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技术路线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将视频中的8K图像（4320</w:t>
      </w:r>
      <w:r>
        <w:rPr>
          <w:rFonts w:hint="eastAsia"/>
          <w:lang w:val="en-US" w:eastAsia="zh-CN"/>
        </w:rPr>
        <w:t>*7680</w:t>
      </w:r>
      <w:r>
        <w:rPr>
          <w:rFonts w:hint="eastAsia" w:ascii="Times New Roman" w:eastAsia="宋体"/>
          <w:lang w:val="en-US" w:eastAsia="zh-CN"/>
        </w:rPr>
        <w:t>）分割成4个4K图像（2160</w:t>
      </w:r>
      <w:r>
        <w:rPr>
          <w:rFonts w:hint="eastAsia"/>
          <w:lang w:val="en-US" w:eastAsia="zh-CN"/>
        </w:rPr>
        <w:t>*3840</w:t>
      </w:r>
      <w:r>
        <w:rPr>
          <w:rFonts w:hint="eastAsia" w:ascii="Times New Roman" w:eastAsia="宋体"/>
          <w:lang w:val="en-US" w:eastAsia="zh-CN"/>
        </w:rPr>
        <w:t>），然后根据时间相邻、位置对应的前后2帧4K图像，在其间进行4K插帧。这样可以得到4个4K帧，再组合成一个8K图像并输出，完成视频流的插帧过程。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针对单个4K图像的插帧，可以采用运动估计的方法。运动估计主要包括2个过程：计算运动向量、根据运动向量进行插帧。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计算运动向量：将前后相邻的4K帧A、B分割成相等大小的矩形宏块。对于前帧A的单个宏块a，在后帧B中划定一块搜索窗口，在搜索窗口内找出与宏块a的绝对差和（SAD）最小的宏块b。此时从a到b的位置偏移即为宏块的运动向量V。由于划分出了多个宏块，在A帧和B帧之间就会存在多个不同的运动向量。</w:t>
      </w:r>
    </w:p>
    <w:p>
      <w:pPr>
        <w:ind w:firstLine="420" w:firstLineChars="0"/>
        <w:rPr>
          <w:rFonts w:hint="eastAsia" w:ascii="Times New Roman" w:eastAsia="宋体"/>
          <w:lang w:val="en-US" w:eastAsia="zh-CN"/>
        </w:rPr>
      </w:pPr>
      <w:r>
        <w:rPr>
          <w:rFonts w:hint="default"/>
          <w:lang w:val="en-US" w:eastAsia="zh-CN"/>
        </w:rPr>
        <w:t>根据运动向量进行插帧</w:t>
      </w:r>
      <w:r>
        <w:rPr>
          <w:rFonts w:hint="eastAsia" w:ascii="Times New Roman" w:eastAsia="宋体"/>
          <w:lang w:val="en-US" w:eastAsia="zh-CN"/>
        </w:rPr>
        <w:t>：假设待插的帧为C，先将C初始化为A帧的信息。然后，将A帧中的宏块a和B帧中的宏块b进行平均，得到新的宏块c。将运动向量V减半为V2，以a为起点，以V2为运动偏移，确定c的位置，将c覆盖到C帧中的相应区域。对于C帧中的其他宏块，都可以通过上述方法进行覆盖与填充。</w:t>
      </w:r>
    </w:p>
    <w:p>
      <w:pPr>
        <w:keepNext/>
        <w:keepLines/>
        <w:widowControl w:val="0"/>
        <w:numPr>
          <w:ilvl w:val="0"/>
          <w:numId w:val="1"/>
        </w:numPr>
        <w:bidi w:val="0"/>
        <w:spacing w:line="300" w:lineRule="auto"/>
        <w:jc w:val="both"/>
        <w:outlineLvl w:val="0"/>
        <w:rPr>
          <w:rFonts w:ascii="Times New Roman" w:hAnsi="Times New Roman" w:eastAsia="黑体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Times New Roman" w:hAnsi="Times New Roman" w:eastAsia="黑体" w:cstheme="minorBidi"/>
          <w:b/>
          <w:bCs/>
          <w:kern w:val="44"/>
          <w:sz w:val="32"/>
          <w:szCs w:val="44"/>
          <w:lang w:val="en-US" w:eastAsia="zh-CN" w:bidi="ar-SA"/>
        </w:rPr>
        <w:t>运动估计过程的理论分析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Times New Roman" w:eastAsia="宋体"/>
          <w:lang w:val="en-US" w:eastAsia="zh-CN"/>
        </w:rPr>
        <w:t>假设前后相邻的4K帧分别为A、B（3840*2160），待插的帧为C（3840*2160）。</w:t>
      </w:r>
    </w:p>
    <w:p>
      <w:pPr>
        <w:keepNext/>
        <w:keepLines/>
        <w:widowControl w:val="0"/>
        <w:numPr>
          <w:ilvl w:val="1"/>
          <w:numId w:val="1"/>
        </w:numPr>
        <w:bidi w:val="0"/>
        <w:spacing w:line="300" w:lineRule="auto"/>
        <w:jc w:val="both"/>
        <w:outlineLvl w:val="1"/>
        <w:rPr>
          <w:rFonts w:ascii="Times New Roman" w:hAnsi="Times New Roman" w:eastAsia="宋体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ascii="Times New Roman" w:hAnsi="Times New Roman" w:eastAsia="宋体" w:cstheme="majorBidi"/>
          <w:b/>
          <w:bCs/>
          <w:kern w:val="2"/>
          <w:sz w:val="30"/>
          <w:szCs w:val="32"/>
          <w:lang w:val="en-US" w:eastAsia="zh-CN" w:bidi="ar-SA"/>
        </w:rPr>
        <w:t>计算运动向量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 w:ascii="Times New Roman" w:eastAsia="宋体"/>
          <w:lang w:val="en-US" w:eastAsia="zh-CN"/>
        </w:rPr>
        <w:t>将A帧、B帧的后16行像素信息，作为新的16行追加到图像的末尾，得到3840*2176的两帧图像。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8935" cy="1127760"/>
            <wp:effectExtent l="0" t="0" r="190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分割A帧、B帧，得到相等大小</w:t>
      </w:r>
      <w:r>
        <w:rPr>
          <w:rFonts w:hint="eastAsia" w:eastAsia="宋体"/>
          <w:lang w:eastAsia="zh-CN"/>
        </w:rPr>
        <w:t>（</w:t>
      </w:r>
      <w:r>
        <w:rPr>
          <w:rFonts w:hint="eastAsia" w:ascii="Times New Roman" w:eastAsia="宋体"/>
          <w:lang w:val="en-US" w:eastAsia="zh-CN"/>
        </w:rPr>
        <w:t>32*32像素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的矩形宏块。</w:t>
      </w:r>
      <w:r>
        <w:rPr>
          <w:rFonts w:hint="eastAsia" w:ascii="Times New Roman" w:eastAsia="宋体"/>
          <w:lang w:val="en-US" w:eastAsia="zh-CN"/>
        </w:rPr>
        <w:t>每帧</w:t>
      </w:r>
      <w:r>
        <w:rPr>
          <w:rFonts w:hint="eastAsia"/>
        </w:rPr>
        <w:t>宏块行数</w:t>
      </w:r>
      <w:r>
        <w:rPr>
          <w:rFonts w:hint="eastAsia" w:ascii="Times New Roman" w:eastAsia="宋体"/>
          <w:lang w:val="en-US" w:eastAsia="zh-CN"/>
        </w:rPr>
        <w:t>row = 68</w:t>
      </w:r>
      <w:r>
        <w:rPr>
          <w:rFonts w:hint="eastAsia"/>
        </w:rPr>
        <w:t>、列数</w:t>
      </w:r>
      <w:r>
        <w:rPr>
          <w:rFonts w:hint="eastAsia" w:ascii="Times New Roman" w:eastAsia="宋体"/>
          <w:lang w:val="en-US" w:eastAsia="zh-CN"/>
        </w:rPr>
        <w:t>col = 120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6980" cy="1518285"/>
            <wp:effectExtent l="0" t="0" r="254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 w:ascii="Times New Roman" w:eastAsia="宋体"/>
          <w:lang w:val="en-US" w:eastAsia="zh-CN"/>
        </w:rPr>
        <w:t>针对A帧的某个宏块a（32*32），在B帧中的相应位置划定一块64*64的搜索范围，用来寻找此搜索范围内最匹配的块b。b的初始位置设为b0。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4510" cy="1341120"/>
            <wp:effectExtent l="0" t="0" r="13970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 w:ascii="Times New Roman" w:eastAsia="宋体"/>
          <w:lang w:val="en-US" w:eastAsia="zh-CN"/>
        </w:rPr>
        <w:t>在搜索范围内，按照菱形搜索算法移动b（大菱形9个点，小菱形5个点），并计算新的b与a的绝对差和SAD。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512570" cy="1496695"/>
            <wp:effectExtent l="9525" t="9525" r="17145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496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eastAsia="宋体"/>
          <w:lang w:val="en-US" w:eastAsia="zh-CN"/>
        </w:rPr>
        <w:t xml:space="preserve">   </w:t>
      </w:r>
      <w:r>
        <w:drawing>
          <wp:inline distT="0" distB="0" distL="114300" distR="114300">
            <wp:extent cx="1490345" cy="1490345"/>
            <wp:effectExtent l="9525" t="9525" r="24130" b="241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针对宏块a的菱形搜索算法的流程如下：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785" cy="4118610"/>
            <wp:effectExtent l="0" t="0" r="3175" b="1143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 w:ascii="Times New Roman" w:eastAsia="宋体"/>
          <w:lang w:val="en-US" w:eastAsia="zh-CN"/>
        </w:rPr>
        <w:t>对于其他的宏块，计算运动向量的流程与上图相同。最终可得到68 * 120个运动向量。</w:t>
      </w:r>
    </w:p>
    <w:p>
      <w:pPr>
        <w:keepNext/>
        <w:keepLines/>
        <w:widowControl w:val="0"/>
        <w:numPr>
          <w:ilvl w:val="1"/>
          <w:numId w:val="1"/>
        </w:numPr>
        <w:bidi w:val="0"/>
        <w:spacing w:line="300" w:lineRule="auto"/>
        <w:jc w:val="both"/>
        <w:outlineLvl w:val="1"/>
        <w:rPr>
          <w:rFonts w:hint="default" w:ascii="Times New Roman" w:hAnsi="Times New Roman" w:eastAsia="宋体" w:cstheme="majorBidi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ascii="Times New Roman" w:hAnsi="Times New Roman" w:eastAsia="宋体" w:cstheme="majorBidi"/>
          <w:b/>
          <w:bCs/>
          <w:kern w:val="2"/>
          <w:sz w:val="30"/>
          <w:szCs w:val="32"/>
          <w:lang w:val="en-US" w:eastAsia="zh-CN" w:bidi="ar-SA"/>
        </w:rPr>
        <w:t>根据运动向量进行插帧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 w:ascii="Times New Roman" w:eastAsia="宋体"/>
          <w:lang w:val="en-US" w:eastAsia="zh-CN"/>
        </w:rPr>
        <w:t>将待插的C帧初始化为A帧。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26515" cy="1318260"/>
            <wp:effectExtent l="0" t="0" r="14605" b="698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 w:ascii="Times New Roman" w:eastAsia="宋体"/>
          <w:lang w:val="en-US" w:eastAsia="zh-CN"/>
        </w:rPr>
        <w:t>将宏块a和宏块b对应位置的每一对像素进行算术平均，得到宏块c。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552450"/>
            <wp:effectExtent l="0" t="0" r="5715" b="1143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 w:ascii="Times New Roman" w:eastAsia="宋体"/>
          <w:lang w:val="en-US" w:eastAsia="zh-CN"/>
        </w:rPr>
        <w:t>确定c的位置：将运动向量V折半为V2。然后以a为起点，经过V2后，得到c的位置。再将宏块c覆盖到此位置处。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3840" cy="2533650"/>
            <wp:effectExtent l="0" t="0" r="5080" b="1143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对于其他的宏块及其运动向量，也按照上述流程进行处理。</w:t>
      </w:r>
    </w:p>
    <w:p>
      <w:pPr>
        <w:keepNext/>
        <w:keepLines/>
        <w:widowControl w:val="0"/>
        <w:numPr>
          <w:ilvl w:val="0"/>
          <w:numId w:val="1"/>
        </w:numPr>
        <w:bidi w:val="0"/>
        <w:spacing w:line="300" w:lineRule="auto"/>
        <w:jc w:val="both"/>
        <w:outlineLvl w:val="0"/>
        <w:rPr>
          <w:rFonts w:hint="default" w:ascii="Times New Roman" w:hAnsi="Times New Roman" w:eastAsia="黑体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Times New Roman" w:hAnsi="Times New Roman" w:eastAsia="黑体" w:cstheme="minorBidi"/>
          <w:b/>
          <w:bCs/>
          <w:kern w:val="44"/>
          <w:sz w:val="32"/>
          <w:szCs w:val="44"/>
          <w:lang w:val="en-US" w:eastAsia="zh-CN" w:bidi="ar-SA"/>
        </w:rPr>
        <w:t>RAM的使用方式设计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需要例化一系列的片内RAM，事先</w:t>
      </w:r>
      <w:r>
        <w:rPr>
          <w:rFonts w:hint="eastAsia"/>
          <w:lang w:val="en-US" w:eastAsia="zh-CN"/>
        </w:rPr>
        <w:t>从DDR读取并</w:t>
      </w:r>
      <w:r>
        <w:rPr>
          <w:rFonts w:hint="default"/>
          <w:lang w:val="en-US" w:eastAsia="zh-CN"/>
        </w:rPr>
        <w:t>存储图像帧</w:t>
      </w:r>
      <w:r>
        <w:rPr>
          <w:rFonts w:hint="eastAsia"/>
          <w:lang w:val="en-US" w:eastAsia="zh-CN"/>
        </w:rPr>
        <w:t>A、B的Y、U、V</w:t>
      </w:r>
      <w:r>
        <w:rPr>
          <w:rFonts w:hint="default"/>
          <w:lang w:val="en-US" w:eastAsia="zh-CN"/>
        </w:rPr>
        <w:t>信息</w:t>
      </w:r>
      <w:r>
        <w:rPr>
          <w:rFonts w:hint="eastAsia"/>
          <w:lang w:val="en-US" w:eastAsia="zh-CN"/>
        </w:rPr>
        <w:t>（每个像素的Y、U、V信息各为8bit）</w:t>
      </w:r>
      <w:r>
        <w:rPr>
          <w:rFonts w:hint="default"/>
          <w:lang w:val="en-US" w:eastAsia="zh-CN"/>
        </w:rPr>
        <w:t>，用于后续的计算和插帧操作。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2770" cy="1499870"/>
            <wp:effectExtent l="0" t="0" r="0" b="9525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在运动估计时，A帧的32*32宏块需要在B帧的96*96搜索范围内进行运动与计算。可以例化实现：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>RAM的集合RAM_A：用于存储A帧的64行像素数据。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Times New Roman" w:eastAsia="宋体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存储</w:t>
      </w:r>
      <w:r>
        <w:rPr>
          <w:rFonts w:hint="eastAsia"/>
          <w:lang w:val="en-US" w:eastAsia="zh-CN"/>
        </w:rPr>
        <w:t>A</w:t>
      </w:r>
      <w:r>
        <w:rPr>
          <w:rFonts w:hint="default" w:ascii="Times New Roman" w:eastAsia="宋体"/>
          <w:lang w:val="en-US" w:eastAsia="zh-CN"/>
        </w:rPr>
        <w:t>帧的</w:t>
      </w:r>
      <w:r>
        <w:rPr>
          <w:rFonts w:hint="eastAsia"/>
          <w:lang w:val="en-US" w:eastAsia="zh-CN"/>
        </w:rPr>
        <w:t>32</w:t>
      </w:r>
      <w:r>
        <w:rPr>
          <w:rFonts w:hint="default" w:ascii="Times New Roman" w:eastAsia="宋体"/>
          <w:lang w:val="en-US" w:eastAsia="zh-CN"/>
        </w:rPr>
        <w:t>行像素数据，进行当前的运动估计处理。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Times New Roman" w:eastAsia="宋体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对</w:t>
      </w:r>
      <w:r>
        <w:rPr>
          <w:rFonts w:hint="eastAsia"/>
          <w:lang w:val="en-US" w:eastAsia="zh-CN"/>
        </w:rPr>
        <w:t>32</w:t>
      </w:r>
      <w:r>
        <w:rPr>
          <w:rFonts w:hint="default" w:ascii="Times New Roman" w:eastAsia="宋体"/>
          <w:lang w:val="en-US" w:eastAsia="zh-CN"/>
        </w:rPr>
        <w:t>行数据之后的32行进行预读和存储。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>RAM的集合RAM_B：用于存储B帧的160行像素数据。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>存储B帧的96行像素数据，进行当前的运动估计处理。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>对96行数据之前的32行进行存储，由于此32行已在插帧过程中使用完毕，因此可用于输出到后级，进行后续的插点模块处理。这样，原始图像点就不再通过读DDR获取了，减少一次DDR读操作。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>对96行数据之后的32行进行预读和存储。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2355" cy="2511425"/>
            <wp:effectExtent l="0" t="0" r="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>如上图所示，每次从RAM_A、RAM_B分别取32行、96行的数据的同时，从DDR预读A帧、B帧的后32行数据存储到RAM_A、RAM_B中。另外，在RAM_B中，每次处理完运动估计过程，就取96行的前32行数据，输出给后续模块作为插点处理。将RAM_A和RAM_B分别当成环形FIFO，存储和读取的过程循环往复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RAM的容量设计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RAM_A、RAM_B集合均是由一系列的RAM组成。其中，每个RAM只存储Y、U、V信息中的其中一类。多个RAM对一个帧的存储如下示意图：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0795" cy="1344930"/>
            <wp:effectExtent l="0" t="0" r="146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从RAM存储的视角看，每一帧被划分为4*32的子块。然后，需要将每行里间隔的子块，同时存储到一个RAM中。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一个RAM的大小计算：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一行中的子块数量为：3840 / 32 = 120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所以一个RAM存储的子块数量为：120 / 2 = 60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又因为一个子块的大小为（若只考虑Y信息）：32 * 4 * 8 = 1024 = 1k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所以一个RAM的容量大小为：60 * 1k = 60k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RAM数量的计算：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RAM_A集合存储A帧的64行所有Y、U、V信息。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所以，RAM_A集合需要的RAM数量为：64 / 4 * 2 * 3 = 96个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RAM_B集合存储B帧的160行所有Y、U、V信息。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所以，RAM_B集合需要的RAM数量为：160 / 4 * 2 * 3 = 240个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一共需要RAM：96 + 240 = 336个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eastAsia="宋体"/>
          <w:lang w:val="en-US" w:eastAsia="zh-CN"/>
        </w:rPr>
      </w:pPr>
      <w:r>
        <w:rPr>
          <w:rFonts w:hint="eastAsia"/>
          <w:lang w:val="en-US" w:eastAsia="zh-CN"/>
        </w:rPr>
        <w:t>每个RAM读写位宽1024位，对应一次可以读写4行、32列的Y、U或V信息。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流水线设计</w:t>
      </w:r>
    </w:p>
    <w:p>
      <w:pPr>
        <w:pStyle w:val="3"/>
        <w:bidi w:val="0"/>
      </w:pPr>
      <w:r>
        <w:rPr>
          <w:rFonts w:hint="eastAsia"/>
          <w:lang w:val="en-US" w:eastAsia="zh-CN"/>
        </w:rPr>
        <w:t>整体思路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插帧的实现采取“大流水+小流水”的思想来完成。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1945" cy="1497965"/>
            <wp:effectExtent l="0" t="0" r="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每次处理A帧的32行、B帧的96行数据过程中，将两个图像帧都划分成32*32像素的宏块。在上述行的内部，块和块之间进行并行流水操作，即“大流水”。由于32行中的子块数量为120，因此最多会有120个任务进行“大流水”并行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对一个块进行菱形搜索时，多个菱形搜索点的计算也实施并行流水操作，即“小流水”。每个块的菱形搜索点数不固定，具体有如下情况：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对一个块进行第一次大菱形搜索时，需要计算9个点。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若上一轮搜索的最小值在大菱形的顶点处，则下次的大菱形搜索只需计算5个点。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若上一轮搜索的最小值在大菱形的边上，则下次的大菱形搜索只需计算3个点。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若上一轮搜索的最小值在大菱形的中心，则转为小菱形搜索，只需计算4个点。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每次针对新的32行120个宏块开始运动估计之前，需对每个宏块初始化以下数据：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当前计算出的运动估计误差SAD的最小值。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一对像素的Y值（或U、V值）求绝对差后，占：8bit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因此对一个宏块的32*32对像素求SAD，占：8 + 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32 + 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32 = 18bit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当前块的运动估计过程是否结束的标志位。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占1bit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运动估计过程中，</w:t>
      </w:r>
      <w:r>
        <w:rPr>
          <w:rFonts w:hint="default"/>
          <w:lang w:val="en-US" w:eastAsia="zh-CN"/>
        </w:rPr>
        <w:t>当前</w:t>
      </w:r>
      <w:r>
        <w:rPr>
          <w:rFonts w:hint="eastAsia"/>
          <w:lang w:val="en-US" w:eastAsia="zh-CN"/>
        </w:rPr>
        <w:t>菱形的</w:t>
      </w:r>
      <w:r>
        <w:rPr>
          <w:rFonts w:hint="default"/>
          <w:lang w:val="en-US" w:eastAsia="zh-CN"/>
        </w:rPr>
        <w:t>中心点位置</w:t>
      </w:r>
      <w:r>
        <w:rPr>
          <w:rFonts w:hint="eastAsia"/>
          <w:lang w:val="en-US" w:eastAsia="zh-CN"/>
        </w:rPr>
        <w:t>。此位置是</w:t>
      </w:r>
      <w:r>
        <w:rPr>
          <w:rFonts w:hint="default"/>
          <w:lang w:val="en-US" w:eastAsia="zh-CN"/>
        </w:rPr>
        <w:t>为了与初始位置作比较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由于一个块的搜索范围是96*96，因此，中心点的横、纵坐标各只需：log</w:t>
      </w:r>
      <w:r>
        <w:rPr>
          <w:rFonts w:hint="eastAsia" w:ascii="Times New Roman" w:eastAsia="宋体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96 &lt; 7bit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一共需要：7 * 2 = 14bit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运动估计过程中，当前菱形</w:t>
      </w:r>
      <w:r>
        <w:rPr>
          <w:rFonts w:hint="default"/>
          <w:lang w:val="en-US" w:eastAsia="zh-CN"/>
        </w:rPr>
        <w:t>相对于上次</w:t>
      </w:r>
      <w:r>
        <w:rPr>
          <w:rFonts w:hint="eastAsia"/>
          <w:lang w:val="en-US" w:eastAsia="zh-CN"/>
        </w:rPr>
        <w:t>菱形位置</w:t>
      </w:r>
      <w:r>
        <w:rPr>
          <w:rFonts w:hint="default"/>
          <w:lang w:val="en-US" w:eastAsia="zh-CN"/>
        </w:rPr>
        <w:t>的偏移方向</w:t>
      </w:r>
      <w:r>
        <w:rPr>
          <w:rFonts w:hint="eastAsia"/>
          <w:lang w:val="en-US" w:eastAsia="zh-CN"/>
        </w:rPr>
        <w:t>。此位置</w:t>
      </w:r>
      <w:r>
        <w:rPr>
          <w:rFonts w:hint="default"/>
          <w:lang w:val="en-US" w:eastAsia="zh-CN"/>
        </w:rPr>
        <w:t>为了与上次位置作比较，确定下次需要搜索的点的位置。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菱形一共有8个运动方向，因此需要：log</w:t>
      </w:r>
      <w:r>
        <w:rPr>
          <w:rFonts w:hint="eastAsia" w:ascii="Times New Roman" w:eastAsia="宋体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8 = 3bit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下一次需要搜索和计算的点数。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由之前的分析可知，下一次可能需要搜索的点数为9个、5个、3个或4个点。一共有4种状态，因此需要：log</w:t>
      </w:r>
      <w:r>
        <w:rPr>
          <w:rFonts w:hint="eastAsia" w:ascii="Times New Roman" w:eastAsia="宋体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4 = 2bit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针对一个宏块，上述数据共占用比特数为：18 + 1 + 14 + 3 + 2 = 38bit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针对一行的所有120个宏块，则共需占用：38 * 120 = 4560bit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可以例化一个数组block_states，存储上述数据。示意图如下：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6120" cy="212534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另外，还需要例化2个FIFO，用于“大流水”与“小流水”的实现：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第一个FIFO（FIFO_1）记录120个块中还没有结束搜索的块的编号（0到119），若某个块已搜索完毕，则从FIFO中移出。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一个块编号所占位宽为：log</w:t>
      </w:r>
      <w:r>
        <w:rPr>
          <w:rFonts w:hint="eastAsia" w:ascii="Times New Roman" w:eastAsia="宋体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119 &lt; 7bit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因此FIFO_1最大容量为：120 * 7 = 840bit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第二个FIFO（FIFO_2）记录每个块在本轮中具体要搜索哪几个点。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在记录每个点的横、纵坐标时，只需记录其相对于菱形中心点的偏移。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横坐标（纵坐标）偏移的范围为-2 ~ 2，因此需要占用位宽：3bit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一个点的位置需要占用位宽：3 * 2 = 6bit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由于最多需要搜索9个点，因此FIFO_2最大容量为：6 * 9 * 120 = 6480bit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运动估计的流水线分析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1945" cy="1497965"/>
            <wp:effectExtent l="0" t="0" r="0" b="1079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针对一个32*32宏块的运动估计过程，其具体步骤如下（以Y、U、V中的Y进行大菱形搜索为例）：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读取”：根据数组block_states中的“当前菱形中心点位置”、搜索点在菱形中的位置这两个信息，在RAM_B中，判断宏块相对于搜索区域中心的偏移方向。然后在96*96搜索范围内，读取64*64大小的像素，数据读取的情况为下列4种中的1种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5610" cy="979170"/>
            <wp:effectExtent l="0" t="0" r="6350" b="1143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“读取”阶段需要1拍。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“定块”：根据数组block_states中的“当前菱形中心点位置”、“相对于上次偏移方向”，以及FIFO_2中的点位置信息，确定在64*64的范围中，具体是哪个32*32的块需要参与计算。示意图如下：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2850" cy="1148080"/>
            <wp:effectExtent l="0" t="0" r="6350" b="10795"/>
            <wp:docPr id="1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“定块”阶段需要1拍。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“求绝对差”：将2个32*32的块的每一对像素点作绝对差。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对于所有的32*32个像素，可以并行求</w:t>
      </w:r>
      <w:r>
        <w:rPr>
          <w:rFonts w:hint="eastAsia"/>
          <w:lang w:val="en-US" w:eastAsia="zh-CN"/>
        </w:rPr>
        <w:t>绝对差值。因此，“求绝对差”阶段需要1拍。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“求和”：对32*32个（1024个）绝对差值进行求和，得到SAD的值。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3521075"/>
            <wp:effectExtent l="0" t="0" r="3810" b="14605"/>
            <wp:docPr id="1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将1024个绝对差值，以4个为一组进行求和，如上图。需要节拍数：log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1024 = 5拍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“比较”：对大菱形搜索中的各个SAD值进行比较，找出最小值及其对应的点位置。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“比较”阶段需要1拍。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“更新”：根据SAD最小值及其对应的点位置，前者更新到数组block_states中的“当前SAD最小值”中，后者更新到</w:t>
      </w:r>
      <w:r>
        <w:rPr>
          <w:rFonts w:hint="default"/>
          <w:lang w:val="en-US" w:eastAsia="zh-CN"/>
        </w:rPr>
        <w:t>数组block_states中的</w:t>
      </w:r>
      <w:r>
        <w:rPr>
          <w:rFonts w:hint="eastAsia"/>
          <w:lang w:val="en-US" w:eastAsia="zh-CN"/>
        </w:rPr>
        <w:t>“当前菱形中心点位置”中。同时，要判断并更新block_states的“相对于上次偏移方向”、“下次需计算的点数情况”。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“判断结束”：若某个SAD小于阈值（提前终止条件），或SAD的最小值位于小菱形搜索中的中心点，则此32*32宏块的运动估计过程结束。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由于整帧图像的运动估计，要针对多个块的多个搜索点进行计算，因此在上述过程中，对于“读取”、“定块”、“求绝对差”、“求和”、“比较”阶段可以设计流水线操作：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52295"/>
            <wp:effectExtent l="0" t="0" r="3810" b="698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“大流水”与“小流水”设计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“大流水”：在32行中，对所有的120个块进行流水处理。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“小流水”：在每个块中，对同一个菱形下的所有搜索点进行流水处理。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可用前文所述的2个FIFO（FIFO_1、FIFO_2）进行辅助实现。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初始时，如下图所示：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1225" cy="2319020"/>
            <wp:effectExtent l="0" t="0" r="0" b="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将120块的块号按照依次存入FIFO_1，同时，需要根据FIFO_1中块号的顺序，依次将各个块的9个大菱形搜索点位置存入FIFO_2中。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每次根据FIFO_1的队首所指示的块号，以及数组block_states中的“下次需计算的点数情况”信息，从FIFO_2的队首取出相应数量的点，依次对每个点进行流水操作，求各个点下的SAD的值。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执行“更新”与“判断结束”过程。以0号块举例：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若此宏块的搜索未结束，下次需要搜索的点数为5（其他点数的情况类似），则更新block_states中的“下次需计算的点数情况”信息，并将FIFO_1中的0号块出队、再入队，将5个需要新计算的点存入FIFO_2，如下图所示：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0425" cy="2294255"/>
            <wp:effectExtent l="0" t="0" r="0" b="0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若此宏块的搜索</w:t>
      </w:r>
      <w:r>
        <w:rPr>
          <w:rFonts w:hint="eastAsia"/>
          <w:lang w:val="en-US" w:eastAsia="zh-CN"/>
        </w:rPr>
        <w:t>结束，则将此块号移出FIFO_1，如下图所示：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1375" cy="2285365"/>
            <wp:effectExtent l="0" t="0" r="0" b="0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对于其他的宏块，搜索过程与上面所述类似，并且不同宏块的多个点也可以进行连续的流水计算，宏块之间无需停顿。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最后当FIFO_1和FIFO_2为空时，代表此32行120块的大流水、小流水计算结束，然后开启新32行的计算过程。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37AFB"/>
    <w:multiLevelType w:val="singleLevel"/>
    <w:tmpl w:val="A7C37A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EE71D69"/>
    <w:multiLevelType w:val="singleLevel"/>
    <w:tmpl w:val="CEE71D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4CB84E9"/>
    <w:multiLevelType w:val="multilevel"/>
    <w:tmpl w:val="D4CB84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C45B9D1"/>
    <w:multiLevelType w:val="multilevel"/>
    <w:tmpl w:val="EC45B9D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F6B1EE4D"/>
    <w:multiLevelType w:val="singleLevel"/>
    <w:tmpl w:val="F6B1EE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4D777A"/>
    <w:multiLevelType w:val="singleLevel"/>
    <w:tmpl w:val="F94D77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C6B80C9"/>
    <w:multiLevelType w:val="singleLevel"/>
    <w:tmpl w:val="FC6B80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A094CF4"/>
    <w:multiLevelType w:val="multilevel"/>
    <w:tmpl w:val="0A094CF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8">
    <w:nsid w:val="24A84453"/>
    <w:multiLevelType w:val="multilevel"/>
    <w:tmpl w:val="24A844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3C53D10"/>
    <w:multiLevelType w:val="singleLevel"/>
    <w:tmpl w:val="43C53D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DE9DFD8"/>
    <w:multiLevelType w:val="singleLevel"/>
    <w:tmpl w:val="4DE9DF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jYzczNDU2OWMzMTBhMTVmMzJkYWUwMmM5NWU5MmIifQ=="/>
  </w:docVars>
  <w:rsids>
    <w:rsidRoot w:val="00000000"/>
    <w:rsid w:val="006171D9"/>
    <w:rsid w:val="008141DD"/>
    <w:rsid w:val="00B832AF"/>
    <w:rsid w:val="010C4B3E"/>
    <w:rsid w:val="01494847"/>
    <w:rsid w:val="016245C6"/>
    <w:rsid w:val="03364BCE"/>
    <w:rsid w:val="03386F9E"/>
    <w:rsid w:val="0341249E"/>
    <w:rsid w:val="034C1B99"/>
    <w:rsid w:val="035835FB"/>
    <w:rsid w:val="03CA17F4"/>
    <w:rsid w:val="04084A64"/>
    <w:rsid w:val="04267B2D"/>
    <w:rsid w:val="04F70649"/>
    <w:rsid w:val="056257D8"/>
    <w:rsid w:val="05686223"/>
    <w:rsid w:val="060D54AB"/>
    <w:rsid w:val="06F04498"/>
    <w:rsid w:val="07130C3E"/>
    <w:rsid w:val="07676428"/>
    <w:rsid w:val="0771551B"/>
    <w:rsid w:val="077A53ED"/>
    <w:rsid w:val="07974EAD"/>
    <w:rsid w:val="079E79DA"/>
    <w:rsid w:val="07AD1A8D"/>
    <w:rsid w:val="07BE1E2B"/>
    <w:rsid w:val="082425D6"/>
    <w:rsid w:val="08574736"/>
    <w:rsid w:val="0969226A"/>
    <w:rsid w:val="09D122E9"/>
    <w:rsid w:val="0A1B6EA0"/>
    <w:rsid w:val="0A1B7BF3"/>
    <w:rsid w:val="0A4509C4"/>
    <w:rsid w:val="0A5B5F4B"/>
    <w:rsid w:val="0AAA4A0E"/>
    <w:rsid w:val="0B441C1F"/>
    <w:rsid w:val="0B63734C"/>
    <w:rsid w:val="0B8B2701"/>
    <w:rsid w:val="0C05627A"/>
    <w:rsid w:val="0C931AD8"/>
    <w:rsid w:val="0CC021A1"/>
    <w:rsid w:val="0CD23483"/>
    <w:rsid w:val="0D6D38CF"/>
    <w:rsid w:val="0DA8136D"/>
    <w:rsid w:val="0E0F44C1"/>
    <w:rsid w:val="0E141D1A"/>
    <w:rsid w:val="0E1529C0"/>
    <w:rsid w:val="0E4F7C80"/>
    <w:rsid w:val="0E585C6F"/>
    <w:rsid w:val="0EB4217A"/>
    <w:rsid w:val="0EF83E74"/>
    <w:rsid w:val="0F1A0955"/>
    <w:rsid w:val="0F254881"/>
    <w:rsid w:val="0FA22533"/>
    <w:rsid w:val="100B65FB"/>
    <w:rsid w:val="101927BC"/>
    <w:rsid w:val="102A2753"/>
    <w:rsid w:val="103F1B00"/>
    <w:rsid w:val="106B1E26"/>
    <w:rsid w:val="10884939"/>
    <w:rsid w:val="10E02B1E"/>
    <w:rsid w:val="112D1D65"/>
    <w:rsid w:val="11771BFF"/>
    <w:rsid w:val="119D5175"/>
    <w:rsid w:val="11C51008"/>
    <w:rsid w:val="125C4DA6"/>
    <w:rsid w:val="1296359C"/>
    <w:rsid w:val="12D135BD"/>
    <w:rsid w:val="13517ADF"/>
    <w:rsid w:val="135B443E"/>
    <w:rsid w:val="13A216D2"/>
    <w:rsid w:val="13EA459B"/>
    <w:rsid w:val="141F6347"/>
    <w:rsid w:val="14613F13"/>
    <w:rsid w:val="14B67FE4"/>
    <w:rsid w:val="150C0477"/>
    <w:rsid w:val="151F4E20"/>
    <w:rsid w:val="15277D36"/>
    <w:rsid w:val="154907AA"/>
    <w:rsid w:val="154A026A"/>
    <w:rsid w:val="156F5159"/>
    <w:rsid w:val="157048CD"/>
    <w:rsid w:val="15AF0CE0"/>
    <w:rsid w:val="16B166E4"/>
    <w:rsid w:val="16C327C6"/>
    <w:rsid w:val="16DF1A04"/>
    <w:rsid w:val="17095FE8"/>
    <w:rsid w:val="1715252F"/>
    <w:rsid w:val="18364567"/>
    <w:rsid w:val="18846779"/>
    <w:rsid w:val="189E3C00"/>
    <w:rsid w:val="18F35264"/>
    <w:rsid w:val="19DC42E6"/>
    <w:rsid w:val="19DF2056"/>
    <w:rsid w:val="19F142E2"/>
    <w:rsid w:val="19F978F9"/>
    <w:rsid w:val="1A241A7B"/>
    <w:rsid w:val="1A5E00F2"/>
    <w:rsid w:val="1AAA7135"/>
    <w:rsid w:val="1B3B1CB8"/>
    <w:rsid w:val="1B6C1CB8"/>
    <w:rsid w:val="1B7D18FB"/>
    <w:rsid w:val="1B9E69DB"/>
    <w:rsid w:val="1BDD75F0"/>
    <w:rsid w:val="1BEF2AA3"/>
    <w:rsid w:val="1CB03EB9"/>
    <w:rsid w:val="1CB967F1"/>
    <w:rsid w:val="1D1C78C7"/>
    <w:rsid w:val="1DBA0E8A"/>
    <w:rsid w:val="1DC00CAC"/>
    <w:rsid w:val="1DCF7DC3"/>
    <w:rsid w:val="1E345F1F"/>
    <w:rsid w:val="1E6039A4"/>
    <w:rsid w:val="1EA75CE2"/>
    <w:rsid w:val="1EB47B61"/>
    <w:rsid w:val="1F2D2918"/>
    <w:rsid w:val="1F3D705D"/>
    <w:rsid w:val="1FB7124B"/>
    <w:rsid w:val="1FF13C42"/>
    <w:rsid w:val="20862952"/>
    <w:rsid w:val="20873702"/>
    <w:rsid w:val="20B255E6"/>
    <w:rsid w:val="20B6167C"/>
    <w:rsid w:val="20C9298B"/>
    <w:rsid w:val="21B77BBF"/>
    <w:rsid w:val="21FB0FDF"/>
    <w:rsid w:val="220C7550"/>
    <w:rsid w:val="22130322"/>
    <w:rsid w:val="223A02EF"/>
    <w:rsid w:val="232B6B4F"/>
    <w:rsid w:val="234565E4"/>
    <w:rsid w:val="234E6886"/>
    <w:rsid w:val="236727B8"/>
    <w:rsid w:val="236A2D7D"/>
    <w:rsid w:val="236F6837"/>
    <w:rsid w:val="23883BCE"/>
    <w:rsid w:val="23B64FDC"/>
    <w:rsid w:val="23CD191B"/>
    <w:rsid w:val="24A10C0D"/>
    <w:rsid w:val="24EA3BC4"/>
    <w:rsid w:val="2567514D"/>
    <w:rsid w:val="259F6D04"/>
    <w:rsid w:val="260F3FE7"/>
    <w:rsid w:val="26265313"/>
    <w:rsid w:val="26B60E7B"/>
    <w:rsid w:val="26CF1507"/>
    <w:rsid w:val="26DF3206"/>
    <w:rsid w:val="26DF450B"/>
    <w:rsid w:val="26EE2542"/>
    <w:rsid w:val="27A44741"/>
    <w:rsid w:val="2859032B"/>
    <w:rsid w:val="285D2C6F"/>
    <w:rsid w:val="29381550"/>
    <w:rsid w:val="2A5A5F40"/>
    <w:rsid w:val="2A7350E3"/>
    <w:rsid w:val="2AC31382"/>
    <w:rsid w:val="2AF711C3"/>
    <w:rsid w:val="2B0C0E58"/>
    <w:rsid w:val="2B243FAA"/>
    <w:rsid w:val="2C014586"/>
    <w:rsid w:val="2C1A3C72"/>
    <w:rsid w:val="2C4E221B"/>
    <w:rsid w:val="2C88125B"/>
    <w:rsid w:val="2CB847EB"/>
    <w:rsid w:val="2CE869BF"/>
    <w:rsid w:val="2D425BF7"/>
    <w:rsid w:val="2D6343FE"/>
    <w:rsid w:val="2D765083"/>
    <w:rsid w:val="2DFB7085"/>
    <w:rsid w:val="2E1100D7"/>
    <w:rsid w:val="2E312C82"/>
    <w:rsid w:val="2E426A57"/>
    <w:rsid w:val="2E9C1DA9"/>
    <w:rsid w:val="2E9D2CB3"/>
    <w:rsid w:val="2F7571F4"/>
    <w:rsid w:val="2FC17556"/>
    <w:rsid w:val="2FCF1773"/>
    <w:rsid w:val="3190706C"/>
    <w:rsid w:val="323C3E65"/>
    <w:rsid w:val="3293237E"/>
    <w:rsid w:val="32C75788"/>
    <w:rsid w:val="32F30808"/>
    <w:rsid w:val="330864CC"/>
    <w:rsid w:val="331A7FAD"/>
    <w:rsid w:val="33672A2A"/>
    <w:rsid w:val="34180991"/>
    <w:rsid w:val="3426434C"/>
    <w:rsid w:val="346B035F"/>
    <w:rsid w:val="350176D3"/>
    <w:rsid w:val="352A556C"/>
    <w:rsid w:val="354C51AA"/>
    <w:rsid w:val="357200EE"/>
    <w:rsid w:val="35E1610C"/>
    <w:rsid w:val="36065CF1"/>
    <w:rsid w:val="36362B4D"/>
    <w:rsid w:val="36742649"/>
    <w:rsid w:val="36770E8B"/>
    <w:rsid w:val="377619BB"/>
    <w:rsid w:val="37875B1D"/>
    <w:rsid w:val="383668BD"/>
    <w:rsid w:val="388F0AAB"/>
    <w:rsid w:val="38DB6BFD"/>
    <w:rsid w:val="39400613"/>
    <w:rsid w:val="39655516"/>
    <w:rsid w:val="397B72CC"/>
    <w:rsid w:val="3987376D"/>
    <w:rsid w:val="3A0E2CC7"/>
    <w:rsid w:val="3A88215A"/>
    <w:rsid w:val="3BDF14CC"/>
    <w:rsid w:val="3C0F2F1E"/>
    <w:rsid w:val="3C8C7AEE"/>
    <w:rsid w:val="3D5347E8"/>
    <w:rsid w:val="3D734E8A"/>
    <w:rsid w:val="3D9A716F"/>
    <w:rsid w:val="3D9D6FAA"/>
    <w:rsid w:val="3DEB2C72"/>
    <w:rsid w:val="3E004607"/>
    <w:rsid w:val="3EE86C7F"/>
    <w:rsid w:val="3F1B1335"/>
    <w:rsid w:val="3F4D1B56"/>
    <w:rsid w:val="3FE6385C"/>
    <w:rsid w:val="403D0DEF"/>
    <w:rsid w:val="405469A5"/>
    <w:rsid w:val="408E0724"/>
    <w:rsid w:val="40AB5F57"/>
    <w:rsid w:val="40D86629"/>
    <w:rsid w:val="41110EB1"/>
    <w:rsid w:val="41153E28"/>
    <w:rsid w:val="413D1A24"/>
    <w:rsid w:val="419E7F5A"/>
    <w:rsid w:val="41BE2E13"/>
    <w:rsid w:val="41C9151C"/>
    <w:rsid w:val="41CA683E"/>
    <w:rsid w:val="420C32FF"/>
    <w:rsid w:val="42AE4572"/>
    <w:rsid w:val="42EF6D61"/>
    <w:rsid w:val="4320302B"/>
    <w:rsid w:val="43600C36"/>
    <w:rsid w:val="43841DA4"/>
    <w:rsid w:val="43BB77BF"/>
    <w:rsid w:val="43DE6DD5"/>
    <w:rsid w:val="44102B9D"/>
    <w:rsid w:val="44BA15F0"/>
    <w:rsid w:val="44BC61B9"/>
    <w:rsid w:val="450361A9"/>
    <w:rsid w:val="459F7FF5"/>
    <w:rsid w:val="45E05087"/>
    <w:rsid w:val="45E92540"/>
    <w:rsid w:val="45F44265"/>
    <w:rsid w:val="46041FB3"/>
    <w:rsid w:val="461D5993"/>
    <w:rsid w:val="468A600A"/>
    <w:rsid w:val="46DD13C5"/>
    <w:rsid w:val="47264D1B"/>
    <w:rsid w:val="47926FE7"/>
    <w:rsid w:val="47B83392"/>
    <w:rsid w:val="47E07483"/>
    <w:rsid w:val="48232C04"/>
    <w:rsid w:val="482568E5"/>
    <w:rsid w:val="484657A1"/>
    <w:rsid w:val="48684EBF"/>
    <w:rsid w:val="49243500"/>
    <w:rsid w:val="49CF49AA"/>
    <w:rsid w:val="49D663F8"/>
    <w:rsid w:val="49EC4F39"/>
    <w:rsid w:val="4A2135B0"/>
    <w:rsid w:val="4A514A58"/>
    <w:rsid w:val="4AE90539"/>
    <w:rsid w:val="4B0C5FD6"/>
    <w:rsid w:val="4B4744E6"/>
    <w:rsid w:val="4B5A31E5"/>
    <w:rsid w:val="4B9D1192"/>
    <w:rsid w:val="4BC14583"/>
    <w:rsid w:val="4C0F5B72"/>
    <w:rsid w:val="4C2F4E4F"/>
    <w:rsid w:val="4C334438"/>
    <w:rsid w:val="4C76404F"/>
    <w:rsid w:val="4C7812B7"/>
    <w:rsid w:val="4C995F8F"/>
    <w:rsid w:val="4CF53272"/>
    <w:rsid w:val="4D33346E"/>
    <w:rsid w:val="4DA96288"/>
    <w:rsid w:val="4E2814F4"/>
    <w:rsid w:val="4E304A68"/>
    <w:rsid w:val="4E4923FB"/>
    <w:rsid w:val="4E8E3657"/>
    <w:rsid w:val="4F19580E"/>
    <w:rsid w:val="4FAE3B00"/>
    <w:rsid w:val="503F0BFC"/>
    <w:rsid w:val="504D1925"/>
    <w:rsid w:val="505005CC"/>
    <w:rsid w:val="50553602"/>
    <w:rsid w:val="50B43385"/>
    <w:rsid w:val="50BD049E"/>
    <w:rsid w:val="50C64757"/>
    <w:rsid w:val="511D10F8"/>
    <w:rsid w:val="516B4BA0"/>
    <w:rsid w:val="519D0146"/>
    <w:rsid w:val="51B71EBF"/>
    <w:rsid w:val="51C07B1A"/>
    <w:rsid w:val="51EF71C2"/>
    <w:rsid w:val="51F530AF"/>
    <w:rsid w:val="520D67C1"/>
    <w:rsid w:val="52475395"/>
    <w:rsid w:val="5258567D"/>
    <w:rsid w:val="528B2997"/>
    <w:rsid w:val="52B753C1"/>
    <w:rsid w:val="53915C12"/>
    <w:rsid w:val="53C4461F"/>
    <w:rsid w:val="53F65A75"/>
    <w:rsid w:val="541C4189"/>
    <w:rsid w:val="549D3FE7"/>
    <w:rsid w:val="54D34E10"/>
    <w:rsid w:val="55321279"/>
    <w:rsid w:val="55473D6F"/>
    <w:rsid w:val="555E6C1E"/>
    <w:rsid w:val="5566373B"/>
    <w:rsid w:val="55C96E06"/>
    <w:rsid w:val="55F533E0"/>
    <w:rsid w:val="55F942A7"/>
    <w:rsid w:val="563B1009"/>
    <w:rsid w:val="56CD1468"/>
    <w:rsid w:val="56D27B00"/>
    <w:rsid w:val="56D907A2"/>
    <w:rsid w:val="56FF5B35"/>
    <w:rsid w:val="57475C4D"/>
    <w:rsid w:val="57577E82"/>
    <w:rsid w:val="577024E0"/>
    <w:rsid w:val="57846F2C"/>
    <w:rsid w:val="58882F44"/>
    <w:rsid w:val="58BC103B"/>
    <w:rsid w:val="58F04223"/>
    <w:rsid w:val="59186111"/>
    <w:rsid w:val="59560D28"/>
    <w:rsid w:val="596945E9"/>
    <w:rsid w:val="597B2CA5"/>
    <w:rsid w:val="598952C5"/>
    <w:rsid w:val="59DF76D7"/>
    <w:rsid w:val="59E940B2"/>
    <w:rsid w:val="5A3E2DE1"/>
    <w:rsid w:val="5A6C03A3"/>
    <w:rsid w:val="5A8F5D65"/>
    <w:rsid w:val="5B3D0C1C"/>
    <w:rsid w:val="5BAD110F"/>
    <w:rsid w:val="5BB73B40"/>
    <w:rsid w:val="5BBC0EAA"/>
    <w:rsid w:val="5BC9012E"/>
    <w:rsid w:val="5C682E45"/>
    <w:rsid w:val="5CBC0E24"/>
    <w:rsid w:val="5CBC1BA1"/>
    <w:rsid w:val="5CDD5A24"/>
    <w:rsid w:val="5D563476"/>
    <w:rsid w:val="5DB1138B"/>
    <w:rsid w:val="5DB25F26"/>
    <w:rsid w:val="5DCA4203"/>
    <w:rsid w:val="5DFD2BBB"/>
    <w:rsid w:val="5E000678"/>
    <w:rsid w:val="5E2F1358"/>
    <w:rsid w:val="600E4120"/>
    <w:rsid w:val="60CB3F77"/>
    <w:rsid w:val="60CE7408"/>
    <w:rsid w:val="614532EB"/>
    <w:rsid w:val="616259C1"/>
    <w:rsid w:val="616E3B18"/>
    <w:rsid w:val="620D0B5A"/>
    <w:rsid w:val="627625F6"/>
    <w:rsid w:val="62B0142F"/>
    <w:rsid w:val="62CF2811"/>
    <w:rsid w:val="6349032F"/>
    <w:rsid w:val="636258B7"/>
    <w:rsid w:val="637E4F78"/>
    <w:rsid w:val="638F5615"/>
    <w:rsid w:val="63B771AC"/>
    <w:rsid w:val="64AB4708"/>
    <w:rsid w:val="650556E0"/>
    <w:rsid w:val="65090241"/>
    <w:rsid w:val="651248C9"/>
    <w:rsid w:val="6586772F"/>
    <w:rsid w:val="65890E41"/>
    <w:rsid w:val="65F47A2C"/>
    <w:rsid w:val="66072951"/>
    <w:rsid w:val="665E1225"/>
    <w:rsid w:val="668A3587"/>
    <w:rsid w:val="66DE264B"/>
    <w:rsid w:val="670C78C5"/>
    <w:rsid w:val="672903A4"/>
    <w:rsid w:val="67BB72E2"/>
    <w:rsid w:val="67BD092C"/>
    <w:rsid w:val="67FA1B80"/>
    <w:rsid w:val="689F7BDD"/>
    <w:rsid w:val="69002AC2"/>
    <w:rsid w:val="69057411"/>
    <w:rsid w:val="691C1682"/>
    <w:rsid w:val="692F438E"/>
    <w:rsid w:val="69826B97"/>
    <w:rsid w:val="69BE348B"/>
    <w:rsid w:val="6A230838"/>
    <w:rsid w:val="6A305274"/>
    <w:rsid w:val="6A5D438A"/>
    <w:rsid w:val="6AB551B7"/>
    <w:rsid w:val="6AEE3B06"/>
    <w:rsid w:val="6AFE7BA1"/>
    <w:rsid w:val="6B236F49"/>
    <w:rsid w:val="6B2667E8"/>
    <w:rsid w:val="6B6C3CC8"/>
    <w:rsid w:val="6BD8497F"/>
    <w:rsid w:val="6BE552D0"/>
    <w:rsid w:val="6C0020BB"/>
    <w:rsid w:val="6C317B96"/>
    <w:rsid w:val="6C48784D"/>
    <w:rsid w:val="6C5555D7"/>
    <w:rsid w:val="6C5F6456"/>
    <w:rsid w:val="6CB26586"/>
    <w:rsid w:val="6CF94CF7"/>
    <w:rsid w:val="6D125276"/>
    <w:rsid w:val="6D1956CB"/>
    <w:rsid w:val="6D4603B6"/>
    <w:rsid w:val="6D525461"/>
    <w:rsid w:val="6D65184A"/>
    <w:rsid w:val="6D712A26"/>
    <w:rsid w:val="6D9B06CA"/>
    <w:rsid w:val="6DE679D7"/>
    <w:rsid w:val="6E2D377B"/>
    <w:rsid w:val="6EA74152"/>
    <w:rsid w:val="6ED0363B"/>
    <w:rsid w:val="6F0B491F"/>
    <w:rsid w:val="6F296D23"/>
    <w:rsid w:val="6F800BBD"/>
    <w:rsid w:val="6F920CFE"/>
    <w:rsid w:val="6FA81399"/>
    <w:rsid w:val="6FD04172"/>
    <w:rsid w:val="700B3457"/>
    <w:rsid w:val="70546235"/>
    <w:rsid w:val="709569E4"/>
    <w:rsid w:val="709B77FB"/>
    <w:rsid w:val="70E64A50"/>
    <w:rsid w:val="71106C01"/>
    <w:rsid w:val="7163159C"/>
    <w:rsid w:val="71777E69"/>
    <w:rsid w:val="71DE0417"/>
    <w:rsid w:val="723B3782"/>
    <w:rsid w:val="732E5CC1"/>
    <w:rsid w:val="733777E5"/>
    <w:rsid w:val="73663B79"/>
    <w:rsid w:val="736C77A3"/>
    <w:rsid w:val="7388747A"/>
    <w:rsid w:val="73B54BAD"/>
    <w:rsid w:val="73C44DF0"/>
    <w:rsid w:val="74100321"/>
    <w:rsid w:val="741E2FF8"/>
    <w:rsid w:val="7438503D"/>
    <w:rsid w:val="745F4C8F"/>
    <w:rsid w:val="748051BB"/>
    <w:rsid w:val="74DD616A"/>
    <w:rsid w:val="752B5A68"/>
    <w:rsid w:val="75501BF6"/>
    <w:rsid w:val="75912804"/>
    <w:rsid w:val="75DF5F11"/>
    <w:rsid w:val="75EF6C81"/>
    <w:rsid w:val="75F26656"/>
    <w:rsid w:val="7671176B"/>
    <w:rsid w:val="76EE0B02"/>
    <w:rsid w:val="76F02CDC"/>
    <w:rsid w:val="77B874F0"/>
    <w:rsid w:val="77D17C73"/>
    <w:rsid w:val="78250F2B"/>
    <w:rsid w:val="786372CE"/>
    <w:rsid w:val="786E31C5"/>
    <w:rsid w:val="789E1EDE"/>
    <w:rsid w:val="78BD22C6"/>
    <w:rsid w:val="78F9553C"/>
    <w:rsid w:val="795E5E36"/>
    <w:rsid w:val="79AF6D5B"/>
    <w:rsid w:val="79B25E17"/>
    <w:rsid w:val="79D31D54"/>
    <w:rsid w:val="7A2C44A1"/>
    <w:rsid w:val="7A516982"/>
    <w:rsid w:val="7AC144BF"/>
    <w:rsid w:val="7AED400F"/>
    <w:rsid w:val="7AF072A8"/>
    <w:rsid w:val="7B114450"/>
    <w:rsid w:val="7B4506F6"/>
    <w:rsid w:val="7BA305F1"/>
    <w:rsid w:val="7BE11035"/>
    <w:rsid w:val="7C1B3062"/>
    <w:rsid w:val="7C57481E"/>
    <w:rsid w:val="7C7708BD"/>
    <w:rsid w:val="7D3C6DA2"/>
    <w:rsid w:val="7D8A6458"/>
    <w:rsid w:val="7DE9166F"/>
    <w:rsid w:val="7E205899"/>
    <w:rsid w:val="7E9B1CD3"/>
    <w:rsid w:val="7ED25BF7"/>
    <w:rsid w:val="7EE1668D"/>
    <w:rsid w:val="7EFA74FF"/>
    <w:rsid w:val="7F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rFonts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rFonts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0"/>
    <w:pPr>
      <w:keepNext/>
      <w:keepLines/>
      <w:numPr>
        <w:ilvl w:val="3"/>
        <w:numId w:val="1"/>
      </w:numPr>
      <w:outlineLvl w:val="3"/>
    </w:pPr>
    <w:rPr>
      <w:rFonts w:eastAsia="+中文标题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0"/>
    <w:pPr>
      <w:keepNext/>
      <w:keepLines/>
      <w:numPr>
        <w:ilvl w:val="4"/>
        <w:numId w:val="2"/>
      </w:numPr>
      <w:outlineLvl w:val="4"/>
    </w:pPr>
    <w:rPr>
      <w:rFonts w:eastAsiaTheme="majorEastAsia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1"/>
    <w:semiHidden/>
    <w:unhideWhenUsed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  <w:rPr>
      <w:rFonts w:ascii="等线" w:hAnsi="等线" w:eastAsia="等线"/>
    </w:rPr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5"/>
    <w:qFormat/>
    <w:uiPriority w:val="0"/>
    <w:pPr>
      <w:jc w:val="center"/>
      <w:outlineLvl w:val="0"/>
    </w:pPr>
    <w:rPr>
      <w:rFonts w:eastAsia="微软雅黑" w:cstheme="majorBidi"/>
      <w:bCs/>
      <w:sz w:val="36"/>
      <w:szCs w:val="32"/>
    </w:rPr>
  </w:style>
  <w:style w:type="character" w:styleId="16">
    <w:name w:val="Hyperlink"/>
    <w:basedOn w:val="15"/>
    <w:qFormat/>
    <w:uiPriority w:val="0"/>
    <w:rPr>
      <w:rFonts w:ascii="Times New Roman" w:hAnsi="Times New Roman"/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="Times New Roman" w:hAnsi="Times New Roman" w:eastAsiaTheme="majorEastAsia"/>
      <w:b/>
      <w:bCs/>
      <w:sz w:val="28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ascii="Times New Roman" w:hAnsi="Times New Roman" w:eastAsia="+中文标题" w:cstheme="majorBidi"/>
      <w:b/>
      <w:bCs/>
      <w:sz w:val="24"/>
      <w:szCs w:val="28"/>
    </w:rPr>
  </w:style>
  <w:style w:type="character" w:customStyle="1" w:styleId="21">
    <w:name w:val="标题 7 字符"/>
    <w:basedOn w:val="15"/>
    <w:link w:val="8"/>
    <w:qFormat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22">
    <w:name w:val="标题 5 字符"/>
    <w:basedOn w:val="15"/>
    <w:link w:val="6"/>
    <w:qFormat/>
    <w:uiPriority w:val="9"/>
    <w:rPr>
      <w:rFonts w:ascii="Times New Roman" w:hAnsi="Times New Roman" w:eastAsiaTheme="majorEastAsia"/>
      <w:b/>
      <w:bCs/>
      <w:sz w:val="24"/>
      <w:szCs w:val="28"/>
    </w:rPr>
  </w:style>
  <w:style w:type="character" w:customStyle="1" w:styleId="23">
    <w:name w:val="页脚 字符"/>
    <w:basedOn w:val="15"/>
    <w:link w:val="11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4">
    <w:name w:val="页眉 字符"/>
    <w:basedOn w:val="15"/>
    <w:link w:val="1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5">
    <w:name w:val="标题 字符"/>
    <w:basedOn w:val="15"/>
    <w:link w:val="13"/>
    <w:qFormat/>
    <w:uiPriority w:val="10"/>
    <w:rPr>
      <w:rFonts w:ascii="Times New Roman" w:hAnsi="Times New Roman" w:eastAsia="微软雅黑" w:cstheme="majorBidi"/>
      <w:bCs/>
      <w:sz w:val="36"/>
      <w:szCs w:val="32"/>
    </w:rPr>
  </w:style>
  <w:style w:type="paragraph" w:customStyle="1" w:styleId="26">
    <w:name w:val="代码"/>
    <w:basedOn w:val="1"/>
    <w:qFormat/>
    <w:uiPriority w:val="0"/>
    <w:pPr>
      <w:shd w:val="clear" w:fill="D7D7D7" w:themeFill="background1" w:themeFillShade="D8"/>
      <w:spacing w:line="240" w:lineRule="auto"/>
    </w:pPr>
    <w:rPr>
      <w:rFonts w:hint="eastAsia"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2022-09-04T01:24:00Z</dcterms:created>
  <dc:creator>Administrator</dc:creator>
  <cp:lastModifiedBy>江舟行者</cp:lastModifiedBy>
  <dcterms:modified xsi:type="dcterms:W3CDTF">2023-10-16T03:06:25Z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61CE623B4C8044F892F90DD277A01195</vt:lpwstr>
  </property>
</Properties>
</file>