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网络框架的发展</w:t>
      </w:r>
    </w:p>
    <w:p>
      <w:pPr>
        <w:numPr>
          <w:ilvl w:val="0"/>
          <w:numId w:val="1"/>
        </w:numPr>
        <w:rPr>
          <w:rStyle w:val="7"/>
          <w:rFonts w:hint="eastAsia"/>
          <w:lang w:val="en-US" w:eastAsia="zh-CN"/>
        </w:rPr>
      </w:pPr>
      <w:r>
        <w:rPr>
          <w:rStyle w:val="7"/>
          <w:rFonts w:hint="eastAsia"/>
          <w:lang w:val="en-US" w:eastAsia="zh-CN"/>
        </w:rPr>
        <w:t>单一应用框架</w:t>
      </w:r>
    </w:p>
    <w:p>
      <w:pPr>
        <w:numPr>
          <w:ilvl w:val="0"/>
          <w:numId w:val="0"/>
        </w:numPr>
        <w:rPr>
          <w:rStyle w:val="7"/>
          <w:rFonts w:hint="eastAsia"/>
          <w:b w:val="0"/>
          <w:bCs/>
          <w:sz w:val="21"/>
          <w:szCs w:val="21"/>
          <w:lang w:val="en-US" w:eastAsia="zh-CN"/>
        </w:rPr>
      </w:pPr>
      <w:r>
        <w:rPr>
          <w:rStyle w:val="7"/>
          <w:rFonts w:hint="eastAsia"/>
          <w:b w:val="0"/>
          <w:bCs/>
          <w:sz w:val="21"/>
          <w:szCs w:val="21"/>
          <w:lang w:val="en-US" w:eastAsia="zh-CN"/>
        </w:rPr>
        <w:t>当网站流量很小时，只需一个应用，将所有功能都部署在一起，以减少部署节点和成本，此时，用于简化增删改查工作量的数据访问框架（ORM）最为关键。</w:t>
      </w:r>
    </w:p>
    <w:p>
      <w:pPr>
        <w:numPr>
          <w:ilvl w:val="0"/>
          <w:numId w:val="0"/>
        </w:numPr>
        <w:rPr>
          <w:rStyle w:val="7"/>
          <w:rFonts w:hint="default"/>
          <w:b w:val="0"/>
          <w:bCs/>
          <w:sz w:val="21"/>
          <w:szCs w:val="21"/>
          <w:lang w:val="en-US" w:eastAsia="zh-CN"/>
        </w:rPr>
      </w:pPr>
    </w:p>
    <w:p>
      <w:pPr>
        <w:pStyle w:val="3"/>
        <w:numPr>
          <w:ilvl w:val="0"/>
          <w:numId w:val="1"/>
        </w:numPr>
        <w:bidi w:val="0"/>
        <w:ind w:left="0" w:leftChars="0" w:firstLine="0" w:firstLineChars="0"/>
        <w:rPr>
          <w:rFonts w:hint="default"/>
          <w:b/>
          <w:bCs w:val="0"/>
          <w:sz w:val="32"/>
          <w:szCs w:val="32"/>
          <w:lang w:val="en-US" w:eastAsia="zh-CN"/>
        </w:rPr>
      </w:pPr>
      <w:r>
        <w:rPr>
          <w:rStyle w:val="7"/>
          <w:rFonts w:hint="eastAsia"/>
          <w:b/>
          <w:bCs w:val="0"/>
          <w:sz w:val="32"/>
          <w:szCs w:val="32"/>
          <w:lang w:val="en-US" w:eastAsia="zh-CN"/>
        </w:rPr>
        <w:t>垂直应用架构</w:t>
      </w:r>
    </w:p>
    <w:p>
      <w:pPr>
        <w:rPr>
          <w:rFonts w:hint="eastAsia"/>
          <w:lang w:val="en-US" w:eastAsia="zh-CN"/>
        </w:rPr>
      </w:pPr>
      <w:r>
        <w:rPr>
          <w:rFonts w:hint="eastAsia"/>
          <w:lang w:val="en-US" w:eastAsia="zh-CN"/>
        </w:rPr>
        <w:t>当访问量逐渐增大，单一应用增加机器带来的加速度越来越小，提升效率的方法之一是将应用拆成互不相干的几个应用，以提升效率。此时，用于加速前端开发的Web框架（MVC）是关键。</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分布式服务架构</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当垂直应用越来越多，应用之间交互不可避免，将核心业务抽取出来，作为独立的服务。逐渐形成稳定的服务中心，使传统应用能更快速响应多变的市场需求。此时，用于提高业务复用及整合的分布式服务框架（PRC）是关键。</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流动计算架构</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当服务越来越多，容量的评估，小服务资源的浪费问题逐渐显现，此时需增加一个调度中心基于访问压力实时管理集群容量，提高集群利用率。此时，用于提高机器利用率的资源调度和治理中心（SOA）最关键。</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Java主流架构技术演变之路</w:t>
      </w:r>
    </w:p>
    <w:p>
      <w:pPr>
        <w:numPr>
          <w:ilvl w:val="0"/>
          <w:numId w:val="2"/>
        </w:numPr>
        <w:ind w:left="0" w:leftChars="0" w:firstLineChars="0"/>
        <w:rPr>
          <w:rFonts w:hint="eastAsia"/>
          <w:b w:val="0"/>
          <w:bCs w:val="0"/>
          <w:sz w:val="28"/>
          <w:szCs w:val="28"/>
          <w:lang w:val="en-US" w:eastAsia="zh-CN"/>
        </w:rPr>
      </w:pPr>
      <w:r>
        <w:rPr>
          <w:rFonts w:hint="eastAsia"/>
          <w:b w:val="0"/>
          <w:bCs w:val="0"/>
          <w:sz w:val="28"/>
          <w:szCs w:val="28"/>
          <w:lang w:val="en-US" w:eastAsia="zh-CN"/>
        </w:rPr>
        <w:t>Servlet+JSP+JavaBean</w:t>
      </w:r>
    </w:p>
    <w:p>
      <w:pPr>
        <w:numPr>
          <w:ilvl w:val="0"/>
          <w:numId w:val="0"/>
        </w:numPr>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8595" cy="3681095"/>
            <wp:effectExtent l="0" t="0" r="4445" b="6985"/>
            <wp:docPr id="1" name="图片 1" descr="S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JJ"/>
                    <pic:cNvPicPr>
                      <a:picLocks noChangeAspect="1"/>
                    </pic:cNvPicPr>
                  </pic:nvPicPr>
                  <pic:blipFill>
                    <a:blip r:embed="rId4"/>
                    <a:stretch>
                      <a:fillRect/>
                    </a:stretch>
                  </pic:blipFill>
                  <pic:spPr>
                    <a:xfrm>
                      <a:off x="0" y="0"/>
                      <a:ext cx="5268595" cy="3681095"/>
                    </a:xfrm>
                    <a:prstGeom prst="rect">
                      <a:avLst/>
                    </a:prstGeom>
                  </pic:spPr>
                </pic:pic>
              </a:graphicData>
            </a:graphic>
          </wp:inline>
        </w:drawing>
      </w:r>
    </w:p>
    <w:p>
      <w:pPr>
        <w:numPr>
          <w:ilvl w:val="0"/>
          <w:numId w:val="3"/>
        </w:numPr>
        <w:rPr>
          <w:rFonts w:hint="eastAsia"/>
          <w:b w:val="0"/>
          <w:bCs w:val="0"/>
          <w:sz w:val="28"/>
          <w:szCs w:val="28"/>
          <w:lang w:val="en-US" w:eastAsia="zh-CN"/>
        </w:rPr>
      </w:pPr>
      <w:r>
        <w:rPr>
          <w:rFonts w:hint="eastAsia"/>
          <w:b w:val="0"/>
          <w:bCs w:val="0"/>
          <w:sz w:val="28"/>
          <w:szCs w:val="28"/>
          <w:lang w:val="en-US" w:eastAsia="zh-CN"/>
        </w:rPr>
        <w:t>MVC三层架构</w:t>
      </w:r>
    </w:p>
    <w:p>
      <w:pPr>
        <w:numPr>
          <w:ilvl w:val="0"/>
          <w:numId w:val="0"/>
        </w:numPr>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8595" cy="4326890"/>
            <wp:effectExtent l="0" t="0" r="4445" b="1270"/>
            <wp:docPr id="2" name="图片 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C"/>
                    <pic:cNvPicPr>
                      <a:picLocks noChangeAspect="1"/>
                    </pic:cNvPicPr>
                  </pic:nvPicPr>
                  <pic:blipFill>
                    <a:blip r:embed="rId5"/>
                    <a:stretch>
                      <a:fillRect/>
                    </a:stretch>
                  </pic:blipFill>
                  <pic:spPr>
                    <a:xfrm>
                      <a:off x="0" y="0"/>
                      <a:ext cx="5268595" cy="4326890"/>
                    </a:xfrm>
                    <a:prstGeom prst="rect">
                      <a:avLst/>
                    </a:prstGeom>
                  </pic:spPr>
                </pic:pic>
              </a:graphicData>
            </a:graphic>
          </wp:inline>
        </w:drawing>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（3）使用EJB进行应用的开发，但是EJB是重量级框架（在使用的时候，过多的接口和依赖，侵入性强），在使用上比较麻烦</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（4）Struts1/Struts2+Hibernate+Spring(俗称SSH慢慢会被淘汰但是如今仍有公司再用，像银行，金融机构等)</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（5）SpringMVC+Mybatics+Spring</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 xml:space="preserve"> （6）SpringBoot开发，约定大于配置</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6.Spring的介绍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官网地址：</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"http://spring" </w:instrText>
      </w:r>
      <w:r>
        <w:rPr>
          <w:rFonts w:hint="eastAsia"/>
          <w:b w:val="0"/>
          <w:bCs w:val="0"/>
          <w:sz w:val="28"/>
          <w:szCs w:val="28"/>
          <w:lang w:val="en-US" w:eastAsia="zh-CN"/>
        </w:rPr>
        <w:fldChar w:fldCharType="separate"/>
      </w:r>
      <w:r>
        <w:rPr>
          <w:rStyle w:val="6"/>
          <w:rFonts w:hint="eastAsia"/>
          <w:b w:val="0"/>
          <w:bCs w:val="0"/>
          <w:sz w:val="28"/>
          <w:szCs w:val="28"/>
          <w:lang w:val="en-US" w:eastAsia="zh-CN"/>
        </w:rPr>
        <w:t>http://spring</w:t>
      </w:r>
      <w:r>
        <w:rPr>
          <w:rFonts w:hint="eastAsia"/>
          <w:b w:val="0"/>
          <w:bCs w:val="0"/>
          <w:sz w:val="28"/>
          <w:szCs w:val="28"/>
          <w:lang w:val="en-US" w:eastAsia="zh-CN"/>
        </w:rPr>
        <w:fldChar w:fldCharType="end"/>
      </w:r>
      <w:r>
        <w:rPr>
          <w:rFonts w:hint="eastAsia"/>
          <w:b w:val="0"/>
          <w:bCs w:val="0"/>
          <w:sz w:val="28"/>
          <w:szCs w:val="28"/>
          <w:lang w:val="en-US" w:eastAsia="zh-CN"/>
        </w:rPr>
        <w:t>.io/projects/spring-framework#overview</w:t>
      </w:r>
    </w:p>
    <w:p>
      <w:pPr>
        <w:numPr>
          <w:ilvl w:val="0"/>
          <w:numId w:val="0"/>
        </w:numPr>
        <w:ind w:leftChars="0"/>
        <w:rPr>
          <w:rFonts w:hint="eastAsia"/>
          <w:b w:val="0"/>
          <w:bCs w:val="0"/>
          <w:sz w:val="28"/>
          <w:szCs w:val="28"/>
          <w:lang w:val="en-US" w:eastAsia="zh-CN"/>
        </w:rPr>
      </w:pP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Spring(chinese introduction)：</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"http://waylau.gitbooks.io/spring-framework-4-reference/" </w:instrText>
      </w:r>
      <w:r>
        <w:rPr>
          <w:rFonts w:hint="eastAsia"/>
          <w:b w:val="0"/>
          <w:bCs w:val="0"/>
          <w:sz w:val="28"/>
          <w:szCs w:val="28"/>
          <w:lang w:val="en-US" w:eastAsia="zh-CN"/>
        </w:rPr>
        <w:fldChar w:fldCharType="separate"/>
      </w:r>
      <w:r>
        <w:rPr>
          <w:rStyle w:val="6"/>
          <w:rFonts w:hint="eastAsia"/>
          <w:b w:val="0"/>
          <w:bCs w:val="0"/>
          <w:sz w:val="28"/>
          <w:szCs w:val="28"/>
          <w:lang w:val="en-US" w:eastAsia="zh-CN"/>
        </w:rPr>
        <w:t>http://waylau.gitbooks.io/spring-framework-4-reference/</w:t>
      </w:r>
      <w:r>
        <w:rPr>
          <w:rFonts w:hint="eastAsia"/>
          <w:b w:val="0"/>
          <w:bCs w:val="0"/>
          <w:sz w:val="28"/>
          <w:szCs w:val="28"/>
          <w:lang w:val="en-US" w:eastAsia="zh-CN"/>
        </w:rPr>
        <w:fldChar w:fldCharType="end"/>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源码地址：</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"http://github.com/spring-projects/spring-framework" </w:instrText>
      </w:r>
      <w:r>
        <w:rPr>
          <w:rFonts w:hint="eastAsia"/>
          <w:b w:val="0"/>
          <w:bCs w:val="0"/>
          <w:sz w:val="28"/>
          <w:szCs w:val="28"/>
          <w:lang w:val="en-US" w:eastAsia="zh-CN"/>
        </w:rPr>
        <w:fldChar w:fldCharType="separate"/>
      </w:r>
      <w:r>
        <w:rPr>
          <w:rStyle w:val="6"/>
          <w:rFonts w:hint="eastAsia"/>
          <w:b w:val="0"/>
          <w:bCs w:val="0"/>
          <w:sz w:val="28"/>
          <w:szCs w:val="28"/>
          <w:lang w:val="en-US" w:eastAsia="zh-CN"/>
        </w:rPr>
        <w:t>http://github.com/spring-projects/spring-framework</w:t>
      </w:r>
      <w:r>
        <w:rPr>
          <w:rFonts w:hint="eastAsia"/>
          <w:b w:val="0"/>
          <w:bCs w:val="0"/>
          <w:sz w:val="28"/>
          <w:szCs w:val="28"/>
          <w:lang w:val="en-US" w:eastAsia="zh-CN"/>
        </w:rPr>
        <w:fldChar w:fldCharType="end"/>
      </w:r>
    </w:p>
    <w:p>
      <w:pPr>
        <w:numPr>
          <w:ilvl w:val="0"/>
          <w:numId w:val="0"/>
        </w:numPr>
        <w:ind w:leftChars="0"/>
        <w:rPr>
          <w:rFonts w:hint="default"/>
          <w:b w:val="0"/>
          <w:bCs w:val="0"/>
          <w:sz w:val="28"/>
          <w:szCs w:val="28"/>
          <w:lang w:val="en-US" w:eastAsia="zh-CN"/>
        </w:rPr>
      </w:pP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Spring是一个轻量级的java框架目的是解决企业级应用开发的业务逻辑层和其他各层的耦合问题。他是一个分层的javaSE、JavaEE full-stack(一站式)轻量开发框架，为开发java应用程序提供全面的基础架构支持。Spring负责基础架构，因此java开发者可以更专注的进行应用开发。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Spring最根本的使命是解决企业级应用开发的复杂性，及简化java开发。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Spring可以做很多事情，他为企业级提供了丰富的功能，但是这些功能的底层都依赖于他的两个核心特性，也就是依赖注入（dependency injection,DI）和面向切面编程（aspect-oriented programming,AOP）.</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简略核心解释:</w:t>
      </w:r>
    </w:p>
    <w:p>
      <w:pPr>
        <w:numPr>
          <w:ilvl w:val="0"/>
          <w:numId w:val="4"/>
        </w:numPr>
        <w:ind w:leftChars="0"/>
        <w:rPr>
          <w:rFonts w:hint="eastAsia"/>
          <w:b w:val="0"/>
          <w:bCs w:val="0"/>
          <w:sz w:val="28"/>
          <w:szCs w:val="28"/>
          <w:lang w:val="en-US" w:eastAsia="zh-CN"/>
        </w:rPr>
      </w:pPr>
      <w:r>
        <w:rPr>
          <w:rFonts w:hint="eastAsia"/>
          <w:b w:val="0"/>
          <w:bCs w:val="0"/>
          <w:sz w:val="28"/>
          <w:szCs w:val="28"/>
          <w:lang w:val="en-US" w:eastAsia="zh-CN"/>
        </w:rPr>
        <w:t>Spring 是轻量级的开源JavaEE框架</w:t>
      </w:r>
    </w:p>
    <w:p>
      <w:pPr>
        <w:numPr>
          <w:ilvl w:val="0"/>
          <w:numId w:val="4"/>
        </w:numPr>
        <w:ind w:leftChars="0"/>
        <w:rPr>
          <w:rFonts w:hint="default"/>
          <w:b w:val="0"/>
          <w:bCs w:val="0"/>
          <w:sz w:val="28"/>
          <w:szCs w:val="28"/>
          <w:lang w:val="en-US" w:eastAsia="zh-CN"/>
        </w:rPr>
      </w:pPr>
      <w:r>
        <w:rPr>
          <w:rFonts w:hint="eastAsia"/>
          <w:b w:val="0"/>
          <w:bCs w:val="0"/>
          <w:sz w:val="28"/>
          <w:szCs w:val="28"/>
          <w:lang w:val="en-US" w:eastAsia="zh-CN"/>
        </w:rPr>
        <w:t>Spring可以解决1企业应用开发的复杂性</w:t>
      </w:r>
    </w:p>
    <w:p>
      <w:pPr>
        <w:numPr>
          <w:ilvl w:val="0"/>
          <w:numId w:val="4"/>
        </w:numPr>
        <w:ind w:leftChars="0"/>
        <w:rPr>
          <w:rFonts w:hint="default"/>
          <w:b w:val="0"/>
          <w:bCs w:val="0"/>
          <w:sz w:val="28"/>
          <w:szCs w:val="28"/>
          <w:lang w:val="en-US" w:eastAsia="zh-CN"/>
        </w:rPr>
      </w:pPr>
      <w:r>
        <w:rPr>
          <w:rFonts w:hint="eastAsia"/>
          <w:b w:val="0"/>
          <w:bCs w:val="0"/>
          <w:sz w:val="28"/>
          <w:szCs w:val="28"/>
          <w:lang w:val="en-US" w:eastAsia="zh-CN"/>
        </w:rPr>
        <w:t>Spring有两个核心部分：IOC和AOP</w:t>
      </w:r>
    </w:p>
    <w:p>
      <w:pPr>
        <w:numPr>
          <w:ilvl w:val="0"/>
          <w:numId w:val="5"/>
        </w:numPr>
        <w:rPr>
          <w:rFonts w:hint="eastAsia"/>
          <w:b w:val="0"/>
          <w:bCs w:val="0"/>
          <w:sz w:val="28"/>
          <w:szCs w:val="28"/>
          <w:lang w:val="en-US" w:eastAsia="zh-CN"/>
        </w:rPr>
      </w:pPr>
      <w:r>
        <w:rPr>
          <w:rFonts w:hint="eastAsia"/>
          <w:b w:val="0"/>
          <w:bCs w:val="0"/>
          <w:sz w:val="28"/>
          <w:szCs w:val="28"/>
          <w:lang w:val="en-US" w:eastAsia="zh-CN"/>
        </w:rPr>
        <w:t>IOC：控制反转，把创建对象过程交给Spring进行管理</w:t>
      </w:r>
    </w:p>
    <w:p>
      <w:pPr>
        <w:numPr>
          <w:ilvl w:val="0"/>
          <w:numId w:val="5"/>
        </w:numPr>
        <w:rPr>
          <w:rFonts w:hint="default"/>
          <w:b w:val="0"/>
          <w:bCs w:val="0"/>
          <w:sz w:val="28"/>
          <w:szCs w:val="28"/>
          <w:lang w:val="en-US" w:eastAsia="zh-CN"/>
        </w:rPr>
      </w:pPr>
      <w:r>
        <w:rPr>
          <w:rFonts w:hint="eastAsia"/>
          <w:b w:val="0"/>
          <w:bCs w:val="0"/>
          <w:sz w:val="28"/>
          <w:szCs w:val="28"/>
          <w:lang w:val="en-US" w:eastAsia="zh-CN"/>
        </w:rPr>
        <w:t>AOP：面向切面，不修改源代码进行功能增强</w:t>
      </w:r>
    </w:p>
    <w:p>
      <w:pPr>
        <w:numPr>
          <w:ilvl w:val="0"/>
          <w:numId w:val="4"/>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Spring特点：</w:t>
      </w:r>
    </w:p>
    <w:p>
      <w:pPr>
        <w:numPr>
          <w:ilvl w:val="0"/>
          <w:numId w:val="6"/>
        </w:numPr>
        <w:ind w:left="2100" w:leftChars="0" w:firstLineChars="0"/>
        <w:rPr>
          <w:rFonts w:hint="eastAsia"/>
          <w:b w:val="0"/>
          <w:bCs w:val="0"/>
          <w:sz w:val="28"/>
          <w:szCs w:val="28"/>
          <w:lang w:val="en-US" w:eastAsia="zh-CN"/>
        </w:rPr>
      </w:pPr>
      <w:r>
        <w:rPr>
          <w:rFonts w:hint="eastAsia"/>
          <w:b w:val="0"/>
          <w:bCs w:val="0"/>
          <w:sz w:val="28"/>
          <w:szCs w:val="28"/>
          <w:lang w:val="en-US" w:eastAsia="zh-CN"/>
        </w:rPr>
        <w:t>方便解耦，简化开发</w:t>
      </w:r>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AOP编程文件</w:t>
      </w:r>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方便程序测试</w:t>
      </w:r>
      <w:bookmarkStart w:id="0" w:name="_GoBack"/>
      <w:bookmarkEnd w:id="0"/>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方便和其他框架进行整合</w:t>
      </w:r>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降低JavaEE API的使用难度</w:t>
      </w:r>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Java源码是经典学习范例</w:t>
      </w:r>
    </w:p>
    <w:p>
      <w:pPr>
        <w:numPr>
          <w:ilvl w:val="0"/>
          <w:numId w:val="6"/>
        </w:numPr>
        <w:ind w:left="2100" w:leftChars="0" w:firstLineChars="0"/>
        <w:rPr>
          <w:rFonts w:hint="default"/>
          <w:b w:val="0"/>
          <w:bCs w:val="0"/>
          <w:sz w:val="28"/>
          <w:szCs w:val="28"/>
          <w:lang w:val="en-US" w:eastAsia="zh-CN"/>
        </w:rPr>
      </w:pPr>
      <w:r>
        <w:rPr>
          <w:rFonts w:hint="eastAsia"/>
          <w:b w:val="0"/>
          <w:bCs w:val="0"/>
          <w:sz w:val="28"/>
          <w:szCs w:val="28"/>
          <w:lang w:val="en-US" w:eastAsia="zh-CN"/>
        </w:rPr>
        <w:t>方便进行事务的管理</w:t>
      </w:r>
    </w:p>
    <w:p>
      <w:pPr>
        <w:numPr>
          <w:ilvl w:val="0"/>
          <w:numId w:val="0"/>
        </w:numPr>
        <w:ind w:leftChars="0"/>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1DA1"/>
    <w:multiLevelType w:val="singleLevel"/>
    <w:tmpl w:val="8E691DA1"/>
    <w:lvl w:ilvl="0" w:tentative="0">
      <w:start w:val="1"/>
      <w:numFmt w:val="decimal"/>
      <w:suff w:val="nothing"/>
      <w:lvlText w:val="（%1）"/>
      <w:lvlJc w:val="left"/>
    </w:lvl>
  </w:abstractNum>
  <w:abstractNum w:abstractNumId="1">
    <w:nsid w:val="CE29E0AA"/>
    <w:multiLevelType w:val="singleLevel"/>
    <w:tmpl w:val="CE29E0AA"/>
    <w:lvl w:ilvl="0" w:tentative="0">
      <w:start w:val="1"/>
      <w:numFmt w:val="decimal"/>
      <w:lvlText w:val="%1."/>
      <w:lvlJc w:val="left"/>
      <w:pPr>
        <w:tabs>
          <w:tab w:val="left" w:pos="312"/>
        </w:tabs>
      </w:pPr>
    </w:lvl>
  </w:abstractNum>
  <w:abstractNum w:abstractNumId="2">
    <w:nsid w:val="1FBB57BC"/>
    <w:multiLevelType w:val="singleLevel"/>
    <w:tmpl w:val="1FBB57BC"/>
    <w:lvl w:ilvl="0" w:tentative="0">
      <w:start w:val="1"/>
      <w:numFmt w:val="decimal"/>
      <w:lvlText w:val="%1."/>
      <w:lvlJc w:val="left"/>
      <w:pPr>
        <w:tabs>
          <w:tab w:val="left" w:pos="312"/>
        </w:tabs>
      </w:pPr>
    </w:lvl>
  </w:abstractNum>
  <w:abstractNum w:abstractNumId="3">
    <w:nsid w:val="2AA09D31"/>
    <w:multiLevelType w:val="singleLevel"/>
    <w:tmpl w:val="2AA09D31"/>
    <w:lvl w:ilvl="0" w:tentative="0">
      <w:start w:val="2"/>
      <w:numFmt w:val="decimal"/>
      <w:lvlText w:val="(%1)"/>
      <w:lvlJc w:val="left"/>
      <w:pPr>
        <w:tabs>
          <w:tab w:val="left" w:pos="312"/>
        </w:tabs>
      </w:pPr>
    </w:lvl>
  </w:abstractNum>
  <w:abstractNum w:abstractNumId="4">
    <w:nsid w:val="2AE35F40"/>
    <w:multiLevelType w:val="singleLevel"/>
    <w:tmpl w:val="2AE35F40"/>
    <w:lvl w:ilvl="0" w:tentative="0">
      <w:start w:val="1"/>
      <w:numFmt w:val="decimal"/>
      <w:suff w:val="nothing"/>
      <w:lvlText w:val="（%1）"/>
      <w:lvlJc w:val="left"/>
      <w:pPr>
        <w:ind w:left="2100"/>
      </w:pPr>
    </w:lvl>
  </w:abstractNum>
  <w:abstractNum w:abstractNumId="5">
    <w:nsid w:val="6B00C6B0"/>
    <w:multiLevelType w:val="singleLevel"/>
    <w:tmpl w:val="6B00C6B0"/>
    <w:lvl w:ilvl="0" w:tentative="0">
      <w:start w:val="1"/>
      <w:numFmt w:val="decimal"/>
      <w:suff w:val="nothing"/>
      <w:lvlText w:val="（%1）"/>
      <w:lvlJc w:val="left"/>
      <w:pPr>
        <w:ind w:left="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D0F3F"/>
    <w:rsid w:val="3D086EB4"/>
    <w:rsid w:val="46F06D0F"/>
    <w:rsid w:val="47212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character" w:customStyle="1" w:styleId="7">
    <w:name w:val="标题 3 Char"/>
    <w:link w:val="3"/>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2021-12-07T14:24:00Z</dcterms:created>
  <dc:creator>CHUAN GE PALY</dc:creator>
  <cp:lastModifiedBy>伴我同行</cp:lastModifiedBy>
  <dcterms:modified xsi:type="dcterms:W3CDTF">2021-12-08T07:19:43Z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7F6A2725ECEA42B29F56003C8DD89244</vt:lpwstr>
  </property>
</Properties>
</file>