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1E189D">
        <w:t>7 to 2017.1</w:t>
      </w:r>
      <w:r w:rsidR="00EF5774">
        <w:t xml:space="preserve"> (PU1)</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603AAA"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r w:rsidR="003A7638">
        <w:tab/>
      </w:r>
    </w:p>
    <w:p w:rsidR="00FC4CB7" w:rsidRDefault="00FC4CB7" w:rsidP="00FC4CB7">
      <w:pPr>
        <w:pStyle w:val="SAGEBodyText"/>
      </w:pPr>
      <w:r>
        <w:lastRenderedPageBreak/>
        <w:t>The MIT License (MIT)</w:t>
      </w:r>
    </w:p>
    <w:p w:rsidR="00FC4CB7" w:rsidRDefault="00FC4CB7" w:rsidP="00FC4CB7">
      <w:pPr>
        <w:pStyle w:val="SAGEBodyText"/>
      </w:pPr>
      <w:r>
        <w:t>Copyright © 2016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6F76E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7659999" w:history="1">
        <w:r w:rsidR="006F76E0" w:rsidRPr="0056758A">
          <w:rPr>
            <w:rStyle w:val="Hyperlink"/>
            <w:noProof/>
          </w:rPr>
          <w:t>1.</w:t>
        </w:r>
        <w:r w:rsidR="006F76E0">
          <w:rPr>
            <w:rFonts w:asciiTheme="minorHAnsi" w:eastAsiaTheme="minorEastAsia" w:hAnsiTheme="minorHAnsi"/>
            <w:b w:val="0"/>
            <w:noProof/>
            <w:sz w:val="22"/>
          </w:rPr>
          <w:tab/>
        </w:r>
        <w:r w:rsidR="006F76E0" w:rsidRPr="0056758A">
          <w:rPr>
            <w:rStyle w:val="Hyperlink"/>
            <w:noProof/>
          </w:rPr>
          <w:t>Overview</w:t>
        </w:r>
        <w:r w:rsidR="006F76E0">
          <w:rPr>
            <w:noProof/>
            <w:webHidden/>
          </w:rPr>
          <w:tab/>
        </w:r>
        <w:r w:rsidR="006F76E0">
          <w:rPr>
            <w:noProof/>
            <w:webHidden/>
          </w:rPr>
          <w:fldChar w:fldCharType="begin"/>
        </w:r>
        <w:r w:rsidR="006F76E0">
          <w:rPr>
            <w:noProof/>
            <w:webHidden/>
          </w:rPr>
          <w:instrText xml:space="preserve"> PAGEREF _Toc467659999 \h </w:instrText>
        </w:r>
        <w:r w:rsidR="006F76E0">
          <w:rPr>
            <w:noProof/>
            <w:webHidden/>
          </w:rPr>
        </w:r>
        <w:r w:rsidR="006F76E0">
          <w:rPr>
            <w:noProof/>
            <w:webHidden/>
          </w:rPr>
          <w:fldChar w:fldCharType="separate"/>
        </w:r>
        <w:r w:rsidR="006F76E0">
          <w:rPr>
            <w:noProof/>
            <w:webHidden/>
          </w:rPr>
          <w:t>4</w:t>
        </w:r>
        <w:r w:rsidR="006F76E0">
          <w:rPr>
            <w:noProof/>
            <w:webHidden/>
          </w:rPr>
          <w:fldChar w:fldCharType="end"/>
        </w:r>
      </w:hyperlink>
    </w:p>
    <w:p w:rsidR="006F76E0" w:rsidRDefault="00875B19">
      <w:pPr>
        <w:pStyle w:val="TOC2"/>
        <w:rPr>
          <w:rFonts w:asciiTheme="minorHAnsi" w:eastAsiaTheme="minorEastAsia" w:hAnsiTheme="minorHAnsi"/>
        </w:rPr>
      </w:pPr>
      <w:hyperlink w:anchor="_Toc467660000" w:history="1">
        <w:r w:rsidR="006F76E0" w:rsidRPr="0056758A">
          <w:rPr>
            <w:rStyle w:val="Hyperlink"/>
          </w:rPr>
          <w:t>1.1</w:t>
        </w:r>
        <w:r w:rsidR="006F76E0">
          <w:rPr>
            <w:rFonts w:asciiTheme="minorHAnsi" w:eastAsiaTheme="minorEastAsia" w:hAnsiTheme="minorHAnsi"/>
          </w:rPr>
          <w:tab/>
        </w:r>
        <w:r w:rsidR="006F76E0" w:rsidRPr="0056758A">
          <w:rPr>
            <w:rStyle w:val="Hyperlink"/>
          </w:rPr>
          <w:t>Required Version of Sage 300</w:t>
        </w:r>
        <w:r w:rsidR="006F76E0">
          <w:rPr>
            <w:webHidden/>
          </w:rPr>
          <w:tab/>
        </w:r>
        <w:r w:rsidR="006F76E0">
          <w:rPr>
            <w:webHidden/>
          </w:rPr>
          <w:fldChar w:fldCharType="begin"/>
        </w:r>
        <w:r w:rsidR="006F76E0">
          <w:rPr>
            <w:webHidden/>
          </w:rPr>
          <w:instrText xml:space="preserve"> PAGEREF _Toc467660000 \h </w:instrText>
        </w:r>
        <w:r w:rsidR="006F76E0">
          <w:rPr>
            <w:webHidden/>
          </w:rPr>
        </w:r>
        <w:r w:rsidR="006F76E0">
          <w:rPr>
            <w:webHidden/>
          </w:rPr>
          <w:fldChar w:fldCharType="separate"/>
        </w:r>
        <w:r w:rsidR="006F76E0">
          <w:rPr>
            <w:webHidden/>
          </w:rPr>
          <w:t>4</w:t>
        </w:r>
        <w:r w:rsidR="006F76E0">
          <w:rPr>
            <w:webHidden/>
          </w:rPr>
          <w:fldChar w:fldCharType="end"/>
        </w:r>
      </w:hyperlink>
    </w:p>
    <w:p w:rsidR="006F76E0" w:rsidRDefault="00875B19">
      <w:pPr>
        <w:pStyle w:val="TOC1"/>
        <w:rPr>
          <w:rFonts w:asciiTheme="minorHAnsi" w:eastAsiaTheme="minorEastAsia" w:hAnsiTheme="minorHAnsi"/>
          <w:b w:val="0"/>
          <w:noProof/>
          <w:sz w:val="22"/>
        </w:rPr>
      </w:pPr>
      <w:hyperlink w:anchor="_Toc467660001" w:history="1">
        <w:r w:rsidR="006F76E0" w:rsidRPr="0056758A">
          <w:rPr>
            <w:rStyle w:val="Hyperlink"/>
            <w:noProof/>
          </w:rPr>
          <w:t>2.</w:t>
        </w:r>
        <w:r w:rsidR="006F76E0">
          <w:rPr>
            <w:rFonts w:asciiTheme="minorHAnsi" w:eastAsiaTheme="minorEastAsia" w:hAnsiTheme="minorHAnsi"/>
            <w:b w:val="0"/>
            <w:noProof/>
            <w:sz w:val="22"/>
          </w:rPr>
          <w:tab/>
        </w:r>
        <w:r w:rsidR="006F76E0" w:rsidRPr="0056758A">
          <w:rPr>
            <w:rStyle w:val="Hyperlink"/>
            <w:noProof/>
          </w:rPr>
          <w:t>Update the Sage 300 SDK Wizard</w:t>
        </w:r>
        <w:r w:rsidR="006F76E0">
          <w:rPr>
            <w:noProof/>
            <w:webHidden/>
          </w:rPr>
          <w:tab/>
        </w:r>
        <w:r w:rsidR="006F76E0">
          <w:rPr>
            <w:noProof/>
            <w:webHidden/>
          </w:rPr>
          <w:fldChar w:fldCharType="begin"/>
        </w:r>
        <w:r w:rsidR="006F76E0">
          <w:rPr>
            <w:noProof/>
            <w:webHidden/>
          </w:rPr>
          <w:instrText xml:space="preserve"> PAGEREF _Toc467660001 \h </w:instrText>
        </w:r>
        <w:r w:rsidR="006F76E0">
          <w:rPr>
            <w:noProof/>
            <w:webHidden/>
          </w:rPr>
        </w:r>
        <w:r w:rsidR="006F76E0">
          <w:rPr>
            <w:noProof/>
            <w:webHidden/>
          </w:rPr>
          <w:fldChar w:fldCharType="separate"/>
        </w:r>
        <w:r w:rsidR="006F76E0">
          <w:rPr>
            <w:noProof/>
            <w:webHidden/>
          </w:rPr>
          <w:t>5</w:t>
        </w:r>
        <w:r w:rsidR="006F76E0">
          <w:rPr>
            <w:noProof/>
            <w:webHidden/>
          </w:rPr>
          <w:fldChar w:fldCharType="end"/>
        </w:r>
      </w:hyperlink>
    </w:p>
    <w:p w:rsidR="006F76E0" w:rsidRDefault="00875B19">
      <w:pPr>
        <w:pStyle w:val="TOC1"/>
        <w:rPr>
          <w:rFonts w:asciiTheme="minorHAnsi" w:eastAsiaTheme="minorEastAsia" w:hAnsiTheme="minorHAnsi"/>
          <w:b w:val="0"/>
          <w:noProof/>
          <w:sz w:val="22"/>
        </w:rPr>
      </w:pPr>
      <w:hyperlink w:anchor="_Toc467660002" w:history="1">
        <w:r w:rsidR="006F76E0" w:rsidRPr="0056758A">
          <w:rPr>
            <w:rStyle w:val="Hyperlink"/>
            <w:noProof/>
          </w:rPr>
          <w:t>3.</w:t>
        </w:r>
        <w:r w:rsidR="006F76E0">
          <w:rPr>
            <w:rFonts w:asciiTheme="minorHAnsi" w:eastAsiaTheme="minorEastAsia" w:hAnsiTheme="minorHAnsi"/>
            <w:b w:val="0"/>
            <w:noProof/>
            <w:sz w:val="22"/>
          </w:rPr>
          <w:tab/>
        </w:r>
        <w:r w:rsidR="006F76E0" w:rsidRPr="0056758A">
          <w:rPr>
            <w:rStyle w:val="Hyperlink"/>
            <w:noProof/>
          </w:rPr>
          <w:t>Update the Projects and Reference Assemblies</w:t>
        </w:r>
        <w:r w:rsidR="006F76E0">
          <w:rPr>
            <w:noProof/>
            <w:webHidden/>
          </w:rPr>
          <w:tab/>
        </w:r>
        <w:r w:rsidR="006F76E0">
          <w:rPr>
            <w:noProof/>
            <w:webHidden/>
          </w:rPr>
          <w:fldChar w:fldCharType="begin"/>
        </w:r>
        <w:r w:rsidR="006F76E0">
          <w:rPr>
            <w:noProof/>
            <w:webHidden/>
          </w:rPr>
          <w:instrText xml:space="preserve"> PAGEREF _Toc467660002 \h </w:instrText>
        </w:r>
        <w:r w:rsidR="006F76E0">
          <w:rPr>
            <w:noProof/>
            <w:webHidden/>
          </w:rPr>
        </w:r>
        <w:r w:rsidR="006F76E0">
          <w:rPr>
            <w:noProof/>
            <w:webHidden/>
          </w:rPr>
          <w:fldChar w:fldCharType="separate"/>
        </w:r>
        <w:r w:rsidR="006F76E0">
          <w:rPr>
            <w:noProof/>
            <w:webHidden/>
          </w:rPr>
          <w:t>6</w:t>
        </w:r>
        <w:r w:rsidR="006F76E0">
          <w:rPr>
            <w:noProof/>
            <w:webHidden/>
          </w:rPr>
          <w:fldChar w:fldCharType="end"/>
        </w:r>
      </w:hyperlink>
    </w:p>
    <w:p w:rsidR="006F76E0" w:rsidRDefault="00875B19">
      <w:pPr>
        <w:pStyle w:val="TOC2"/>
        <w:rPr>
          <w:rFonts w:asciiTheme="minorHAnsi" w:eastAsiaTheme="minorEastAsia" w:hAnsiTheme="minorHAnsi"/>
        </w:rPr>
      </w:pPr>
      <w:hyperlink w:anchor="_Toc467660003" w:history="1">
        <w:r w:rsidR="006F76E0" w:rsidRPr="0056758A">
          <w:rPr>
            <w:rStyle w:val="Hyperlink"/>
          </w:rPr>
          <w:t>3.1</w:t>
        </w:r>
        <w:r w:rsidR="006F76E0">
          <w:rPr>
            <w:rFonts w:asciiTheme="minorHAnsi" w:eastAsiaTheme="minorEastAsia" w:hAnsiTheme="minorHAnsi"/>
          </w:rPr>
          <w:tab/>
        </w:r>
        <w:r w:rsidR="006F76E0" w:rsidRPr="0056758A">
          <w:rPr>
            <w:rStyle w:val="Hyperlink"/>
          </w:rPr>
          <w:t>Load PowerShell scripts for the update</w:t>
        </w:r>
        <w:r w:rsidR="006F76E0">
          <w:rPr>
            <w:webHidden/>
          </w:rPr>
          <w:tab/>
        </w:r>
        <w:r w:rsidR="006F76E0">
          <w:rPr>
            <w:webHidden/>
          </w:rPr>
          <w:fldChar w:fldCharType="begin"/>
        </w:r>
        <w:r w:rsidR="006F76E0">
          <w:rPr>
            <w:webHidden/>
          </w:rPr>
          <w:instrText xml:space="preserve"> PAGEREF _Toc467660003 \h </w:instrText>
        </w:r>
        <w:r w:rsidR="006F76E0">
          <w:rPr>
            <w:webHidden/>
          </w:rPr>
        </w:r>
        <w:r w:rsidR="006F76E0">
          <w:rPr>
            <w:webHidden/>
          </w:rPr>
          <w:fldChar w:fldCharType="separate"/>
        </w:r>
        <w:r w:rsidR="006F76E0">
          <w:rPr>
            <w:webHidden/>
          </w:rPr>
          <w:t>6</w:t>
        </w:r>
        <w:r w:rsidR="006F76E0">
          <w:rPr>
            <w:webHidden/>
          </w:rPr>
          <w:fldChar w:fldCharType="end"/>
        </w:r>
      </w:hyperlink>
    </w:p>
    <w:p w:rsidR="006F76E0" w:rsidRDefault="00875B19">
      <w:pPr>
        <w:pStyle w:val="TOC2"/>
        <w:rPr>
          <w:rFonts w:asciiTheme="minorHAnsi" w:eastAsiaTheme="minorEastAsia" w:hAnsiTheme="minorHAnsi"/>
        </w:rPr>
      </w:pPr>
      <w:hyperlink w:anchor="_Toc467660004" w:history="1">
        <w:r w:rsidR="006F76E0" w:rsidRPr="0056758A">
          <w:rPr>
            <w:rStyle w:val="Hyperlink"/>
          </w:rPr>
          <w:t>3.2</w:t>
        </w:r>
        <w:r w:rsidR="006F76E0">
          <w:rPr>
            <w:rFonts w:asciiTheme="minorHAnsi" w:eastAsiaTheme="minorEastAsia" w:hAnsiTheme="minorHAnsi"/>
          </w:rPr>
          <w:tab/>
        </w:r>
        <w:r w:rsidR="006F76E0" w:rsidRPr="0056758A">
          <w:rPr>
            <w:rStyle w:val="Hyperlink"/>
          </w:rPr>
          <w:t>Update the target .NET Framework</w:t>
        </w:r>
        <w:r w:rsidR="006F76E0">
          <w:rPr>
            <w:webHidden/>
          </w:rPr>
          <w:tab/>
        </w:r>
        <w:r w:rsidR="006F76E0">
          <w:rPr>
            <w:webHidden/>
          </w:rPr>
          <w:fldChar w:fldCharType="begin"/>
        </w:r>
        <w:r w:rsidR="006F76E0">
          <w:rPr>
            <w:webHidden/>
          </w:rPr>
          <w:instrText xml:space="preserve"> PAGEREF _Toc467660004 \h </w:instrText>
        </w:r>
        <w:r w:rsidR="006F76E0">
          <w:rPr>
            <w:webHidden/>
          </w:rPr>
        </w:r>
        <w:r w:rsidR="006F76E0">
          <w:rPr>
            <w:webHidden/>
          </w:rPr>
          <w:fldChar w:fldCharType="separate"/>
        </w:r>
        <w:r w:rsidR="006F76E0">
          <w:rPr>
            <w:webHidden/>
          </w:rPr>
          <w:t>6</w:t>
        </w:r>
        <w:r w:rsidR="006F76E0">
          <w:rPr>
            <w:webHidden/>
          </w:rPr>
          <w:fldChar w:fldCharType="end"/>
        </w:r>
      </w:hyperlink>
    </w:p>
    <w:p w:rsidR="006F76E0" w:rsidRDefault="00875B19">
      <w:pPr>
        <w:pStyle w:val="TOC2"/>
        <w:rPr>
          <w:rFonts w:asciiTheme="minorHAnsi" w:eastAsiaTheme="minorEastAsia" w:hAnsiTheme="minorHAnsi"/>
        </w:rPr>
      </w:pPr>
      <w:hyperlink w:anchor="_Toc467660005" w:history="1">
        <w:r w:rsidR="006F76E0" w:rsidRPr="0056758A">
          <w:rPr>
            <w:rStyle w:val="Hyperlink"/>
          </w:rPr>
          <w:t>3.3</w:t>
        </w:r>
        <w:r w:rsidR="006F76E0">
          <w:rPr>
            <w:rFonts w:asciiTheme="minorHAnsi" w:eastAsiaTheme="minorEastAsia" w:hAnsiTheme="minorHAnsi"/>
          </w:rPr>
          <w:tab/>
        </w:r>
        <w:r w:rsidR="006F76E0" w:rsidRPr="0056758A">
          <w:rPr>
            <w:rStyle w:val="Hyperlink"/>
          </w:rPr>
          <w:t>Update the solution’s *.csproj and *.config files</w:t>
        </w:r>
        <w:r w:rsidR="006F76E0">
          <w:rPr>
            <w:webHidden/>
          </w:rPr>
          <w:tab/>
        </w:r>
        <w:r w:rsidR="006F76E0">
          <w:rPr>
            <w:webHidden/>
          </w:rPr>
          <w:fldChar w:fldCharType="begin"/>
        </w:r>
        <w:r w:rsidR="006F76E0">
          <w:rPr>
            <w:webHidden/>
          </w:rPr>
          <w:instrText xml:space="preserve"> PAGEREF _Toc467660005 \h </w:instrText>
        </w:r>
        <w:r w:rsidR="006F76E0">
          <w:rPr>
            <w:webHidden/>
          </w:rPr>
        </w:r>
        <w:r w:rsidR="006F76E0">
          <w:rPr>
            <w:webHidden/>
          </w:rPr>
          <w:fldChar w:fldCharType="separate"/>
        </w:r>
        <w:r w:rsidR="006F76E0">
          <w:rPr>
            <w:webHidden/>
          </w:rPr>
          <w:t>6</w:t>
        </w:r>
        <w:r w:rsidR="006F76E0">
          <w:rPr>
            <w:webHidden/>
          </w:rPr>
          <w:fldChar w:fldCharType="end"/>
        </w:r>
      </w:hyperlink>
    </w:p>
    <w:p w:rsidR="006F76E0" w:rsidRDefault="00875B19">
      <w:pPr>
        <w:pStyle w:val="TOC2"/>
        <w:rPr>
          <w:rFonts w:asciiTheme="minorHAnsi" w:eastAsiaTheme="minorEastAsia" w:hAnsiTheme="minorHAnsi"/>
        </w:rPr>
      </w:pPr>
      <w:hyperlink w:anchor="_Toc467660006" w:history="1">
        <w:r w:rsidR="006F76E0" w:rsidRPr="0056758A">
          <w:rPr>
            <w:rStyle w:val="Hyperlink"/>
          </w:rPr>
          <w:t>3.4</w:t>
        </w:r>
        <w:r w:rsidR="006F76E0">
          <w:rPr>
            <w:rFonts w:asciiTheme="minorHAnsi" w:eastAsiaTheme="minorEastAsia" w:hAnsiTheme="minorHAnsi"/>
          </w:rPr>
          <w:tab/>
        </w:r>
        <w:r w:rsidR="006F76E0" w:rsidRPr="0056758A">
          <w:rPr>
            <w:rStyle w:val="Hyperlink"/>
          </w:rPr>
          <w:t>Update the Web project’s (*.csproj) ItemGroup contents</w:t>
        </w:r>
        <w:r w:rsidR="006F76E0">
          <w:rPr>
            <w:webHidden/>
          </w:rPr>
          <w:tab/>
        </w:r>
        <w:r w:rsidR="006F76E0">
          <w:rPr>
            <w:webHidden/>
          </w:rPr>
          <w:fldChar w:fldCharType="begin"/>
        </w:r>
        <w:r w:rsidR="006F76E0">
          <w:rPr>
            <w:webHidden/>
          </w:rPr>
          <w:instrText xml:space="preserve"> PAGEREF _Toc467660006 \h </w:instrText>
        </w:r>
        <w:r w:rsidR="006F76E0">
          <w:rPr>
            <w:webHidden/>
          </w:rPr>
        </w:r>
        <w:r w:rsidR="006F76E0">
          <w:rPr>
            <w:webHidden/>
          </w:rPr>
          <w:fldChar w:fldCharType="separate"/>
        </w:r>
        <w:r w:rsidR="006F76E0">
          <w:rPr>
            <w:webHidden/>
          </w:rPr>
          <w:t>7</w:t>
        </w:r>
        <w:r w:rsidR="006F76E0">
          <w:rPr>
            <w:webHidden/>
          </w:rPr>
          <w:fldChar w:fldCharType="end"/>
        </w:r>
      </w:hyperlink>
    </w:p>
    <w:p w:rsidR="006F76E0" w:rsidRDefault="00875B19">
      <w:pPr>
        <w:pStyle w:val="TOC2"/>
        <w:rPr>
          <w:rFonts w:asciiTheme="minorHAnsi" w:eastAsiaTheme="minorEastAsia" w:hAnsiTheme="minorHAnsi"/>
        </w:rPr>
      </w:pPr>
      <w:hyperlink w:anchor="_Toc467660007" w:history="1">
        <w:r w:rsidR="006F76E0" w:rsidRPr="0056758A">
          <w:rPr>
            <w:rStyle w:val="Hyperlink"/>
          </w:rPr>
          <w:t>3.5</w:t>
        </w:r>
        <w:r w:rsidR="006F76E0">
          <w:rPr>
            <w:rFonts w:asciiTheme="minorHAnsi" w:eastAsiaTheme="minorEastAsia" w:hAnsiTheme="minorHAnsi"/>
          </w:rPr>
          <w:tab/>
        </w:r>
        <w:r w:rsidR="006F76E0" w:rsidRPr="0056758A">
          <w:rPr>
            <w:rStyle w:val="Hyperlink"/>
          </w:rPr>
          <w:t>Update the Web Artifact files</w:t>
        </w:r>
        <w:r w:rsidR="006F76E0">
          <w:rPr>
            <w:webHidden/>
          </w:rPr>
          <w:tab/>
        </w:r>
        <w:r w:rsidR="006F76E0">
          <w:rPr>
            <w:webHidden/>
          </w:rPr>
          <w:fldChar w:fldCharType="begin"/>
        </w:r>
        <w:r w:rsidR="006F76E0">
          <w:rPr>
            <w:webHidden/>
          </w:rPr>
          <w:instrText xml:space="preserve"> PAGEREF _Toc467660007 \h </w:instrText>
        </w:r>
        <w:r w:rsidR="006F76E0">
          <w:rPr>
            <w:webHidden/>
          </w:rPr>
        </w:r>
        <w:r w:rsidR="006F76E0">
          <w:rPr>
            <w:webHidden/>
          </w:rPr>
          <w:fldChar w:fldCharType="separate"/>
        </w:r>
        <w:r w:rsidR="006F76E0">
          <w:rPr>
            <w:webHidden/>
          </w:rPr>
          <w:t>7</w:t>
        </w:r>
        <w:r w:rsidR="006F76E0">
          <w:rPr>
            <w:webHidden/>
          </w:rPr>
          <w:fldChar w:fldCharType="end"/>
        </w:r>
      </w:hyperlink>
    </w:p>
    <w:p w:rsidR="006F76E0" w:rsidRDefault="00875B19">
      <w:pPr>
        <w:pStyle w:val="TOC1"/>
        <w:rPr>
          <w:rFonts w:asciiTheme="minorHAnsi" w:eastAsiaTheme="minorEastAsia" w:hAnsiTheme="minorHAnsi"/>
          <w:b w:val="0"/>
          <w:noProof/>
          <w:sz w:val="22"/>
        </w:rPr>
      </w:pPr>
      <w:hyperlink w:anchor="_Toc467660008" w:history="1">
        <w:r w:rsidR="006F76E0" w:rsidRPr="0056758A">
          <w:rPr>
            <w:rStyle w:val="Hyperlink"/>
            <w:noProof/>
          </w:rPr>
          <w:t>4.</w:t>
        </w:r>
        <w:r w:rsidR="006F76E0">
          <w:rPr>
            <w:rFonts w:asciiTheme="minorHAnsi" w:eastAsiaTheme="minorEastAsia" w:hAnsiTheme="minorHAnsi"/>
            <w:b w:val="0"/>
            <w:noProof/>
            <w:sz w:val="22"/>
          </w:rPr>
          <w:tab/>
        </w:r>
        <w:r w:rsidR="006F76E0" w:rsidRPr="0056758A">
          <w:rPr>
            <w:rStyle w:val="Hyperlink"/>
            <w:noProof/>
          </w:rPr>
          <w:t>Options Menu changes</w:t>
        </w:r>
        <w:r w:rsidR="006F76E0">
          <w:rPr>
            <w:noProof/>
            <w:webHidden/>
          </w:rPr>
          <w:tab/>
        </w:r>
        <w:r w:rsidR="006F76E0">
          <w:rPr>
            <w:noProof/>
            <w:webHidden/>
          </w:rPr>
          <w:fldChar w:fldCharType="begin"/>
        </w:r>
        <w:r w:rsidR="006F76E0">
          <w:rPr>
            <w:noProof/>
            <w:webHidden/>
          </w:rPr>
          <w:instrText xml:space="preserve"> PAGEREF _Toc467660008 \h </w:instrText>
        </w:r>
        <w:r w:rsidR="006F76E0">
          <w:rPr>
            <w:noProof/>
            <w:webHidden/>
          </w:rPr>
        </w:r>
        <w:r w:rsidR="006F76E0">
          <w:rPr>
            <w:noProof/>
            <w:webHidden/>
          </w:rPr>
          <w:fldChar w:fldCharType="separate"/>
        </w:r>
        <w:r w:rsidR="006F76E0">
          <w:rPr>
            <w:noProof/>
            <w:webHidden/>
          </w:rPr>
          <w:t>8</w:t>
        </w:r>
        <w:r w:rsidR="006F76E0">
          <w:rPr>
            <w:noProof/>
            <w:webHidden/>
          </w:rPr>
          <w:fldChar w:fldCharType="end"/>
        </w:r>
      </w:hyperlink>
    </w:p>
    <w:p w:rsidR="006F76E0" w:rsidRDefault="00875B19">
      <w:pPr>
        <w:pStyle w:val="TOC1"/>
        <w:rPr>
          <w:rFonts w:asciiTheme="minorHAnsi" w:eastAsiaTheme="minorEastAsia" w:hAnsiTheme="minorHAnsi"/>
          <w:b w:val="0"/>
          <w:noProof/>
          <w:sz w:val="22"/>
        </w:rPr>
      </w:pPr>
      <w:hyperlink w:anchor="_Toc467660009" w:history="1">
        <w:r w:rsidR="006F76E0" w:rsidRPr="0056758A">
          <w:rPr>
            <w:rStyle w:val="Hyperlink"/>
            <w:noProof/>
          </w:rPr>
          <w:t>5.</w:t>
        </w:r>
        <w:r w:rsidR="006F76E0">
          <w:rPr>
            <w:rFonts w:asciiTheme="minorHAnsi" w:eastAsiaTheme="minorEastAsia" w:hAnsiTheme="minorHAnsi"/>
            <w:b w:val="0"/>
            <w:noProof/>
            <w:sz w:val="22"/>
          </w:rPr>
          <w:tab/>
        </w:r>
        <w:r w:rsidR="006F76E0" w:rsidRPr="0056758A">
          <w:rPr>
            <w:rStyle w:val="Hyperlink"/>
            <w:noProof/>
          </w:rPr>
          <w:t>Optional - Adding Report functionality to the Web Project</w:t>
        </w:r>
        <w:r w:rsidR="006F76E0">
          <w:rPr>
            <w:noProof/>
            <w:webHidden/>
          </w:rPr>
          <w:tab/>
        </w:r>
        <w:r w:rsidR="006F76E0">
          <w:rPr>
            <w:noProof/>
            <w:webHidden/>
          </w:rPr>
          <w:fldChar w:fldCharType="begin"/>
        </w:r>
        <w:r w:rsidR="006F76E0">
          <w:rPr>
            <w:noProof/>
            <w:webHidden/>
          </w:rPr>
          <w:instrText xml:space="preserve"> PAGEREF _Toc467660009 \h </w:instrText>
        </w:r>
        <w:r w:rsidR="006F76E0">
          <w:rPr>
            <w:noProof/>
            <w:webHidden/>
          </w:rPr>
        </w:r>
        <w:r w:rsidR="006F76E0">
          <w:rPr>
            <w:noProof/>
            <w:webHidden/>
          </w:rPr>
          <w:fldChar w:fldCharType="separate"/>
        </w:r>
        <w:r w:rsidR="006F76E0">
          <w:rPr>
            <w:noProof/>
            <w:webHidden/>
          </w:rPr>
          <w:t>9</w:t>
        </w:r>
        <w:r w:rsidR="006F76E0">
          <w:rPr>
            <w:noProof/>
            <w:webHidden/>
          </w:rPr>
          <w:fldChar w:fldCharType="end"/>
        </w:r>
      </w:hyperlink>
    </w:p>
    <w:p w:rsidR="006F76E0" w:rsidRDefault="00875B19">
      <w:pPr>
        <w:pStyle w:val="TOC2"/>
        <w:rPr>
          <w:rFonts w:asciiTheme="minorHAnsi" w:eastAsiaTheme="minorEastAsia" w:hAnsiTheme="minorHAnsi"/>
        </w:rPr>
      </w:pPr>
      <w:hyperlink w:anchor="_Toc467660010" w:history="1">
        <w:r w:rsidR="006F76E0" w:rsidRPr="0056758A">
          <w:rPr>
            <w:rStyle w:val="Hyperlink"/>
          </w:rPr>
          <w:t>5.1</w:t>
        </w:r>
        <w:r w:rsidR="006F76E0">
          <w:rPr>
            <w:rFonts w:asciiTheme="minorHAnsi" w:eastAsiaTheme="minorEastAsia" w:hAnsiTheme="minorHAnsi"/>
          </w:rPr>
          <w:tab/>
        </w:r>
        <w:r w:rsidR="006F76E0" w:rsidRPr="0056758A">
          <w:rPr>
            <w:rStyle w:val="Hyperlink"/>
          </w:rPr>
          <w:t>Copy WebForms folder</w:t>
        </w:r>
        <w:r w:rsidR="006F76E0">
          <w:rPr>
            <w:webHidden/>
          </w:rPr>
          <w:tab/>
        </w:r>
        <w:r w:rsidR="006F76E0">
          <w:rPr>
            <w:webHidden/>
          </w:rPr>
          <w:fldChar w:fldCharType="begin"/>
        </w:r>
        <w:r w:rsidR="006F76E0">
          <w:rPr>
            <w:webHidden/>
          </w:rPr>
          <w:instrText xml:space="preserve"> PAGEREF _Toc467660010 \h </w:instrText>
        </w:r>
        <w:r w:rsidR="006F76E0">
          <w:rPr>
            <w:webHidden/>
          </w:rPr>
        </w:r>
        <w:r w:rsidR="006F76E0">
          <w:rPr>
            <w:webHidden/>
          </w:rPr>
          <w:fldChar w:fldCharType="separate"/>
        </w:r>
        <w:r w:rsidR="006F76E0">
          <w:rPr>
            <w:webHidden/>
          </w:rPr>
          <w:t>9</w:t>
        </w:r>
        <w:r w:rsidR="006F76E0">
          <w:rPr>
            <w:webHidden/>
          </w:rPr>
          <w:fldChar w:fldCharType="end"/>
        </w:r>
      </w:hyperlink>
    </w:p>
    <w:p w:rsidR="006F76E0" w:rsidRDefault="00875B19">
      <w:pPr>
        <w:pStyle w:val="TOC2"/>
        <w:rPr>
          <w:rFonts w:asciiTheme="minorHAnsi" w:eastAsiaTheme="minorEastAsia" w:hAnsiTheme="minorHAnsi"/>
        </w:rPr>
      </w:pPr>
      <w:hyperlink w:anchor="_Toc467660011" w:history="1">
        <w:r w:rsidR="006F76E0" w:rsidRPr="0056758A">
          <w:rPr>
            <w:rStyle w:val="Hyperlink"/>
          </w:rPr>
          <w:t>5.2</w:t>
        </w:r>
        <w:r w:rsidR="006F76E0">
          <w:rPr>
            <w:rFonts w:asciiTheme="minorHAnsi" w:eastAsiaTheme="minorEastAsia" w:hAnsiTheme="minorHAnsi"/>
          </w:rPr>
          <w:tab/>
        </w:r>
        <w:r w:rsidR="006F76E0" w:rsidRPr="0056758A">
          <w:rPr>
            <w:rStyle w:val="Hyperlink"/>
          </w:rPr>
          <w:t>Add CrystalDecisions references to the Web project</w:t>
        </w:r>
        <w:r w:rsidR="006F76E0">
          <w:rPr>
            <w:webHidden/>
          </w:rPr>
          <w:tab/>
        </w:r>
        <w:r w:rsidR="006F76E0">
          <w:rPr>
            <w:webHidden/>
          </w:rPr>
          <w:fldChar w:fldCharType="begin"/>
        </w:r>
        <w:r w:rsidR="006F76E0">
          <w:rPr>
            <w:webHidden/>
          </w:rPr>
          <w:instrText xml:space="preserve"> PAGEREF _Toc467660011 \h </w:instrText>
        </w:r>
        <w:r w:rsidR="006F76E0">
          <w:rPr>
            <w:webHidden/>
          </w:rPr>
        </w:r>
        <w:r w:rsidR="006F76E0">
          <w:rPr>
            <w:webHidden/>
          </w:rPr>
          <w:fldChar w:fldCharType="separate"/>
        </w:r>
        <w:r w:rsidR="006F76E0">
          <w:rPr>
            <w:webHidden/>
          </w:rPr>
          <w:t>9</w:t>
        </w:r>
        <w:r w:rsidR="006F76E0">
          <w:rPr>
            <w:webHidden/>
          </w:rPr>
          <w:fldChar w:fldCharType="end"/>
        </w:r>
      </w:hyperlink>
    </w:p>
    <w:p w:rsidR="006F76E0" w:rsidRDefault="00875B19">
      <w:pPr>
        <w:pStyle w:val="TOC1"/>
        <w:rPr>
          <w:rFonts w:asciiTheme="minorHAnsi" w:eastAsiaTheme="minorEastAsia" w:hAnsiTheme="minorHAnsi"/>
          <w:b w:val="0"/>
          <w:noProof/>
          <w:sz w:val="22"/>
        </w:rPr>
      </w:pPr>
      <w:hyperlink w:anchor="_Toc467660012" w:history="1">
        <w:r w:rsidR="006F76E0" w:rsidRPr="0056758A">
          <w:rPr>
            <w:rStyle w:val="Hyperlink"/>
            <w:noProof/>
          </w:rPr>
          <w:t>6.</w:t>
        </w:r>
        <w:r w:rsidR="006F76E0">
          <w:rPr>
            <w:rFonts w:asciiTheme="minorHAnsi" w:eastAsiaTheme="minorEastAsia" w:hAnsiTheme="minorHAnsi"/>
            <w:b w:val="0"/>
            <w:noProof/>
            <w:sz w:val="22"/>
          </w:rPr>
          <w:tab/>
        </w:r>
        <w:r w:rsidR="006F76E0" w:rsidRPr="0056758A">
          <w:rPr>
            <w:rStyle w:val="Hyperlink"/>
            <w:noProof/>
          </w:rPr>
          <w:t>Recompiling the Solution</w:t>
        </w:r>
        <w:r w:rsidR="006F76E0">
          <w:rPr>
            <w:noProof/>
            <w:webHidden/>
          </w:rPr>
          <w:tab/>
        </w:r>
        <w:r w:rsidR="006F76E0">
          <w:rPr>
            <w:noProof/>
            <w:webHidden/>
          </w:rPr>
          <w:fldChar w:fldCharType="begin"/>
        </w:r>
        <w:r w:rsidR="006F76E0">
          <w:rPr>
            <w:noProof/>
            <w:webHidden/>
          </w:rPr>
          <w:instrText xml:space="preserve"> PAGEREF _Toc467660012 \h </w:instrText>
        </w:r>
        <w:r w:rsidR="006F76E0">
          <w:rPr>
            <w:noProof/>
            <w:webHidden/>
          </w:rPr>
        </w:r>
        <w:r w:rsidR="006F76E0">
          <w:rPr>
            <w:noProof/>
            <w:webHidden/>
          </w:rPr>
          <w:fldChar w:fldCharType="separate"/>
        </w:r>
        <w:r w:rsidR="006F76E0">
          <w:rPr>
            <w:noProof/>
            <w:webHidden/>
          </w:rPr>
          <w:t>10</w:t>
        </w:r>
        <w:r w:rsidR="006F76E0">
          <w:rPr>
            <w:noProof/>
            <w:webHidden/>
          </w:rPr>
          <w:fldChar w:fldCharType="end"/>
        </w:r>
      </w:hyperlink>
    </w:p>
    <w:p w:rsidR="006F76E0" w:rsidRDefault="00875B19">
      <w:pPr>
        <w:pStyle w:val="TOC1"/>
        <w:rPr>
          <w:rFonts w:asciiTheme="minorHAnsi" w:eastAsiaTheme="minorEastAsia" w:hAnsiTheme="minorHAnsi"/>
          <w:b w:val="0"/>
          <w:noProof/>
          <w:sz w:val="22"/>
        </w:rPr>
      </w:pPr>
      <w:hyperlink w:anchor="_Toc467660013" w:history="1">
        <w:r w:rsidR="006F76E0" w:rsidRPr="0056758A">
          <w:rPr>
            <w:rStyle w:val="Hyperlink"/>
            <w:noProof/>
          </w:rPr>
          <w:t>7.</w:t>
        </w:r>
        <w:r w:rsidR="006F76E0">
          <w:rPr>
            <w:rFonts w:asciiTheme="minorHAnsi" w:eastAsiaTheme="minorEastAsia" w:hAnsiTheme="minorHAnsi"/>
            <w:b w:val="0"/>
            <w:noProof/>
            <w:sz w:val="22"/>
          </w:rPr>
          <w:tab/>
        </w:r>
        <w:r w:rsidR="006F76E0" w:rsidRPr="0056758A">
          <w:rPr>
            <w:rStyle w:val="Hyperlink"/>
            <w:noProof/>
          </w:rPr>
          <w:t>Compilation Troubleshooting</w:t>
        </w:r>
        <w:r w:rsidR="006F76E0">
          <w:rPr>
            <w:noProof/>
            <w:webHidden/>
          </w:rPr>
          <w:tab/>
        </w:r>
        <w:r w:rsidR="006F76E0">
          <w:rPr>
            <w:noProof/>
            <w:webHidden/>
          </w:rPr>
          <w:fldChar w:fldCharType="begin"/>
        </w:r>
        <w:r w:rsidR="006F76E0">
          <w:rPr>
            <w:noProof/>
            <w:webHidden/>
          </w:rPr>
          <w:instrText xml:space="preserve"> PAGEREF _Toc467660013 \h </w:instrText>
        </w:r>
        <w:r w:rsidR="006F76E0">
          <w:rPr>
            <w:noProof/>
            <w:webHidden/>
          </w:rPr>
        </w:r>
        <w:r w:rsidR="006F76E0">
          <w:rPr>
            <w:noProof/>
            <w:webHidden/>
          </w:rPr>
          <w:fldChar w:fldCharType="separate"/>
        </w:r>
        <w:r w:rsidR="006F76E0">
          <w:rPr>
            <w:noProof/>
            <w:webHidden/>
          </w:rPr>
          <w:t>11</w:t>
        </w:r>
        <w:r w:rsidR="006F76E0">
          <w:rPr>
            <w:noProof/>
            <w:webHidden/>
          </w:rPr>
          <w:fldChar w:fldCharType="end"/>
        </w:r>
      </w:hyperlink>
    </w:p>
    <w:p w:rsidR="00A45D3D" w:rsidRPr="00DA7245" w:rsidRDefault="00897E78" w:rsidP="00DA7245">
      <w:pPr>
        <w:pStyle w:val="SAGEHeading1"/>
        <w:framePr w:wrap="around"/>
      </w:pPr>
      <w:r>
        <w:lastRenderedPageBreak/>
        <w:fldChar w:fldCharType="end"/>
      </w:r>
      <w:bookmarkStart w:id="0" w:name="_Toc440376140"/>
      <w:bookmarkStart w:id="1" w:name="_Toc467659999"/>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3748F4">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w:t>
      </w:r>
      <w:r w:rsidR="00BC739B">
        <w:t>.1</w:t>
      </w:r>
      <w:r w:rsidR="003B160F">
        <w:t>,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2" w:name="_Toc467660000"/>
      <w:r>
        <w:t>Required Version of Sage 300</w:t>
      </w:r>
      <w:bookmarkEnd w:id="2"/>
    </w:p>
    <w:p w:rsidR="00DD4F23" w:rsidRDefault="004C6B7E" w:rsidP="00D27CD0">
      <w:pPr>
        <w:pStyle w:val="SAGEBodyText"/>
      </w:pPr>
      <w:r>
        <w:t xml:space="preserve">This guide is for </w:t>
      </w:r>
      <w:r w:rsidR="006E7E72">
        <w:t>updating</w:t>
      </w:r>
      <w:r w:rsidR="00881EB7">
        <w:t xml:space="preserve"> to support </w:t>
      </w:r>
      <w:r>
        <w:t>Sage 300 2017</w:t>
      </w:r>
      <w:r w:rsidR="00EF5774">
        <w:t>.1</w:t>
      </w:r>
      <w:r w:rsidR="00DD4F23">
        <w:t>.</w:t>
      </w:r>
    </w:p>
    <w:p w:rsidR="00DD4F23" w:rsidRDefault="003F4A49" w:rsidP="00D27CD0">
      <w:pPr>
        <w:pStyle w:val="SAGEBodyText"/>
      </w:pPr>
      <w:r>
        <w:t>To get started,</w:t>
      </w:r>
      <w:r w:rsidR="00D27CD0">
        <w:t xml:space="preserve"> install Sage 300</w:t>
      </w:r>
      <w:r w:rsidR="00AD404B">
        <w:t xml:space="preserve"> 2017</w:t>
      </w:r>
      <w:r w:rsidR="00EF5774">
        <w:t>.1</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881EB7" w:rsidRDefault="00AE4256">
      <w:pPr>
        <w:pStyle w:val="SAGEHeading1"/>
        <w:framePr w:wrap="around"/>
      </w:pPr>
      <w:bookmarkStart w:id="3" w:name="_Toc467660001"/>
      <w:r>
        <w:lastRenderedPageBreak/>
        <w:t>Update the Sage 300 SDK Wizard</w:t>
      </w:r>
      <w:bookmarkEnd w:id="3"/>
    </w:p>
    <w:p w:rsidR="00AE4256" w:rsidRDefault="00AE4256" w:rsidP="00AE4256">
      <w:pPr>
        <w:pStyle w:val="SAGEHeading1Follow"/>
        <w:framePr w:wrap="around"/>
      </w:pPr>
    </w:p>
    <w:p w:rsidR="00AE4256" w:rsidRDefault="00AE4256" w:rsidP="00AE4256">
      <w:pPr>
        <w:pStyle w:val="SAGEBodyText"/>
      </w:pPr>
      <w:r>
        <w:t>The Sage 300 SDK wizards have been updated. You must uninstall any existing wizards, and then install the new wizards.</w:t>
      </w:r>
    </w:p>
    <w:p w:rsidR="00AE4256" w:rsidRDefault="00AE4256" w:rsidP="00AE4256">
      <w:pPr>
        <w:pStyle w:val="SAGETaskIntro"/>
      </w:pPr>
      <w:r>
        <w:t>To uninstall existing wizards:</w:t>
      </w:r>
    </w:p>
    <w:p w:rsidR="00AE4256" w:rsidRDefault="00AE4256" w:rsidP="00AE4256">
      <w:pPr>
        <w:pStyle w:val="SAGENumberedList"/>
      </w:pPr>
      <w:r>
        <w:t xml:space="preserve">In Visual Studio, select </w:t>
      </w:r>
      <w:r w:rsidRPr="0079788E">
        <w:rPr>
          <w:rStyle w:val="SAGETextUI"/>
        </w:rPr>
        <w:t>Tools\Extensions</w:t>
      </w:r>
      <w:r>
        <w:rPr>
          <w:rStyle w:val="SAGETextUI"/>
        </w:rPr>
        <w:t xml:space="preserve"> and Updates</w:t>
      </w:r>
      <w:r>
        <w:t>.</w:t>
      </w:r>
    </w:p>
    <w:p w:rsidR="00AE4256" w:rsidRDefault="00AE4256" w:rsidP="00AE4256">
      <w:pPr>
        <w:pStyle w:val="SAGENumberedList"/>
      </w:pPr>
      <w:r>
        <w:t xml:space="preserve">In the </w:t>
      </w:r>
      <w:r w:rsidRPr="00EE1C4A">
        <w:rPr>
          <w:rStyle w:val="SAGETextUI"/>
        </w:rPr>
        <w:t>Installed</w:t>
      </w:r>
      <w:r>
        <w:t xml:space="preserve"> section, search for </w:t>
      </w:r>
      <w:r w:rsidRPr="0079788E">
        <w:rPr>
          <w:rStyle w:val="SAGETextUI"/>
        </w:rPr>
        <w:t>Sage 300 UI Wizard Package</w:t>
      </w:r>
      <w:r>
        <w:t>.</w:t>
      </w:r>
    </w:p>
    <w:p w:rsidR="00AE4256" w:rsidRDefault="00AE4256" w:rsidP="00AE4256">
      <w:pPr>
        <w:pStyle w:val="SAGENumberedList"/>
      </w:pPr>
      <w:r>
        <w:t xml:space="preserve">Select the </w:t>
      </w:r>
      <w:r w:rsidRPr="0079788E">
        <w:rPr>
          <w:rStyle w:val="SAGETextUI"/>
        </w:rPr>
        <w:t>Uninstall</w:t>
      </w:r>
      <w:r>
        <w:t xml:space="preserve"> option.</w:t>
      </w:r>
    </w:p>
    <w:p w:rsidR="00AE4256" w:rsidRDefault="00AE4256" w:rsidP="00AE4256">
      <w:pPr>
        <w:pStyle w:val="SAGENumberedList"/>
      </w:pPr>
      <w:r>
        <w:t xml:space="preserve">Select </w:t>
      </w:r>
      <w:r w:rsidRPr="0079788E">
        <w:rPr>
          <w:rStyle w:val="SAGETextUI"/>
        </w:rPr>
        <w:t>Visual Studio to Restart</w:t>
      </w:r>
      <w:r>
        <w:t>.</w:t>
      </w:r>
    </w:p>
    <w:p w:rsidR="00AE4256" w:rsidRDefault="00AE4256" w:rsidP="00AE4256">
      <w:pPr>
        <w:pStyle w:val="SAGENumberedList"/>
      </w:pPr>
      <w:r>
        <w:t>Exit Visual Studio.</w:t>
      </w:r>
    </w:p>
    <w:p w:rsidR="00AE4256" w:rsidRDefault="00AE4256" w:rsidP="00AE4256">
      <w:pPr>
        <w:pStyle w:val="SAGETaskIntro"/>
      </w:pPr>
      <w:r>
        <w:t>To install the new wizards:</w:t>
      </w:r>
    </w:p>
    <w:p w:rsidR="00AE4256" w:rsidRPr="004758A3" w:rsidRDefault="00AE4256" w:rsidP="00AE4256">
      <w:pPr>
        <w:pStyle w:val="SAGENumberedList"/>
        <w:numPr>
          <w:ilvl w:val="0"/>
          <w:numId w:val="25"/>
        </w:numPr>
      </w:pPr>
      <w:r>
        <w:t>R</w:t>
      </w:r>
      <w:r w:rsidRPr="004758A3">
        <w:t xml:space="preserve">un </w:t>
      </w:r>
      <w:r w:rsidRPr="004758A3">
        <w:rPr>
          <w:rStyle w:val="SAGETextFilename"/>
        </w:rPr>
        <w:t>Sage300WizardPackage.vsix</w:t>
      </w:r>
      <w:r w:rsidRPr="004758A3">
        <w:t>.</w:t>
      </w:r>
    </w:p>
    <w:p w:rsidR="00AE4256" w:rsidRPr="00AE4256" w:rsidRDefault="00AE4256" w:rsidP="00AE4256">
      <w:pPr>
        <w:pStyle w:val="SAGENumberedList"/>
      </w:pPr>
      <w:r w:rsidRPr="000201D2">
        <w:t xml:space="preserve">Select the </w:t>
      </w:r>
      <w:r w:rsidRPr="004758A3">
        <w:rPr>
          <w:rStyle w:val="SAGETextUI"/>
        </w:rPr>
        <w:t>Install the Wizard Package</w:t>
      </w:r>
      <w:r w:rsidRPr="000201D2">
        <w:t xml:space="preserve"> option.</w:t>
      </w:r>
    </w:p>
    <w:p w:rsidR="00AE4256" w:rsidRDefault="00AE4256">
      <w:pPr>
        <w:pStyle w:val="SAGEHeading1"/>
        <w:framePr w:wrap="around"/>
      </w:pPr>
      <w:bookmarkStart w:id="4" w:name="_Toc467660002"/>
      <w:r>
        <w:lastRenderedPageBreak/>
        <w:t>Update the Projects and Reference Assemblies</w:t>
      </w:r>
      <w:bookmarkEnd w:id="4"/>
    </w:p>
    <w:p w:rsidR="00AE4256" w:rsidRDefault="00AE4256" w:rsidP="00AE4256">
      <w:pPr>
        <w:pStyle w:val="SAGEHeading1Follow"/>
        <w:framePr w:wrap="around"/>
      </w:pPr>
    </w:p>
    <w:p w:rsidR="00AE4256" w:rsidRPr="00291713" w:rsidRDefault="00AE4256" w:rsidP="00AE4256">
      <w:pPr>
        <w:pStyle w:val="SAGEBodyText"/>
      </w:pPr>
      <w:r>
        <w:t xml:space="preserve">Some project files, binary and text files must be updated. To start this process, generate a temporary Visual Studio solution </w:t>
      </w:r>
      <w:r w:rsidR="00CA0515">
        <w:t>from</w:t>
      </w:r>
      <w:r>
        <w:t xml:space="preserve"> the Sage 300 SDK wizard with the same namespace and module as the target solution to upgrade.  This temporary solution acts as a source for file comparison and for files to cop</w:t>
      </w:r>
      <w:r w:rsidR="00095E82">
        <w:t>y</w:t>
      </w:r>
      <w:r>
        <w:t xml:space="preserve"> from.  After confirming that your solution is updated correctly, you can delete the temporary solution.</w:t>
      </w:r>
    </w:p>
    <w:p w:rsidR="00AE4256" w:rsidRDefault="00AE4256" w:rsidP="00AE4256">
      <w:pPr>
        <w:pStyle w:val="SAGEBodyText"/>
      </w:pPr>
    </w:p>
    <w:p w:rsidR="00597F5C" w:rsidRDefault="00AA62B5" w:rsidP="00AE4256">
      <w:pPr>
        <w:pStyle w:val="SAGEHeading2"/>
      </w:pPr>
      <w:bookmarkStart w:id="5" w:name="_Toc467660003"/>
      <w:r>
        <w:t>Load PowerShell scripts for the update</w:t>
      </w:r>
      <w:bookmarkEnd w:id="5"/>
    </w:p>
    <w:p w:rsidR="00547576" w:rsidRDefault="00597F5C" w:rsidP="00597F5C">
      <w:pPr>
        <w:pStyle w:val="SAGEBodyText"/>
      </w:pPr>
      <w:r>
        <w:t xml:space="preserve">Open a </w:t>
      </w:r>
      <w:r w:rsidR="00801616">
        <w:t>PowerShell</w:t>
      </w:r>
      <w:r>
        <w:t xml:space="preserve"> command line window and navigate the </w:t>
      </w:r>
      <w:r w:rsidRPr="00547576">
        <w:t>current directory to the</w:t>
      </w:r>
      <w:r w:rsidRPr="00E928E3">
        <w:rPr>
          <w:b/>
          <w:i/>
        </w:rPr>
        <w:t xml:space="preserve"> directory of the solution to upgrade</w:t>
      </w:r>
      <w:r>
        <w:t xml:space="preserve">.  </w:t>
      </w:r>
      <w:r w:rsidR="00547576">
        <w:t xml:space="preserve">Copy and paste the </w:t>
      </w:r>
      <w:r w:rsidR="00801616">
        <w:t>PowerShell</w:t>
      </w:r>
      <w:r w:rsidR="00547576">
        <w:t xml:space="preserve"> script file </w:t>
      </w:r>
      <w:r w:rsidR="00D57AF0" w:rsidRPr="00D57AF0">
        <w:rPr>
          <w:i/>
        </w:rPr>
        <w:t>2017.1-load-update-scripts.ps1</w:t>
      </w:r>
      <w:r w:rsidR="00547576">
        <w:t xml:space="preserve"> into the same current directory as </w:t>
      </w:r>
      <w:r w:rsidR="00801616">
        <w:t>PowerShell</w:t>
      </w:r>
      <w:r w:rsidR="00547576">
        <w:t xml:space="preserve"> command window.  </w:t>
      </w:r>
      <w:r>
        <w:t xml:space="preserve">Leave this </w:t>
      </w:r>
      <w:r w:rsidR="00801616">
        <w:t>PowerShell</w:t>
      </w:r>
      <w:r>
        <w:t xml:space="preserve"> command window open for the</w:t>
      </w:r>
      <w:r w:rsidR="00AA62B5">
        <w:t xml:space="preserve"> entire</w:t>
      </w:r>
      <w:r>
        <w:t xml:space="preserve"> duration of this </w:t>
      </w:r>
      <w:r w:rsidR="00AA62B5">
        <w:t>update</w:t>
      </w:r>
      <w:r>
        <w:t xml:space="preserve"> process.</w:t>
      </w:r>
      <w:r w:rsidR="00E928E3">
        <w:t xml:space="preserve">  </w:t>
      </w:r>
    </w:p>
    <w:p w:rsidR="00597F5C" w:rsidRDefault="000408D3" w:rsidP="00597F5C">
      <w:pPr>
        <w:pStyle w:val="SAGEBodyText"/>
      </w:pPr>
      <w:r>
        <w:t>Run t</w:t>
      </w:r>
      <w:r w:rsidR="00547576">
        <w:t xml:space="preserve">he </w:t>
      </w:r>
      <w:r w:rsidR="00801616">
        <w:t>PowerShell</w:t>
      </w:r>
      <w:r w:rsidR="00547576">
        <w:t xml:space="preserve"> script file </w:t>
      </w:r>
      <w:r w:rsidR="00D57AF0" w:rsidRPr="00D57AF0">
        <w:rPr>
          <w:i/>
        </w:rPr>
        <w:t>2017.1-load-update-scripts.ps1</w:t>
      </w:r>
      <w:r w:rsidR="00D57AF0">
        <w:t xml:space="preserve"> </w:t>
      </w:r>
      <w:r>
        <w:t>to load the required script blocks for this update.  The script accepts two arguments.</w:t>
      </w:r>
    </w:p>
    <w:p w:rsidR="000408D3" w:rsidRDefault="000408D3" w:rsidP="00597F5C">
      <w:pPr>
        <w:pStyle w:val="SAGEBodyText"/>
      </w:pPr>
      <w:r>
        <w:t>For details on how to run the script</w:t>
      </w:r>
      <w:r w:rsidR="009D3FF5">
        <w:t>, run this command in the command window.</w:t>
      </w:r>
    </w:p>
    <w:tbl>
      <w:tblPr>
        <w:tblStyle w:val="TableGrid"/>
        <w:tblW w:w="0" w:type="auto"/>
        <w:tblLook w:val="04A0" w:firstRow="1" w:lastRow="0" w:firstColumn="1" w:lastColumn="0" w:noHBand="0" w:noVBand="1"/>
      </w:tblPr>
      <w:tblGrid>
        <w:gridCol w:w="9208"/>
      </w:tblGrid>
      <w:tr w:rsidR="00597F5C" w:rsidTr="00597F5C">
        <w:tc>
          <w:tcPr>
            <w:tcW w:w="9208" w:type="dxa"/>
          </w:tcPr>
          <w:p w:rsidR="00547576" w:rsidRDefault="000408D3" w:rsidP="000408D3">
            <w:pPr>
              <w:pStyle w:val="SAGEBodyText"/>
            </w:pPr>
            <w:r w:rsidRPr="000408D3">
              <w:rPr>
                <w:rFonts w:ascii="Courier New" w:hAnsi="Courier New" w:cs="Courier New"/>
                <w:sz w:val="18"/>
                <w:szCs w:val="18"/>
              </w:rPr>
              <w:t>get-help .\2017.1-load-update-scripts.ps1 -detailed</w:t>
            </w:r>
          </w:p>
        </w:tc>
      </w:tr>
    </w:tbl>
    <w:p w:rsidR="00BD06E9" w:rsidRDefault="00BD06E9" w:rsidP="00597F5C">
      <w:pPr>
        <w:pStyle w:val="SAGEBodyText"/>
      </w:pPr>
    </w:p>
    <w:p w:rsidR="00AA62B5" w:rsidRDefault="00AA62B5" w:rsidP="00AA62B5">
      <w:pPr>
        <w:pStyle w:val="SAGEHeading2"/>
      </w:pPr>
      <w:bookmarkStart w:id="6" w:name="_Toc467660004"/>
      <w:r>
        <w:t>Update the target .NET Framework</w:t>
      </w:r>
      <w:bookmarkEnd w:id="6"/>
    </w:p>
    <w:p w:rsidR="006B2FBE" w:rsidRDefault="006B2FBE" w:rsidP="00597F5C">
      <w:pPr>
        <w:pStyle w:val="SAGEBodyText"/>
      </w:pPr>
      <w:r>
        <w:t>The target .NET Framework has been updated to v4.6.2.</w:t>
      </w:r>
    </w:p>
    <w:p w:rsidR="0041097C" w:rsidRDefault="0041097C" w:rsidP="00597F5C">
      <w:pPr>
        <w:pStyle w:val="SAGEBodyText"/>
      </w:pPr>
      <w:r>
        <w:t>Run</w:t>
      </w:r>
      <w:r w:rsidR="00E928E3">
        <w:t xml:space="preserve"> this </w:t>
      </w:r>
      <w:r w:rsidR="00801616">
        <w:t xml:space="preserve">script block in the PowerShell command window </w:t>
      </w:r>
      <w:r w:rsidR="00E928E3">
        <w:t>to update the target framework in the *.csproj files</w:t>
      </w:r>
    </w:p>
    <w:tbl>
      <w:tblPr>
        <w:tblStyle w:val="TableGrid"/>
        <w:tblW w:w="0" w:type="auto"/>
        <w:tblLook w:val="04A0" w:firstRow="1" w:lastRow="0" w:firstColumn="1" w:lastColumn="0" w:noHBand="0" w:noVBand="1"/>
      </w:tblPr>
      <w:tblGrid>
        <w:gridCol w:w="9208"/>
      </w:tblGrid>
      <w:tr w:rsidR="00E928E3" w:rsidTr="00E928E3">
        <w:tc>
          <w:tcPr>
            <w:tcW w:w="9208" w:type="dxa"/>
          </w:tcPr>
          <w:p w:rsidR="00E928E3" w:rsidRPr="00E928E3" w:rsidRDefault="00547576" w:rsidP="00597F5C">
            <w:pPr>
              <w:pStyle w:val="SAGEBodyText"/>
              <w:rPr>
                <w:rFonts w:ascii="Courier New" w:hAnsi="Courier New" w:cs="Courier New"/>
                <w:sz w:val="18"/>
                <w:szCs w:val="18"/>
              </w:rPr>
            </w:pPr>
            <w:r>
              <w:rPr>
                <w:rFonts w:ascii="Courier New" w:hAnsi="Courier New" w:cs="Courier New"/>
                <w:sz w:val="18"/>
                <w:szCs w:val="18"/>
              </w:rPr>
              <w:t>&amp; $</w:t>
            </w:r>
            <w:r w:rsidRPr="00547576">
              <w:rPr>
                <w:rFonts w:ascii="Courier New" w:hAnsi="Courier New" w:cs="Courier New"/>
                <w:sz w:val="18"/>
                <w:szCs w:val="18"/>
              </w:rPr>
              <w:t>UpdateDotNetFramework</w:t>
            </w:r>
          </w:p>
        </w:tc>
      </w:tr>
    </w:tbl>
    <w:p w:rsidR="00E928E3" w:rsidRPr="00597F5C" w:rsidRDefault="00E928E3" w:rsidP="00597F5C">
      <w:pPr>
        <w:pStyle w:val="SAGEBodyText"/>
      </w:pPr>
    </w:p>
    <w:p w:rsidR="00AE4256" w:rsidRDefault="00AE4256" w:rsidP="00AE4256">
      <w:pPr>
        <w:pStyle w:val="SAGEHeading2"/>
      </w:pPr>
      <w:bookmarkStart w:id="7" w:name="_Toc467660005"/>
      <w:r>
        <w:t xml:space="preserve">Update the </w:t>
      </w:r>
      <w:r w:rsidR="00455535">
        <w:t>solution’s</w:t>
      </w:r>
      <w:r>
        <w:t xml:space="preserve"> *.csproj</w:t>
      </w:r>
      <w:r w:rsidR="00455535">
        <w:t xml:space="preserve"> and *.config</w:t>
      </w:r>
      <w:r>
        <w:t xml:space="preserve"> files</w:t>
      </w:r>
      <w:bookmarkEnd w:id="7"/>
    </w:p>
    <w:p w:rsidR="00455535" w:rsidRDefault="00455535" w:rsidP="00455535">
      <w:pPr>
        <w:pStyle w:val="SAGEBodyText"/>
      </w:pPr>
      <w:r>
        <w:t>Use a diff program (e.g. Meld, WinMerge, KDiff)</w:t>
      </w:r>
      <w:r w:rsidR="00597F5C">
        <w:t xml:space="preserve"> and at the solution directory level</w:t>
      </w:r>
      <w:r w:rsidR="006E2BC9">
        <w:t>,</w:t>
      </w:r>
      <w:r w:rsidR="00597F5C">
        <w:t xml:space="preserve"> </w:t>
      </w:r>
      <w:r w:rsidR="006E2BC9">
        <w:t xml:space="preserve">compare </w:t>
      </w:r>
      <w:r w:rsidR="00597F5C">
        <w:t>the temporarily generated 2017.1 SDK solution against the target solution.</w:t>
      </w:r>
    </w:p>
    <w:p w:rsidR="00E928E3" w:rsidRDefault="00597F5C" w:rsidP="00455535">
      <w:pPr>
        <w:pStyle w:val="SAGEBodyText"/>
      </w:pPr>
      <w:r>
        <w:t xml:space="preserve">From the diff, </w:t>
      </w:r>
      <w:r w:rsidR="00287DFD">
        <w:t xml:space="preserve">at minimum, </w:t>
      </w:r>
      <w:r>
        <w:t xml:space="preserve">merge the </w:t>
      </w:r>
      <w:r w:rsidR="00064E11">
        <w:t xml:space="preserve">contents from any of the </w:t>
      </w:r>
      <w:r>
        <w:t xml:space="preserve">following files as required to </w:t>
      </w:r>
      <w:r w:rsidR="00751CD9">
        <w:t>update</w:t>
      </w:r>
      <w:r w:rsidR="00287DFD">
        <w:t xml:space="preserve"> the reference assemblies.  F</w:t>
      </w:r>
      <w:r w:rsidR="00E928E3">
        <w:t>or the *.csproj files</w:t>
      </w:r>
      <w:r w:rsidR="00042E61">
        <w:t xml:space="preserve"> the m</w:t>
      </w:r>
      <w:r w:rsidR="00287DFD">
        <w:t>ain focus is the &lt;Reference&gt; tag</w:t>
      </w:r>
      <w:r w:rsidR="00042E61">
        <w:t>.</w:t>
      </w:r>
    </w:p>
    <w:p w:rsidR="00E928E3" w:rsidRDefault="00E928E3" w:rsidP="00E928E3">
      <w:pPr>
        <w:pStyle w:val="SAGEBodyText"/>
        <w:numPr>
          <w:ilvl w:val="0"/>
          <w:numId w:val="33"/>
        </w:numPr>
      </w:pPr>
      <w:r>
        <w:t>*BusinessRepository.csproj</w:t>
      </w:r>
    </w:p>
    <w:p w:rsidR="00E928E3" w:rsidRDefault="00064E11" w:rsidP="00E928E3">
      <w:pPr>
        <w:pStyle w:val="SAGEBodyText"/>
        <w:numPr>
          <w:ilvl w:val="0"/>
          <w:numId w:val="33"/>
        </w:numPr>
      </w:pPr>
      <w:r>
        <w:t>\&lt;any directory&gt;\</w:t>
      </w:r>
      <w:r w:rsidR="00E928E3">
        <w:t>app.config</w:t>
      </w:r>
    </w:p>
    <w:p w:rsidR="00E928E3" w:rsidRDefault="00064E11" w:rsidP="00E928E3">
      <w:pPr>
        <w:pStyle w:val="SAGEBodyText"/>
        <w:numPr>
          <w:ilvl w:val="0"/>
          <w:numId w:val="33"/>
        </w:numPr>
      </w:pPr>
      <w:r>
        <w:lastRenderedPageBreak/>
        <w:t>\&lt;any directory&gt;\</w:t>
      </w:r>
      <w:r w:rsidR="00E928E3">
        <w:t>packages.config</w:t>
      </w:r>
    </w:p>
    <w:p w:rsidR="00E928E3" w:rsidRDefault="00E928E3" w:rsidP="00E928E3">
      <w:pPr>
        <w:pStyle w:val="SAGEBodyText"/>
        <w:numPr>
          <w:ilvl w:val="0"/>
          <w:numId w:val="33"/>
        </w:numPr>
      </w:pPr>
      <w:r>
        <w:t>*Services.csproj</w:t>
      </w:r>
    </w:p>
    <w:p w:rsidR="00E928E3" w:rsidRDefault="00064E11" w:rsidP="00E928E3">
      <w:pPr>
        <w:pStyle w:val="SAGEBodyText"/>
        <w:numPr>
          <w:ilvl w:val="0"/>
          <w:numId w:val="33"/>
        </w:numPr>
      </w:pPr>
      <w:r>
        <w:t>\&lt;Web project directory&gt;\</w:t>
      </w:r>
      <w:r w:rsidR="002F0F78">
        <w:t>Web.config</w:t>
      </w:r>
    </w:p>
    <w:p w:rsidR="001D120E" w:rsidRDefault="001D120E" w:rsidP="001D120E">
      <w:pPr>
        <w:pStyle w:val="SAGEBodyText"/>
        <w:numPr>
          <w:ilvl w:val="0"/>
          <w:numId w:val="33"/>
        </w:numPr>
      </w:pPr>
      <w:r>
        <w:t>*</w:t>
      </w:r>
      <w:r w:rsidRPr="001D120E">
        <w:t>Web.csproj</w:t>
      </w:r>
    </w:p>
    <w:p w:rsidR="0057507B" w:rsidRDefault="0057507B" w:rsidP="0057507B">
      <w:pPr>
        <w:pStyle w:val="SAGEBodyText"/>
      </w:pPr>
    </w:p>
    <w:p w:rsidR="00C82B40" w:rsidRDefault="00064E11" w:rsidP="00C82B40">
      <w:pPr>
        <w:pStyle w:val="SAGEBodyText"/>
      </w:pPr>
      <w:r>
        <w:t>During the merge of the file contents, you can c</w:t>
      </w:r>
      <w:r w:rsidR="00C82B40">
        <w:t xml:space="preserve">ompare </w:t>
      </w:r>
      <w:r w:rsidR="00C82B40" w:rsidRPr="006F3C5E">
        <w:t xml:space="preserve">against the </w:t>
      </w:r>
      <w:r w:rsidR="006F3C5E" w:rsidRPr="006F3C5E">
        <w:rPr>
          <w:i/>
        </w:rPr>
        <w:t>2017.1-update-references.diff</w:t>
      </w:r>
      <w:r w:rsidR="00C82B40" w:rsidRPr="006F3C5E">
        <w:rPr>
          <w:i/>
        </w:rPr>
        <w:t xml:space="preserve"> </w:t>
      </w:r>
      <w:r w:rsidR="00C82B40" w:rsidRPr="006F3C5E">
        <w:t xml:space="preserve">file to ensure </w:t>
      </w:r>
      <w:r w:rsidR="008716B3">
        <w:t>the minimum required</w:t>
      </w:r>
      <w:r w:rsidR="00C82B40">
        <w:t xml:space="preserve"> assemblies are updated.</w:t>
      </w:r>
    </w:p>
    <w:p w:rsidR="00441DB1" w:rsidRDefault="00441DB1" w:rsidP="002F0F78">
      <w:pPr>
        <w:pStyle w:val="SAGEHeading2"/>
      </w:pPr>
      <w:bookmarkStart w:id="8" w:name="_Toc467660006"/>
      <w:r>
        <w:t>Update the Web project’s (*.csproj) ItemGroup contents</w:t>
      </w:r>
      <w:bookmarkEnd w:id="8"/>
    </w:p>
    <w:p w:rsidR="00441DB1" w:rsidRDefault="00C82B40" w:rsidP="00441DB1">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p>
    <w:p w:rsidR="00C82B40" w:rsidRDefault="00C82B40" w:rsidP="00441DB1">
      <w:pPr>
        <w:pStyle w:val="SAGEBodyText"/>
      </w:pPr>
      <w:r>
        <w:t>Folders have b</w:t>
      </w:r>
      <w:r w:rsidR="00056058">
        <w:t>een updated which require updates to the Web project’s .csproj file.</w:t>
      </w:r>
    </w:p>
    <w:p w:rsidR="00C82B40" w:rsidRDefault="00C82B40" w:rsidP="00441DB1">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41DB1">
            <w:pPr>
              <w:pStyle w:val="SAGEBodyText"/>
            </w:pPr>
            <w:r w:rsidRPr="0057507B">
              <w:rPr>
                <w:rFonts w:ascii="Courier New" w:hAnsi="Courier New" w:cs="Courier New"/>
                <w:sz w:val="18"/>
                <w:szCs w:val="18"/>
              </w:rPr>
              <w:t>&amp; $UpdateWebProject</w:t>
            </w:r>
          </w:p>
        </w:tc>
      </w:tr>
    </w:tbl>
    <w:p w:rsidR="002F0F78" w:rsidRDefault="00A9792B" w:rsidP="002F0F78">
      <w:pPr>
        <w:pStyle w:val="SAGEHeading2"/>
      </w:pPr>
      <w:bookmarkStart w:id="9" w:name="_Toc467660007"/>
      <w:r>
        <w:t>Update the Web Artifact files</w:t>
      </w:r>
      <w:bookmarkEnd w:id="9"/>
    </w:p>
    <w:p w:rsidR="00056058" w:rsidRDefault="00056058" w:rsidP="00056058">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rsidR="00823895">
        <w:t xml:space="preserve"> f</w:t>
      </w:r>
      <w:r>
        <w:t>olders have been updated which need to be copied to the Web project’s folder from the temporar</w:t>
      </w:r>
      <w:r w:rsidR="00823895">
        <w:t>ily</w:t>
      </w:r>
      <w:r>
        <w:t xml:space="preserve"> generated 2017.1 Sage 300 SDK solution.</w:t>
      </w:r>
    </w:p>
    <w:p w:rsidR="00056058" w:rsidRDefault="00056058" w:rsidP="00056058">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55535">
            <w:pPr>
              <w:pStyle w:val="SAGEBodyText"/>
            </w:pPr>
            <w:r w:rsidRPr="0057507B">
              <w:rPr>
                <w:rFonts w:ascii="Courier New" w:hAnsi="Courier New" w:cs="Courier New"/>
                <w:sz w:val="18"/>
                <w:szCs w:val="18"/>
              </w:rPr>
              <w:t>&amp; $</w:t>
            </w:r>
            <w:r w:rsidRPr="00C82B40">
              <w:rPr>
                <w:rFonts w:ascii="Courier New" w:hAnsi="Courier New" w:cs="Courier New"/>
                <w:sz w:val="18"/>
                <w:szCs w:val="18"/>
              </w:rPr>
              <w:t>UpdateWebArtifactsFiles</w:t>
            </w:r>
          </w:p>
        </w:tc>
      </w:tr>
    </w:tbl>
    <w:p w:rsidR="00C82B40" w:rsidRPr="00455535" w:rsidRDefault="00C82B40" w:rsidP="00455535">
      <w:pPr>
        <w:pStyle w:val="SAGEBodyText"/>
      </w:pPr>
    </w:p>
    <w:p w:rsidR="00AE4256" w:rsidRPr="00AE4256" w:rsidRDefault="00A463E7" w:rsidP="00AE4256">
      <w:pPr>
        <w:pStyle w:val="SAGEBodyText"/>
      </w:pPr>
      <w:r>
        <w:t>If an error is observed in the output, this command can be re-run.</w:t>
      </w:r>
      <w:r w:rsidR="00823895">
        <w:t xml:space="preserve">  The script removes the existing fol</w:t>
      </w:r>
      <w:r w:rsidR="00B150F1">
        <w:t>ders and copies new content from the generated solution.</w:t>
      </w:r>
    </w:p>
    <w:p w:rsidR="00AE4256" w:rsidRPr="00AE4256" w:rsidRDefault="00AE4256" w:rsidP="00AE4256">
      <w:pPr>
        <w:pStyle w:val="SAGEBodyText"/>
      </w:pPr>
    </w:p>
    <w:p w:rsidR="00185885" w:rsidRDefault="00185885">
      <w:pPr>
        <w:pStyle w:val="SAGEHeading1"/>
        <w:framePr w:wrap="around"/>
      </w:pPr>
      <w:bookmarkStart w:id="10" w:name="_Toc467660008"/>
      <w:r>
        <w:lastRenderedPageBreak/>
        <w:t>Options</w:t>
      </w:r>
      <w:r w:rsidR="00B150F1">
        <w:t xml:space="preserve"> </w:t>
      </w:r>
      <w:r>
        <w:t>Menu changes</w:t>
      </w:r>
      <w:bookmarkEnd w:id="10"/>
    </w:p>
    <w:p w:rsidR="00185885" w:rsidRDefault="00185885" w:rsidP="00185885">
      <w:pPr>
        <w:pStyle w:val="SAGEHeading1Follow"/>
        <w:framePr w:wrap="around"/>
      </w:pPr>
    </w:p>
    <w:p w:rsidR="00185885" w:rsidRDefault="00FF346E" w:rsidP="00185885">
      <w:pPr>
        <w:pStyle w:val="SAGEBodyText"/>
      </w:pPr>
      <w:r>
        <w:t xml:space="preserve">The </w:t>
      </w:r>
      <w:r w:rsidR="00185885">
        <w:t>Web Projects Areas\Core\Views\Shared\_OptionsMenu.cshtml</w:t>
      </w:r>
      <w:r>
        <w:t xml:space="preserve"> has been updated which could cause alignment issues with the 2017 implementation of the Options Menu in the .cshtml files.  </w:t>
      </w:r>
      <w:r w:rsidR="003056C4">
        <w:t>A brief description has been provided</w:t>
      </w:r>
      <w:r w:rsidR="00B150F1">
        <w:t xml:space="preserve"> below</w:t>
      </w:r>
      <w:r w:rsidR="003056C4">
        <w:t>, u</w:t>
      </w:r>
      <w:r>
        <w:t>pdate the Options Menu parameters accordingly</w:t>
      </w:r>
      <w:r w:rsidR="00E63F1D">
        <w:t xml:space="preserve"> in your .cshtml files</w:t>
      </w:r>
      <w:r w:rsidR="003056C4">
        <w:t>.</w:t>
      </w:r>
    </w:p>
    <w:p w:rsidR="00FF346E" w:rsidRDefault="00FF346E" w:rsidP="00185885">
      <w:pPr>
        <w:pStyle w:val="SAGEBodyText"/>
      </w:pPr>
    </w:p>
    <w:p w:rsidR="00FF346E" w:rsidRPr="00FF346E" w:rsidRDefault="00FF346E" w:rsidP="00FF346E">
      <w:pPr>
        <w:shd w:val="clear" w:color="auto" w:fill="FFFFFF"/>
        <w:spacing w:line="240" w:lineRule="auto"/>
        <w:rPr>
          <w:rFonts w:ascii="Segoe UI" w:eastAsia="Times New Roman" w:hAnsi="Segoe UI" w:cs="Segoe UI"/>
          <w:color w:val="00B050"/>
          <w:sz w:val="18"/>
          <w:szCs w:val="18"/>
          <w:lang w:val="en-US"/>
        </w:rPr>
      </w:pPr>
      <w:r w:rsidRPr="00FF346E">
        <w:rPr>
          <w:rFonts w:ascii="Consolas" w:eastAsia="Times New Roman" w:hAnsi="Consolas" w:cs="Consolas"/>
          <w:color w:val="00B050"/>
          <w:sz w:val="18"/>
          <w:szCs w:val="18"/>
          <w:shd w:val="clear" w:color="auto" w:fill="FFFFFF"/>
          <w:lang w:val="en-US"/>
        </w:rPr>
        <w:t>// OptionsMenu Import/Export link always enabled</w:t>
      </w:r>
    </w:p>
    <w:p w:rsidR="00FF346E" w:rsidRP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w:t>
      </w:r>
    </w:p>
    <w:p w:rsid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3056C4"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OptionsMenu layout class use "options-menu" instead of "dropDown-Menu"</w:t>
      </w:r>
    </w:p>
    <w:p w:rsidR="003056C4" w:rsidRPr="00FF346E"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.UseLessCss,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3056C4" w:rsidRDefault="003056C4"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OptionsMenu Import/Export link enabled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Data.ImportOptionsEnabled/Data.ExportOptionsEnabled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.EnableBinding,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OptionsMenu Import/Export disabled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Data.ImportOptionsDisable/Data.ExportOptionsDisable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.DisableBinding,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OptionsMenu Import/Export link enabled based on Model</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Data.ImportOptionsDisable/Data.ExportOptionsDisable css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.CssBinding,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lang w:val="en-US"/>
        </w:rPr>
        <w:t xml:space="preserve">Please view the file </w:t>
      </w:r>
      <w:r>
        <w:t xml:space="preserve">Areas\Core\Views\Shared\_OptionsMenu.cshtml for </w:t>
      </w:r>
      <w:r w:rsidR="00B150F1">
        <w:t xml:space="preserve">the </w:t>
      </w:r>
      <w:r>
        <w:rPr>
          <w:lang w:val="en-US"/>
        </w:rPr>
        <w:t xml:space="preserve">detailed </w:t>
      </w:r>
      <w:r w:rsidR="008B2B32">
        <w:rPr>
          <w:lang w:val="en-US"/>
        </w:rPr>
        <w:t>implementation of these option values and how it can be used in your project.</w:t>
      </w:r>
    </w:p>
    <w:p w:rsidR="00FF346E" w:rsidRPr="00185885" w:rsidRDefault="00FF346E" w:rsidP="00185885">
      <w:pPr>
        <w:pStyle w:val="SAGEBodyText"/>
      </w:pPr>
    </w:p>
    <w:p w:rsidR="00B24607" w:rsidRDefault="00185885">
      <w:pPr>
        <w:pStyle w:val="SAGEHeading1"/>
        <w:framePr w:wrap="around"/>
      </w:pPr>
      <w:bookmarkStart w:id="11" w:name="_Toc467660009"/>
      <w:r>
        <w:lastRenderedPageBreak/>
        <w:t xml:space="preserve">Optional - </w:t>
      </w:r>
      <w:r w:rsidR="00D160EC">
        <w:t xml:space="preserve">Adding </w:t>
      </w:r>
      <w:r w:rsidR="00323D3D">
        <w:t xml:space="preserve">Report functionality </w:t>
      </w:r>
      <w:r w:rsidR="00D160EC">
        <w:t>to th</w:t>
      </w:r>
      <w:r>
        <w:t>e Web Project</w:t>
      </w:r>
      <w:bookmarkEnd w:id="11"/>
    </w:p>
    <w:p w:rsidR="00D160EC" w:rsidRDefault="00D160EC" w:rsidP="00D160EC">
      <w:pPr>
        <w:pStyle w:val="SAGEHeading1Follow"/>
        <w:framePr w:wrap="around"/>
      </w:pPr>
    </w:p>
    <w:p w:rsidR="00F97A2E" w:rsidRDefault="00F97A2E" w:rsidP="00F97A2E">
      <w:pPr>
        <w:pStyle w:val="SAGEHeading2"/>
      </w:pPr>
      <w:bookmarkStart w:id="12" w:name="_Toc467660010"/>
      <w:r>
        <w:t>Copy WebForms folder</w:t>
      </w:r>
      <w:bookmarkEnd w:id="12"/>
    </w:p>
    <w:p w:rsidR="00D160EC" w:rsidRDefault="00323D3D" w:rsidP="00D160EC">
      <w:pPr>
        <w:pStyle w:val="SAGEBodyText"/>
      </w:pPr>
      <w:r>
        <w:t xml:space="preserve">If you require </w:t>
      </w:r>
      <w:r w:rsidR="00015850">
        <w:t>Report and Report debugging functionality</w:t>
      </w:r>
      <w:r>
        <w:t xml:space="preserve"> and </w:t>
      </w:r>
      <w:r w:rsidR="001F62C5" w:rsidRPr="001F62C5">
        <w:rPr>
          <w:u w:val="single"/>
        </w:rPr>
        <w:t>only if you have not</w:t>
      </w:r>
      <w:r w:rsidRPr="001F62C5">
        <w:rPr>
          <w:u w:val="single"/>
        </w:rPr>
        <w:t xml:space="preserve"> already added this to your solution</w:t>
      </w:r>
      <w:r w:rsidR="00015850">
        <w:t xml:space="preserve">, the contents of the \WebForms folder from the temporary generated Sage 300 SDK solution needs to be </w:t>
      </w:r>
      <w:r>
        <w:t xml:space="preserve">copied </w:t>
      </w:r>
      <w:r w:rsidR="00015850">
        <w:t>to the upgrade target solution.</w:t>
      </w:r>
      <w:r>
        <w:t xml:space="preserve">  </w:t>
      </w:r>
      <w:r w:rsidR="008716B3">
        <w:t xml:space="preserve">The </w:t>
      </w:r>
      <w:r>
        <w:t xml:space="preserve">Powershell commands </w:t>
      </w:r>
      <w:r w:rsidR="008716B3">
        <w:t xml:space="preserve">that have been </w:t>
      </w:r>
      <w:r w:rsidR="001F62C5">
        <w:t xml:space="preserve">loaded from </w:t>
      </w:r>
      <w:r w:rsidR="008716B3" w:rsidRPr="008716B3">
        <w:rPr>
          <w:i/>
        </w:rPr>
        <w:t>2017.1-load-update-scripts.ps1</w:t>
      </w:r>
      <w:r>
        <w:t xml:space="preserve"> will:</w:t>
      </w:r>
    </w:p>
    <w:p w:rsidR="00323D3D" w:rsidRDefault="00323D3D" w:rsidP="00323D3D">
      <w:pPr>
        <w:pStyle w:val="SAGEBodyText"/>
        <w:numPr>
          <w:ilvl w:val="0"/>
          <w:numId w:val="33"/>
        </w:numPr>
      </w:pPr>
      <w:r>
        <w:t>Copy the \WebForms folder from the temporary generated Sage 300 SDK solution</w:t>
      </w:r>
    </w:p>
    <w:p w:rsidR="00323D3D" w:rsidRDefault="00323D3D" w:rsidP="00323D3D">
      <w:pPr>
        <w:pStyle w:val="SAGEBodyText"/>
        <w:numPr>
          <w:ilvl w:val="0"/>
          <w:numId w:val="33"/>
        </w:numPr>
      </w:pPr>
      <w:r>
        <w:t>Update the *Web.csproj project file to add new ItemGroup items for compile/content includes.</w:t>
      </w:r>
    </w:p>
    <w:p w:rsidR="000E62B9" w:rsidRPr="0009243D" w:rsidRDefault="000E62B9" w:rsidP="000E62B9">
      <w:pPr>
        <w:pStyle w:val="SAGEBodyText"/>
        <w:rPr>
          <w:b/>
        </w:rPr>
      </w:pPr>
      <w:r w:rsidRPr="0009243D">
        <w:rPr>
          <w:b/>
        </w:rPr>
        <w:t xml:space="preserve">NOTE: Only run this command if you don’t already have WebForms added to your Web project or there will be compilation errors caused by </w:t>
      </w:r>
      <w:r w:rsidR="00156D0F" w:rsidRPr="0009243D">
        <w:rPr>
          <w:b/>
        </w:rPr>
        <w:t xml:space="preserve">the </w:t>
      </w:r>
      <w:r w:rsidRPr="0009243D">
        <w:rPr>
          <w:b/>
        </w:rPr>
        <w:t>duplication of files</w:t>
      </w:r>
      <w:r w:rsidR="00156D0F" w:rsidRPr="0009243D">
        <w:rPr>
          <w:b/>
        </w:rPr>
        <w:t xml:space="preserve"> in the .cproj file</w:t>
      </w:r>
      <w:r w:rsidRPr="0009243D">
        <w:rPr>
          <w:b/>
        </w:rPr>
        <w:t>.</w:t>
      </w:r>
    </w:p>
    <w:p w:rsidR="00E65A56" w:rsidRDefault="00E65A56" w:rsidP="00E65A56">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1F62C5" w:rsidTr="001F62C5">
        <w:tc>
          <w:tcPr>
            <w:tcW w:w="9208" w:type="dxa"/>
          </w:tcPr>
          <w:p w:rsidR="001F62C5" w:rsidRPr="000E62B9" w:rsidRDefault="000E62B9" w:rsidP="001F62C5">
            <w:pPr>
              <w:pStyle w:val="SAGEBodyText"/>
              <w:rPr>
                <w:rFonts w:ascii="Courier New" w:hAnsi="Courier New" w:cs="Courier New"/>
                <w:sz w:val="18"/>
                <w:szCs w:val="18"/>
              </w:rPr>
            </w:pPr>
            <w:r w:rsidRPr="000E62B9">
              <w:rPr>
                <w:rFonts w:ascii="Courier New" w:hAnsi="Courier New" w:cs="Courier New"/>
                <w:sz w:val="18"/>
                <w:szCs w:val="18"/>
              </w:rPr>
              <w:t>&amp; $AddReportFunctionality</w:t>
            </w:r>
          </w:p>
        </w:tc>
      </w:tr>
    </w:tbl>
    <w:p w:rsidR="00323D3D" w:rsidRDefault="00F97A2E" w:rsidP="00F97A2E">
      <w:pPr>
        <w:pStyle w:val="SAGEHeading2"/>
      </w:pPr>
      <w:bookmarkStart w:id="13" w:name="_Toc467660011"/>
      <w:r>
        <w:t xml:space="preserve">Add </w:t>
      </w:r>
      <w:r w:rsidR="00FF3151">
        <w:t>Report dependent</w:t>
      </w:r>
      <w:r>
        <w:t xml:space="preserve"> references to </w:t>
      </w:r>
      <w:r w:rsidR="00FF346E">
        <w:t xml:space="preserve">the </w:t>
      </w:r>
      <w:r>
        <w:t>Web project</w:t>
      </w:r>
      <w:bookmarkEnd w:id="13"/>
    </w:p>
    <w:p w:rsidR="00F97A2E" w:rsidRDefault="00F97A2E" w:rsidP="00F97A2E">
      <w:pPr>
        <w:pStyle w:val="SAGEBodyText"/>
      </w:pPr>
      <w:r>
        <w:t>Using the Diff program again, compare the temporarily generated 2017.1 Sage 300 SDK solution’s Web Project’s .csproj file with the Web Project file to update.</w:t>
      </w:r>
    </w:p>
    <w:p w:rsidR="00F97A2E" w:rsidRDefault="00F97A2E" w:rsidP="00F97A2E">
      <w:pPr>
        <w:pStyle w:val="SAGEBodyText"/>
      </w:pPr>
      <w:r>
        <w:t xml:space="preserve">Copy over all </w:t>
      </w:r>
      <w:r w:rsidR="00FF3151">
        <w:t xml:space="preserve">of the following </w:t>
      </w:r>
      <w:r>
        <w:t>&lt;Reference</w:t>
      </w:r>
      <w:r w:rsidR="00FF3151">
        <w:t>/</w:t>
      </w:r>
      <w:r>
        <w:t xml:space="preserve">&gt; tags from the temp </w:t>
      </w:r>
      <w:r w:rsidR="00D122FE">
        <w:t xml:space="preserve">generated </w:t>
      </w:r>
      <w:r w:rsidR="0024475F">
        <w:t xml:space="preserve">2017.1 SDK </w:t>
      </w:r>
      <w:r w:rsidR="00FF3151">
        <w:t>solution:</w:t>
      </w:r>
    </w:p>
    <w:p w:rsidR="00FF3151" w:rsidRDefault="00FF3151" w:rsidP="00FF3151">
      <w:pPr>
        <w:pStyle w:val="SAGEBodyText"/>
        <w:numPr>
          <w:ilvl w:val="0"/>
          <w:numId w:val="33"/>
        </w:numPr>
      </w:pPr>
      <w:r>
        <w:t>CrystalDecisions*</w:t>
      </w:r>
    </w:p>
    <w:p w:rsidR="00FF3151" w:rsidRDefault="00FF3151" w:rsidP="00FF3151">
      <w:pPr>
        <w:pStyle w:val="SAGEBodyText"/>
        <w:numPr>
          <w:ilvl w:val="0"/>
          <w:numId w:val="33"/>
        </w:numPr>
      </w:pPr>
      <w:r>
        <w:t>ACCPAC.Advantage*</w:t>
      </w:r>
    </w:p>
    <w:p w:rsidR="00FF3151" w:rsidRDefault="00FF3151" w:rsidP="00FF3151">
      <w:pPr>
        <w:pStyle w:val="SAGEBodyText"/>
        <w:numPr>
          <w:ilvl w:val="0"/>
          <w:numId w:val="33"/>
        </w:numPr>
      </w:pPr>
      <w:r w:rsidRPr="00FF3151">
        <w:t>Sage.CA.SBS.ERP.Sage300.Common.BusinessRepository</w:t>
      </w:r>
    </w:p>
    <w:p w:rsidR="00FF3151" w:rsidRPr="00F97A2E" w:rsidRDefault="00FF3151" w:rsidP="00FF3151">
      <w:pPr>
        <w:pStyle w:val="SAGEBodyText"/>
        <w:numPr>
          <w:ilvl w:val="0"/>
          <w:numId w:val="33"/>
        </w:numPr>
      </w:pPr>
      <w:r>
        <w:t>System.Web.Services</w:t>
      </w:r>
    </w:p>
    <w:p w:rsidR="00E902EB" w:rsidRDefault="00E902EB">
      <w:pPr>
        <w:pStyle w:val="SAGEHeading2"/>
      </w:pPr>
      <w:bookmarkStart w:id="14" w:name="_Toc467660012"/>
      <w:r>
        <w:t>Add AccpacDotNetVersion.props to Web project file</w:t>
      </w:r>
    </w:p>
    <w:p w:rsidR="00E902EB" w:rsidRDefault="00E902EB" w:rsidP="00E902EB">
      <w:pPr>
        <w:pStyle w:val="SAGEBodyText"/>
      </w:pPr>
      <w:r>
        <w:t>Open the *Web.cproj file</w:t>
      </w:r>
      <w:r w:rsidR="0074225D">
        <w:t xml:space="preserve"> in a text editor</w:t>
      </w:r>
      <w:r w:rsidR="0009243D">
        <w:t xml:space="preserve"> or use the same diff</w:t>
      </w:r>
      <w:r w:rsidR="0074225D">
        <w:t xml:space="preserve"> </w:t>
      </w:r>
      <w:r w:rsidR="0009243D">
        <w:t xml:space="preserve">as the previous step, </w:t>
      </w:r>
      <w:r w:rsidR="0074225D">
        <w:t>add:</w:t>
      </w:r>
    </w:p>
    <w:tbl>
      <w:tblPr>
        <w:tblStyle w:val="TableGrid"/>
        <w:tblW w:w="0" w:type="auto"/>
        <w:tblLook w:val="04A0" w:firstRow="1" w:lastRow="0" w:firstColumn="1" w:lastColumn="0" w:noHBand="0" w:noVBand="1"/>
      </w:tblPr>
      <w:tblGrid>
        <w:gridCol w:w="9208"/>
      </w:tblGrid>
      <w:tr w:rsidR="00EE3558" w:rsidTr="00EE3558">
        <w:tc>
          <w:tcPr>
            <w:tcW w:w="9208" w:type="dxa"/>
          </w:tcPr>
          <w:p w:rsidR="00EE3558" w:rsidRPr="00EE3558" w:rsidRDefault="00EE3558" w:rsidP="00E902EB">
            <w:pPr>
              <w:pStyle w:val="SAGEBodyText"/>
              <w:rPr>
                <w:i/>
              </w:rPr>
            </w:pPr>
            <w:r w:rsidRPr="00E2080C">
              <w:rPr>
                <w:i/>
              </w:rPr>
              <w:t>&lt;Import Project="$(SolutionDir)\</w:t>
            </w:r>
            <w:r w:rsidRPr="009A42BB">
              <w:rPr>
                <w:i/>
                <w:highlight w:val="yellow"/>
              </w:rPr>
              <w:t>ValuedPartner</w:t>
            </w:r>
            <w:r w:rsidRPr="00866DD3">
              <w:rPr>
                <w:i/>
                <w:highlight w:val="yellow"/>
              </w:rPr>
              <w:t>.Web</w:t>
            </w:r>
            <w:r w:rsidRPr="00E2080C">
              <w:rPr>
                <w:i/>
              </w:rPr>
              <w:t>\AccpacDotNetVersion.props" /&gt;</w:t>
            </w:r>
          </w:p>
        </w:tc>
      </w:tr>
    </w:tbl>
    <w:p w:rsidR="0074225D" w:rsidRPr="009A42BB" w:rsidRDefault="0074225D" w:rsidP="00E902EB">
      <w:pPr>
        <w:pStyle w:val="SAGEBodyText"/>
      </w:pPr>
      <w:r>
        <w:t>near the top, as the last &lt;Import /&gt; tag element and before the first &lt;PropertyGroup /&gt; element.</w:t>
      </w:r>
      <w:r w:rsidR="009A42BB">
        <w:t xml:space="preserve">  Replace </w:t>
      </w:r>
      <w:r w:rsidR="00866DD3" w:rsidRPr="009A42BB">
        <w:rPr>
          <w:i/>
          <w:highlight w:val="yellow"/>
        </w:rPr>
        <w:t>ValuedPartner</w:t>
      </w:r>
      <w:r w:rsidR="00866DD3" w:rsidRPr="00866DD3">
        <w:rPr>
          <w:i/>
          <w:highlight w:val="yellow"/>
        </w:rPr>
        <w:t>.Web</w:t>
      </w:r>
      <w:r w:rsidR="009A42BB">
        <w:t xml:space="preserve"> with the </w:t>
      </w:r>
      <w:r w:rsidR="00866DD3">
        <w:t xml:space="preserve">folder name </w:t>
      </w:r>
      <w:r w:rsidR="009A42BB">
        <w:t xml:space="preserve">of your </w:t>
      </w:r>
      <w:r w:rsidR="00866DD3">
        <w:t xml:space="preserve">Web </w:t>
      </w:r>
      <w:bookmarkStart w:id="15" w:name="_GoBack"/>
      <w:bookmarkEnd w:id="15"/>
      <w:r w:rsidR="009A42BB">
        <w:t>project.</w:t>
      </w:r>
    </w:p>
    <w:p w:rsidR="00D27CD0" w:rsidRDefault="000D188A" w:rsidP="00AE4256">
      <w:pPr>
        <w:pStyle w:val="SAGEHeading1"/>
        <w:framePr w:wrap="around"/>
      </w:pPr>
      <w:r>
        <w:lastRenderedPageBreak/>
        <w:t>Re</w:t>
      </w:r>
      <w:r w:rsidR="00AB0E5C">
        <w:t>compiling the</w:t>
      </w:r>
      <w:r w:rsidR="00D27CD0">
        <w:t xml:space="preserve"> Solution</w:t>
      </w:r>
      <w:bookmarkEnd w:id="14"/>
    </w:p>
    <w:p w:rsidR="00D27CD0" w:rsidRPr="007A3B67" w:rsidRDefault="00D27CD0" w:rsidP="007A3B67">
      <w:pPr>
        <w:pStyle w:val="SAGEBodyText"/>
      </w:pPr>
      <w:r w:rsidRPr="007A3B67">
        <w:t>The solu</w:t>
      </w:r>
      <w:r w:rsidR="006201D9" w:rsidRPr="007A3B67">
        <w:t xml:space="preserve">tion that </w:t>
      </w:r>
      <w:r w:rsidR="00881EB7">
        <w:t xml:space="preserve">supported </w:t>
      </w:r>
      <w:r w:rsidR="006201D9" w:rsidRPr="007A3B67">
        <w:t xml:space="preserve">the </w:t>
      </w:r>
      <w:r w:rsidR="00881EB7">
        <w:t>2017</w:t>
      </w:r>
      <w:r w:rsidRPr="007A3B67">
        <w:t xml:space="preserve"> version of the SDK</w:t>
      </w:r>
      <w:r w:rsidR="00881EB7">
        <w:t xml:space="preserve"> has now been manually upgraded to support 2017.1 (PU1)</w:t>
      </w:r>
    </w:p>
    <w:p w:rsidR="00D27CD0" w:rsidRPr="007A3B67" w:rsidRDefault="000D188A" w:rsidP="007A3B67">
      <w:pPr>
        <w:pStyle w:val="SAGEBodyText"/>
      </w:pPr>
      <w:r w:rsidRPr="007A3B67">
        <w:t>Re</w:t>
      </w:r>
      <w:r w:rsidR="007A3B67">
        <w:t>compile the solution.</w:t>
      </w:r>
      <w:r w:rsidR="00AA76BC">
        <w:t xml:space="preserve">  For compilation troubleshooting, see the next section. </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p w:rsidR="00505CEB" w:rsidRDefault="00505CEB">
      <w:pPr>
        <w:pStyle w:val="SAGEHeading1"/>
        <w:framePr w:wrap="around"/>
      </w:pPr>
      <w:bookmarkStart w:id="16" w:name="_Toc467660013"/>
      <w:r>
        <w:lastRenderedPageBreak/>
        <w:t>Compilation Troubleshooting</w:t>
      </w:r>
      <w:bookmarkEnd w:id="16"/>
    </w:p>
    <w:p w:rsidR="00505CEB" w:rsidRDefault="00505CEB" w:rsidP="00505CEB">
      <w:pPr>
        <w:pStyle w:val="SAGEHeading1Follow"/>
        <w:framePr w:wrap="around"/>
      </w:pPr>
    </w:p>
    <w:p w:rsidR="00505CEB" w:rsidRPr="00C82B40" w:rsidRDefault="00505CEB" w:rsidP="00505CEB">
      <w:pPr>
        <w:pStyle w:val="SAGEBodyText"/>
        <w:rPr>
          <w:b/>
        </w:rPr>
      </w:pPr>
      <w:r w:rsidRPr="00C82B40">
        <w:rPr>
          <w:b/>
        </w:rPr>
        <w:t>Issues with new GridField init properties</w:t>
      </w:r>
    </w:p>
    <w:p w:rsidR="00505CEB" w:rsidRDefault="00505CEB" w:rsidP="00505CEB">
      <w:pPr>
        <w:pStyle w:val="SAGEBodyText"/>
        <w:numPr>
          <w:ilvl w:val="0"/>
          <w:numId w:val="33"/>
        </w:numPr>
      </w:pPr>
      <w:r>
        <w:t>headerAttributes no lo</w:t>
      </w:r>
      <w:r w:rsidR="000745CE">
        <w:t>nger accepts just a string type and</w:t>
      </w:r>
      <w:r>
        <w:t xml:space="preserve"> requires the use of the type FinderConstant in the namepace Sage.CA.SBS.ERP.Sage300.Common.Web.Utilities</w:t>
      </w:r>
    </w:p>
    <w:p w:rsidR="00C77166" w:rsidRDefault="00C77166" w:rsidP="00C77166">
      <w:pPr>
        <w:pStyle w:val="SAGEBodyText"/>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delete bin and obj folders</w:t>
      </w:r>
    </w:p>
    <w:p w:rsidR="00C77166" w:rsidRPr="00505CEB" w:rsidRDefault="00E92444" w:rsidP="00E92444">
      <w:pPr>
        <w:pStyle w:val="SAGEBodyText"/>
        <w:numPr>
          <w:ilvl w:val="1"/>
          <w:numId w:val="33"/>
        </w:numPr>
      </w:pPr>
      <w:r>
        <w:t>delete *csproj.user file</w:t>
      </w:r>
    </w:p>
    <w:sectPr w:rsidR="00C77166" w:rsidRPr="00505CEB" w:rsidSect="003537DC">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B19" w:rsidRDefault="00875B19" w:rsidP="00713520">
      <w:pPr>
        <w:spacing w:line="240" w:lineRule="auto"/>
      </w:pPr>
      <w:r>
        <w:separator/>
      </w:r>
    </w:p>
    <w:p w:rsidR="00875B19" w:rsidRDefault="00875B19"/>
  </w:endnote>
  <w:endnote w:type="continuationSeparator" w:id="0">
    <w:p w:rsidR="00875B19" w:rsidRDefault="00875B19" w:rsidP="00713520">
      <w:pPr>
        <w:spacing w:line="240" w:lineRule="auto"/>
      </w:pPr>
      <w:r>
        <w:continuationSeparator/>
      </w:r>
    </w:p>
    <w:p w:rsidR="00875B19" w:rsidRDefault="00875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875B19" w:rsidP="001B1C12">
          <w:pPr>
            <w:pStyle w:val="SAGEFooter"/>
            <w:rPr>
              <w:noProof/>
            </w:rPr>
          </w:pPr>
          <w:r>
            <w:fldChar w:fldCharType="begin"/>
          </w:r>
          <w:r>
            <w:instrText xml:space="preserve"> STYLEREF  SAGE_Title  \* MERGEFORMAT </w:instrText>
          </w:r>
          <w:r>
            <w:fldChar w:fldCharType="separate"/>
          </w:r>
          <w:r w:rsidR="00866DD3">
            <w:rPr>
              <w:noProof/>
            </w:rPr>
            <w:t>Sage 300</w:t>
          </w:r>
          <w:r>
            <w:rPr>
              <w:noProof/>
            </w:rPr>
            <w:fldChar w:fldCharType="end"/>
          </w:r>
          <w:r w:rsidR="004C7BAD">
            <w:rPr>
              <w:noProof/>
            </w:rPr>
            <w:t xml:space="preserve"> </w:t>
          </w:r>
          <w:r w:rsidR="001B1C12">
            <w:rPr>
              <w:noProof/>
            </w:rPr>
            <w:t>–</w:t>
          </w:r>
          <w:r w:rsidR="00066E48">
            <w:rPr>
              <w:noProof/>
            </w:rPr>
            <w:t xml:space="preserve"> </w:t>
          </w:r>
          <w:r w:rsidR="009000BC">
            <w:rPr>
              <w:noProof/>
            </w:rPr>
            <w:t>2017</w:t>
          </w:r>
          <w:r w:rsidR="005B4031">
            <w:rPr>
              <w:noProof/>
            </w:rPr>
            <w:t>.1</w:t>
          </w:r>
          <w:r w:rsidR="001B1C12">
            <w:rPr>
              <w:noProof/>
            </w:rPr>
            <w:t xml:space="preserve">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66DD3">
                <w:rPr>
                  <w:noProof/>
                </w:rPr>
                <w:t>9</w:t>
              </w:r>
              <w:r>
                <w:rPr>
                  <w:sz w:val="24"/>
                  <w:szCs w:val="24"/>
                </w:rPr>
                <w:fldChar w:fldCharType="end"/>
              </w:r>
              <w:r>
                <w:t xml:space="preserve"> of </w:t>
              </w:r>
              <w:r>
                <w:fldChar w:fldCharType="begin"/>
              </w:r>
              <w:r>
                <w:instrText xml:space="preserve"> NUMPAGES  </w:instrText>
              </w:r>
              <w:r>
                <w:fldChar w:fldCharType="separate"/>
              </w:r>
              <w:r w:rsidR="00866DD3">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875B19" w:rsidP="001E189D">
          <w:pPr>
            <w:pStyle w:val="SAGEFooter"/>
          </w:pPr>
          <w:r>
            <w:fldChar w:fldCharType="begin"/>
          </w:r>
          <w:r>
            <w:instrText xml:space="preserve"> STYLEREF  SAGE_Title  \* MERGEFORMAT </w:instrText>
          </w:r>
          <w:r>
            <w:fldChar w:fldCharType="separate"/>
          </w:r>
          <w:r w:rsidR="009A42BB">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1E189D">
            <w:rPr>
              <w:noProof/>
            </w:rPr>
            <w:t>7</w:t>
          </w:r>
          <w:r w:rsidR="00A36161">
            <w:rPr>
              <w:noProof/>
            </w:rPr>
            <w:t>.1</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9A42BB">
                <w:rPr>
                  <w:noProof/>
                </w:rPr>
                <w:t>2</w:t>
              </w:r>
              <w:r>
                <w:rPr>
                  <w:sz w:val="24"/>
                  <w:szCs w:val="24"/>
                </w:rPr>
                <w:fldChar w:fldCharType="end"/>
              </w:r>
              <w:r>
                <w:t xml:space="preserve"> of </w:t>
              </w:r>
              <w:r>
                <w:fldChar w:fldCharType="begin"/>
              </w:r>
              <w:r>
                <w:instrText xml:space="preserve"> NUMPAGES  </w:instrText>
              </w:r>
              <w:r>
                <w:fldChar w:fldCharType="separate"/>
              </w:r>
              <w:r w:rsidR="009A42BB">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B19" w:rsidRDefault="00875B19" w:rsidP="00713520">
      <w:pPr>
        <w:spacing w:line="240" w:lineRule="auto"/>
      </w:pPr>
    </w:p>
    <w:p w:rsidR="00875B19" w:rsidRDefault="00875B19"/>
  </w:footnote>
  <w:footnote w:type="continuationSeparator" w:id="0">
    <w:p w:rsidR="00875B19" w:rsidRDefault="00875B19" w:rsidP="00713520">
      <w:pPr>
        <w:spacing w:line="240" w:lineRule="auto"/>
      </w:pPr>
    </w:p>
    <w:p w:rsidR="00875B19" w:rsidRDefault="00875B19"/>
  </w:footnote>
  <w:footnote w:type="continuationNotice" w:id="1">
    <w:p w:rsidR="00875B19" w:rsidRDefault="00875B19">
      <w:pPr>
        <w:spacing w:line="240" w:lineRule="auto"/>
      </w:pPr>
    </w:p>
    <w:p w:rsidR="00875B19" w:rsidRDefault="00875B1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6"/>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3"/>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08D3"/>
    <w:rsid w:val="00042E61"/>
    <w:rsid w:val="00044C65"/>
    <w:rsid w:val="00045837"/>
    <w:rsid w:val="00046957"/>
    <w:rsid w:val="00050A70"/>
    <w:rsid w:val="00052475"/>
    <w:rsid w:val="00053262"/>
    <w:rsid w:val="000546D6"/>
    <w:rsid w:val="00056058"/>
    <w:rsid w:val="00057A33"/>
    <w:rsid w:val="00063553"/>
    <w:rsid w:val="00063C74"/>
    <w:rsid w:val="00064E11"/>
    <w:rsid w:val="00065734"/>
    <w:rsid w:val="00066DF2"/>
    <w:rsid w:val="00066E48"/>
    <w:rsid w:val="000679E7"/>
    <w:rsid w:val="00070048"/>
    <w:rsid w:val="000745CE"/>
    <w:rsid w:val="00077419"/>
    <w:rsid w:val="00083958"/>
    <w:rsid w:val="00083991"/>
    <w:rsid w:val="000849C5"/>
    <w:rsid w:val="0009243D"/>
    <w:rsid w:val="00094F2F"/>
    <w:rsid w:val="00095728"/>
    <w:rsid w:val="00095E82"/>
    <w:rsid w:val="00096EF5"/>
    <w:rsid w:val="000A0E76"/>
    <w:rsid w:val="000A2AC5"/>
    <w:rsid w:val="000A2E79"/>
    <w:rsid w:val="000A5542"/>
    <w:rsid w:val="000A7D67"/>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481"/>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5885"/>
    <w:rsid w:val="0018615B"/>
    <w:rsid w:val="00186840"/>
    <w:rsid w:val="001872FE"/>
    <w:rsid w:val="001905CD"/>
    <w:rsid w:val="0019336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20E"/>
    <w:rsid w:val="001D1827"/>
    <w:rsid w:val="001D202A"/>
    <w:rsid w:val="001D2692"/>
    <w:rsid w:val="001D2785"/>
    <w:rsid w:val="001D40C7"/>
    <w:rsid w:val="001D43AE"/>
    <w:rsid w:val="001D62E1"/>
    <w:rsid w:val="001D7271"/>
    <w:rsid w:val="001D7AC2"/>
    <w:rsid w:val="001E189D"/>
    <w:rsid w:val="001E383C"/>
    <w:rsid w:val="001E3AF1"/>
    <w:rsid w:val="001E6FEF"/>
    <w:rsid w:val="001F0E72"/>
    <w:rsid w:val="001F2B95"/>
    <w:rsid w:val="001F3E16"/>
    <w:rsid w:val="001F62C5"/>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4475F"/>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87DFD"/>
    <w:rsid w:val="0029069B"/>
    <w:rsid w:val="00291713"/>
    <w:rsid w:val="00291F65"/>
    <w:rsid w:val="002930CD"/>
    <w:rsid w:val="002A308D"/>
    <w:rsid w:val="002A39D0"/>
    <w:rsid w:val="002B34CF"/>
    <w:rsid w:val="002B4F7B"/>
    <w:rsid w:val="002B53E4"/>
    <w:rsid w:val="002B699A"/>
    <w:rsid w:val="002C11D6"/>
    <w:rsid w:val="002D0064"/>
    <w:rsid w:val="002D4DE5"/>
    <w:rsid w:val="002E1912"/>
    <w:rsid w:val="002E5FB5"/>
    <w:rsid w:val="002E6C64"/>
    <w:rsid w:val="002E7707"/>
    <w:rsid w:val="002F0F78"/>
    <w:rsid w:val="002F14C3"/>
    <w:rsid w:val="002F1529"/>
    <w:rsid w:val="002F3811"/>
    <w:rsid w:val="002F3FB1"/>
    <w:rsid w:val="002F480B"/>
    <w:rsid w:val="002F5ACE"/>
    <w:rsid w:val="00300365"/>
    <w:rsid w:val="003017A2"/>
    <w:rsid w:val="00301D86"/>
    <w:rsid w:val="003029D1"/>
    <w:rsid w:val="00302AB8"/>
    <w:rsid w:val="00304C85"/>
    <w:rsid w:val="003056C4"/>
    <w:rsid w:val="00311BAC"/>
    <w:rsid w:val="003125A0"/>
    <w:rsid w:val="00314654"/>
    <w:rsid w:val="00315474"/>
    <w:rsid w:val="00316935"/>
    <w:rsid w:val="00323D3D"/>
    <w:rsid w:val="00324E51"/>
    <w:rsid w:val="003265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9D"/>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D06"/>
    <w:rsid w:val="004255C2"/>
    <w:rsid w:val="004317E2"/>
    <w:rsid w:val="00432A84"/>
    <w:rsid w:val="00441DB1"/>
    <w:rsid w:val="00442791"/>
    <w:rsid w:val="00442B8D"/>
    <w:rsid w:val="00443242"/>
    <w:rsid w:val="004446D9"/>
    <w:rsid w:val="00445394"/>
    <w:rsid w:val="004460F0"/>
    <w:rsid w:val="004468F1"/>
    <w:rsid w:val="00451E99"/>
    <w:rsid w:val="004529EA"/>
    <w:rsid w:val="004539AF"/>
    <w:rsid w:val="00455535"/>
    <w:rsid w:val="00457367"/>
    <w:rsid w:val="00457A69"/>
    <w:rsid w:val="004628A6"/>
    <w:rsid w:val="00462E1B"/>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05CEB"/>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47576"/>
    <w:rsid w:val="0055378B"/>
    <w:rsid w:val="00555EE9"/>
    <w:rsid w:val="00556162"/>
    <w:rsid w:val="005577E5"/>
    <w:rsid w:val="00563330"/>
    <w:rsid w:val="00565112"/>
    <w:rsid w:val="005658DD"/>
    <w:rsid w:val="00565FC2"/>
    <w:rsid w:val="0056746F"/>
    <w:rsid w:val="0057126B"/>
    <w:rsid w:val="005714E0"/>
    <w:rsid w:val="00574863"/>
    <w:rsid w:val="0057507B"/>
    <w:rsid w:val="00581E0F"/>
    <w:rsid w:val="00585C5E"/>
    <w:rsid w:val="00585E58"/>
    <w:rsid w:val="0059281C"/>
    <w:rsid w:val="00595FAA"/>
    <w:rsid w:val="00597CB7"/>
    <w:rsid w:val="00597F5C"/>
    <w:rsid w:val="005A3572"/>
    <w:rsid w:val="005A5E9A"/>
    <w:rsid w:val="005A647C"/>
    <w:rsid w:val="005B112A"/>
    <w:rsid w:val="005B4031"/>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3AAA"/>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9CE"/>
    <w:rsid w:val="00685C33"/>
    <w:rsid w:val="00686503"/>
    <w:rsid w:val="00687D46"/>
    <w:rsid w:val="00691E77"/>
    <w:rsid w:val="00693560"/>
    <w:rsid w:val="006960ED"/>
    <w:rsid w:val="006A05A9"/>
    <w:rsid w:val="006A09A5"/>
    <w:rsid w:val="006A6099"/>
    <w:rsid w:val="006A6CD3"/>
    <w:rsid w:val="006B0D75"/>
    <w:rsid w:val="006B2FBE"/>
    <w:rsid w:val="006B5841"/>
    <w:rsid w:val="006C17A2"/>
    <w:rsid w:val="006C49EC"/>
    <w:rsid w:val="006C49ED"/>
    <w:rsid w:val="006C50EB"/>
    <w:rsid w:val="006C52B2"/>
    <w:rsid w:val="006C7ADA"/>
    <w:rsid w:val="006D16D5"/>
    <w:rsid w:val="006D24B2"/>
    <w:rsid w:val="006D4B47"/>
    <w:rsid w:val="006D66A1"/>
    <w:rsid w:val="006E11C4"/>
    <w:rsid w:val="006E22B3"/>
    <w:rsid w:val="006E2BC9"/>
    <w:rsid w:val="006E529D"/>
    <w:rsid w:val="006E6433"/>
    <w:rsid w:val="006E657C"/>
    <w:rsid w:val="006E7E72"/>
    <w:rsid w:val="006E7EBC"/>
    <w:rsid w:val="006F3C5E"/>
    <w:rsid w:val="006F621B"/>
    <w:rsid w:val="006F76E0"/>
    <w:rsid w:val="00707282"/>
    <w:rsid w:val="007115EA"/>
    <w:rsid w:val="00713381"/>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225D"/>
    <w:rsid w:val="007454EE"/>
    <w:rsid w:val="00745D0E"/>
    <w:rsid w:val="00751CD9"/>
    <w:rsid w:val="00751F57"/>
    <w:rsid w:val="00751FCB"/>
    <w:rsid w:val="007544C1"/>
    <w:rsid w:val="007548FE"/>
    <w:rsid w:val="00755B15"/>
    <w:rsid w:val="00760420"/>
    <w:rsid w:val="007608BB"/>
    <w:rsid w:val="00762005"/>
    <w:rsid w:val="00762FB0"/>
    <w:rsid w:val="007673E5"/>
    <w:rsid w:val="00770E43"/>
    <w:rsid w:val="00771AF3"/>
    <w:rsid w:val="00777D46"/>
    <w:rsid w:val="0079162B"/>
    <w:rsid w:val="0079788E"/>
    <w:rsid w:val="007A1D4D"/>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6DD3"/>
    <w:rsid w:val="008672C3"/>
    <w:rsid w:val="00867413"/>
    <w:rsid w:val="008716B3"/>
    <w:rsid w:val="00872D2D"/>
    <w:rsid w:val="00874C56"/>
    <w:rsid w:val="00875576"/>
    <w:rsid w:val="00875B19"/>
    <w:rsid w:val="00876681"/>
    <w:rsid w:val="00876872"/>
    <w:rsid w:val="00881EB7"/>
    <w:rsid w:val="00883216"/>
    <w:rsid w:val="008832BE"/>
    <w:rsid w:val="00885136"/>
    <w:rsid w:val="008912D5"/>
    <w:rsid w:val="0089487A"/>
    <w:rsid w:val="00897E78"/>
    <w:rsid w:val="008A67C5"/>
    <w:rsid w:val="008A6BBF"/>
    <w:rsid w:val="008B0822"/>
    <w:rsid w:val="008B1703"/>
    <w:rsid w:val="008B2B32"/>
    <w:rsid w:val="008B42F2"/>
    <w:rsid w:val="008B580E"/>
    <w:rsid w:val="008C2150"/>
    <w:rsid w:val="008C4812"/>
    <w:rsid w:val="008C5D6F"/>
    <w:rsid w:val="008C7292"/>
    <w:rsid w:val="008C7CD2"/>
    <w:rsid w:val="008D3A99"/>
    <w:rsid w:val="008D65BD"/>
    <w:rsid w:val="008D7700"/>
    <w:rsid w:val="008E772E"/>
    <w:rsid w:val="008F0E41"/>
    <w:rsid w:val="008F336A"/>
    <w:rsid w:val="008F3D98"/>
    <w:rsid w:val="008F52EA"/>
    <w:rsid w:val="008F7B02"/>
    <w:rsid w:val="008F7DE5"/>
    <w:rsid w:val="009000BC"/>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42BB"/>
    <w:rsid w:val="009A718A"/>
    <w:rsid w:val="009B1B2C"/>
    <w:rsid w:val="009B1EAA"/>
    <w:rsid w:val="009B46A1"/>
    <w:rsid w:val="009B542B"/>
    <w:rsid w:val="009B5900"/>
    <w:rsid w:val="009C0633"/>
    <w:rsid w:val="009C515C"/>
    <w:rsid w:val="009C742D"/>
    <w:rsid w:val="009D33C2"/>
    <w:rsid w:val="009D3FF5"/>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326A0"/>
    <w:rsid w:val="00A33F4C"/>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5CA4"/>
    <w:rsid w:val="00A96DC7"/>
    <w:rsid w:val="00A974F7"/>
    <w:rsid w:val="00A9792B"/>
    <w:rsid w:val="00AA0601"/>
    <w:rsid w:val="00AA62B5"/>
    <w:rsid w:val="00AA76BC"/>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6"/>
    <w:rsid w:val="00AE425D"/>
    <w:rsid w:val="00AE5F62"/>
    <w:rsid w:val="00AE6500"/>
    <w:rsid w:val="00AE6724"/>
    <w:rsid w:val="00B06D06"/>
    <w:rsid w:val="00B150F1"/>
    <w:rsid w:val="00B174EC"/>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8F0"/>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C739B"/>
    <w:rsid w:val="00BD06E9"/>
    <w:rsid w:val="00BD1CF4"/>
    <w:rsid w:val="00BD24C2"/>
    <w:rsid w:val="00BD45A7"/>
    <w:rsid w:val="00BD4801"/>
    <w:rsid w:val="00BD6543"/>
    <w:rsid w:val="00BE18ED"/>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4294"/>
    <w:rsid w:val="00C45D1A"/>
    <w:rsid w:val="00C479B6"/>
    <w:rsid w:val="00C50275"/>
    <w:rsid w:val="00C506FB"/>
    <w:rsid w:val="00C5520D"/>
    <w:rsid w:val="00C6217B"/>
    <w:rsid w:val="00C62A99"/>
    <w:rsid w:val="00C65E4E"/>
    <w:rsid w:val="00C66F66"/>
    <w:rsid w:val="00C66FAD"/>
    <w:rsid w:val="00C72B96"/>
    <w:rsid w:val="00C72C77"/>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22FE"/>
    <w:rsid w:val="00D131EB"/>
    <w:rsid w:val="00D13E04"/>
    <w:rsid w:val="00D160EC"/>
    <w:rsid w:val="00D16AF6"/>
    <w:rsid w:val="00D17D64"/>
    <w:rsid w:val="00D20B0D"/>
    <w:rsid w:val="00D23AB4"/>
    <w:rsid w:val="00D26A6E"/>
    <w:rsid w:val="00D2793C"/>
    <w:rsid w:val="00D27CD0"/>
    <w:rsid w:val="00D27D1F"/>
    <w:rsid w:val="00D27FB0"/>
    <w:rsid w:val="00D302D1"/>
    <w:rsid w:val="00D316A8"/>
    <w:rsid w:val="00D316AC"/>
    <w:rsid w:val="00D32AEE"/>
    <w:rsid w:val="00D33510"/>
    <w:rsid w:val="00D33DC0"/>
    <w:rsid w:val="00D53358"/>
    <w:rsid w:val="00D53965"/>
    <w:rsid w:val="00D53A22"/>
    <w:rsid w:val="00D54A0F"/>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589D"/>
    <w:rsid w:val="00E05CDC"/>
    <w:rsid w:val="00E06235"/>
    <w:rsid w:val="00E1322B"/>
    <w:rsid w:val="00E14D28"/>
    <w:rsid w:val="00E14E7F"/>
    <w:rsid w:val="00E2080C"/>
    <w:rsid w:val="00E2110A"/>
    <w:rsid w:val="00E25AC2"/>
    <w:rsid w:val="00E27DFA"/>
    <w:rsid w:val="00E313C4"/>
    <w:rsid w:val="00E34309"/>
    <w:rsid w:val="00E434C8"/>
    <w:rsid w:val="00E47880"/>
    <w:rsid w:val="00E569FC"/>
    <w:rsid w:val="00E575A7"/>
    <w:rsid w:val="00E60008"/>
    <w:rsid w:val="00E63C30"/>
    <w:rsid w:val="00E63F1D"/>
    <w:rsid w:val="00E65A56"/>
    <w:rsid w:val="00E67604"/>
    <w:rsid w:val="00E67B5D"/>
    <w:rsid w:val="00E728BA"/>
    <w:rsid w:val="00E73E52"/>
    <w:rsid w:val="00E86C5B"/>
    <w:rsid w:val="00E87A00"/>
    <w:rsid w:val="00E902EB"/>
    <w:rsid w:val="00E92444"/>
    <w:rsid w:val="00E928E3"/>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558"/>
    <w:rsid w:val="00EE3D3E"/>
    <w:rsid w:val="00EE5297"/>
    <w:rsid w:val="00EE5CC4"/>
    <w:rsid w:val="00EE6865"/>
    <w:rsid w:val="00EE78D2"/>
    <w:rsid w:val="00EF3CC6"/>
    <w:rsid w:val="00EF5755"/>
    <w:rsid w:val="00EF5774"/>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51F2C"/>
    <w:rsid w:val="00F555A7"/>
    <w:rsid w:val="00F60A64"/>
    <w:rsid w:val="00F6514E"/>
    <w:rsid w:val="00F667F3"/>
    <w:rsid w:val="00F710F4"/>
    <w:rsid w:val="00F746E5"/>
    <w:rsid w:val="00F80E8C"/>
    <w:rsid w:val="00F82580"/>
    <w:rsid w:val="00F90CF1"/>
    <w:rsid w:val="00F91B0D"/>
    <w:rsid w:val="00F92093"/>
    <w:rsid w:val="00F97A2E"/>
    <w:rsid w:val="00FA2334"/>
    <w:rsid w:val="00FA4049"/>
    <w:rsid w:val="00FA43DB"/>
    <w:rsid w:val="00FA5842"/>
    <w:rsid w:val="00FB063C"/>
    <w:rsid w:val="00FB2C35"/>
    <w:rsid w:val="00FB3420"/>
    <w:rsid w:val="00FB4BB6"/>
    <w:rsid w:val="00FB4BFE"/>
    <w:rsid w:val="00FC11DE"/>
    <w:rsid w:val="00FC2DE1"/>
    <w:rsid w:val="00FC4CB7"/>
    <w:rsid w:val="00FC52E6"/>
    <w:rsid w:val="00FC5DA0"/>
    <w:rsid w:val="00FD180D"/>
    <w:rsid w:val="00FD29E7"/>
    <w:rsid w:val="00FD59E0"/>
    <w:rsid w:val="00FE1202"/>
    <w:rsid w:val="00FE1439"/>
    <w:rsid w:val="00FE6A50"/>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A3F2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197B5-D594-441D-9D9B-09CB0DE7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4464</TotalTime>
  <Pages>11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Chan, Will</cp:lastModifiedBy>
  <cp:revision>71</cp:revision>
  <cp:lastPrinted>2016-01-20T21:45:00Z</cp:lastPrinted>
  <dcterms:created xsi:type="dcterms:W3CDTF">2016-11-15T21:42:00Z</dcterms:created>
  <dcterms:modified xsi:type="dcterms:W3CDTF">2016-11-24T21:31:00Z</dcterms:modified>
</cp:coreProperties>
</file>