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7EF" w:rsidRDefault="009717EF" w:rsidP="009717EF">
      <w:pPr>
        <w:jc w:val="center"/>
      </w:pPr>
      <w:r>
        <w:t>Краткая инструкция по использованию программы</w:t>
      </w:r>
    </w:p>
    <w:p w:rsidR="009717EF" w:rsidRDefault="009717EF" w:rsidP="009717EF">
      <w:pPr>
        <w:pStyle w:val="a5"/>
        <w:numPr>
          <w:ilvl w:val="0"/>
          <w:numId w:val="1"/>
        </w:numPr>
      </w:pPr>
      <w:r>
        <w:t>Выбираем период, по которому будем строить отчет:</w:t>
      </w:r>
    </w:p>
    <w:p w:rsidR="009717EF" w:rsidRDefault="009717EF">
      <w:r>
        <w:rPr>
          <w:noProof/>
          <w:lang w:eastAsia="ru-RU"/>
        </w:rPr>
        <w:drawing>
          <wp:inline distT="0" distB="0" distL="0" distR="0">
            <wp:extent cx="5940425" cy="311335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7EF" w:rsidRDefault="009717EF" w:rsidP="009717EF">
      <w:pPr>
        <w:pStyle w:val="a5"/>
        <w:numPr>
          <w:ilvl w:val="0"/>
          <w:numId w:val="1"/>
        </w:numPr>
      </w:pPr>
      <w:r>
        <w:t>Нажимаем  кнопку «Создать отчет» и получаем следующий вид:</w:t>
      </w:r>
    </w:p>
    <w:p w:rsidR="009717EF" w:rsidRDefault="009717EF" w:rsidP="009717EF">
      <w:r>
        <w:rPr>
          <w:noProof/>
          <w:lang w:eastAsia="ru-RU"/>
        </w:rPr>
        <w:drawing>
          <wp:inline distT="0" distB="0" distL="0" distR="0">
            <wp:extent cx="5940425" cy="311335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7EF" w:rsidRDefault="009717EF" w:rsidP="009717EF">
      <w:pPr>
        <w:pStyle w:val="a5"/>
        <w:numPr>
          <w:ilvl w:val="0"/>
          <w:numId w:val="2"/>
        </w:numPr>
      </w:pPr>
      <w:r>
        <w:t xml:space="preserve">Для просмотра статистики по одному абоненту </w:t>
      </w:r>
      <w:proofErr w:type="spellStart"/>
      <w:r>
        <w:t>кликаем</w:t>
      </w:r>
      <w:proofErr w:type="spellEnd"/>
      <w:r>
        <w:t xml:space="preserve"> два раза по выделенной строке.</w:t>
      </w:r>
    </w:p>
    <w:p w:rsidR="009717EF" w:rsidRDefault="009717EF" w:rsidP="009717EF">
      <w:pPr>
        <w:pStyle w:val="a5"/>
        <w:numPr>
          <w:ilvl w:val="0"/>
          <w:numId w:val="2"/>
        </w:numPr>
      </w:pPr>
      <w:r>
        <w:t>Для просмотра статистики по нескольким абонентам выделяем их как на рис.3 и нажимаем кнопку  «Детализация по выделенным абонентам».</w:t>
      </w:r>
    </w:p>
    <w:p w:rsidR="009717EF" w:rsidRDefault="009717EF" w:rsidP="009717EF">
      <w:r>
        <w:rPr>
          <w:noProof/>
          <w:lang w:eastAsia="ru-RU"/>
        </w:rPr>
        <w:lastRenderedPageBreak/>
        <w:drawing>
          <wp:inline distT="0" distB="0" distL="0" distR="0">
            <wp:extent cx="5934075" cy="30861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7EF" w:rsidRDefault="009717EF" w:rsidP="009717EF">
      <w:pPr>
        <w:jc w:val="center"/>
      </w:pPr>
      <w:r>
        <w:t>Рис.3.</w:t>
      </w:r>
    </w:p>
    <w:p w:rsidR="009717EF" w:rsidRDefault="009717EF" w:rsidP="009717EF">
      <w:pPr>
        <w:pStyle w:val="a5"/>
        <w:numPr>
          <w:ilvl w:val="0"/>
          <w:numId w:val="3"/>
        </w:numPr>
      </w:pPr>
      <w:r>
        <w:t>Для просмотра постатейной детализации абонента нажимаем на кнопку с тремя точками в столбце «Расходная статья / Топ»</w:t>
      </w:r>
    </w:p>
    <w:p w:rsidR="009717EF" w:rsidRDefault="009717EF" w:rsidP="009717EF">
      <w:r>
        <w:rPr>
          <w:noProof/>
          <w:lang w:eastAsia="ru-RU"/>
        </w:rPr>
        <w:drawing>
          <wp:inline distT="0" distB="0" distL="0" distR="0">
            <wp:extent cx="5934075" cy="304800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7EF" w:rsidRDefault="009717EF" w:rsidP="009717EF">
      <w:pPr>
        <w:jc w:val="center"/>
      </w:pPr>
      <w:r>
        <w:t>Рис.4.</w:t>
      </w:r>
    </w:p>
    <w:p w:rsidR="009717EF" w:rsidRDefault="00880136" w:rsidP="00880136">
      <w:pPr>
        <w:pStyle w:val="a5"/>
        <w:numPr>
          <w:ilvl w:val="0"/>
          <w:numId w:val="3"/>
        </w:numPr>
      </w:pPr>
      <w:r>
        <w:t>В окне детализация по абоненту можно выбрать конкретного абонента, если было выбрано несколько (рис. 5. п.1.)</w:t>
      </w:r>
    </w:p>
    <w:p w:rsidR="00880136" w:rsidRDefault="00880136" w:rsidP="00880136">
      <w:pPr>
        <w:pStyle w:val="a5"/>
        <w:numPr>
          <w:ilvl w:val="0"/>
          <w:numId w:val="3"/>
        </w:numPr>
      </w:pPr>
      <w:r>
        <w:t>В окне детализация по абоненту можно задать фильтр по статьям (рис. 5. п. 2.)</w:t>
      </w:r>
    </w:p>
    <w:p w:rsidR="00880136" w:rsidRDefault="00880136" w:rsidP="009717EF">
      <w:r>
        <w:rPr>
          <w:noProof/>
          <w:lang w:eastAsia="ru-RU"/>
        </w:rPr>
        <w:lastRenderedPageBreak/>
        <w:drawing>
          <wp:inline distT="0" distB="0" distL="0" distR="0">
            <wp:extent cx="5934075" cy="3200400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136" w:rsidRDefault="00880136" w:rsidP="00880136">
      <w:pPr>
        <w:jc w:val="center"/>
      </w:pPr>
      <w:r>
        <w:t>Рис. 5.</w:t>
      </w:r>
    </w:p>
    <w:p w:rsidR="00880136" w:rsidRPr="009717EF" w:rsidRDefault="00880136" w:rsidP="00880136">
      <w:pPr>
        <w:pStyle w:val="a5"/>
        <w:numPr>
          <w:ilvl w:val="0"/>
          <w:numId w:val="4"/>
        </w:numPr>
      </w:pPr>
      <w:r>
        <w:t xml:space="preserve">В каждом окне есть кнопка «Сохранить в </w:t>
      </w:r>
      <w:proofErr w:type="spellStart"/>
      <w:r>
        <w:t>Excel</w:t>
      </w:r>
      <w:proofErr w:type="spellEnd"/>
      <w:r>
        <w:t>» - будет произведено сохранение данных из текущего окна.</w:t>
      </w:r>
    </w:p>
    <w:sectPr w:rsidR="00880136" w:rsidRPr="00971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A08DC"/>
    <w:multiLevelType w:val="hybridMultilevel"/>
    <w:tmpl w:val="467C8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753050"/>
    <w:multiLevelType w:val="hybridMultilevel"/>
    <w:tmpl w:val="52004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476E5D"/>
    <w:multiLevelType w:val="hybridMultilevel"/>
    <w:tmpl w:val="8A58B5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3B2C09"/>
    <w:multiLevelType w:val="hybridMultilevel"/>
    <w:tmpl w:val="2AC42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17EF"/>
    <w:rsid w:val="00880136"/>
    <w:rsid w:val="00971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7E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17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Матусевич Александр Леонидович</dc:creator>
  <cp:lastModifiedBy>Матусевич Александр Леонидович</cp:lastModifiedBy>
  <cp:revision>1</cp:revision>
  <dcterms:created xsi:type="dcterms:W3CDTF">2014-02-14T08:19:00Z</dcterms:created>
  <dcterms:modified xsi:type="dcterms:W3CDTF">2014-02-14T08:35:00Z</dcterms:modified>
</cp:coreProperties>
</file>