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DB637" w14:textId="77777777" w:rsidR="000949D0" w:rsidRPr="000949D0" w:rsidRDefault="000949D0" w:rsidP="000949D0">
      <w:r w:rsidRPr="000949D0">
        <w:rPr>
          <w:b/>
          <w:bCs/>
        </w:rPr>
        <w:t>LA COMUNICACIÓN</w:t>
      </w:r>
    </w:p>
    <w:p w14:paraId="0774244A" w14:textId="77777777" w:rsidR="000949D0" w:rsidRPr="000949D0" w:rsidRDefault="000949D0" w:rsidP="000949D0">
      <w:pPr>
        <w:rPr>
          <w:b/>
          <w:bCs/>
        </w:rPr>
      </w:pPr>
      <w:r w:rsidRPr="000949D0">
        <w:rPr>
          <w:b/>
          <w:bCs/>
        </w:rPr>
        <w:t>1. ¿Qué es la Comunicación?</w:t>
      </w:r>
    </w:p>
    <w:p w14:paraId="0DA0E93A" w14:textId="77777777" w:rsidR="000949D0" w:rsidRPr="000949D0" w:rsidRDefault="000949D0" w:rsidP="000949D0">
      <w:r w:rsidRPr="000949D0">
        <w:t xml:space="preserve">La comunicación es un </w:t>
      </w:r>
      <w:r w:rsidRPr="000949D0">
        <w:rPr>
          <w:b/>
          <w:bCs/>
        </w:rPr>
        <w:t>proceso dinámico, activo y bidireccional</w:t>
      </w:r>
      <w:r w:rsidRPr="000949D0">
        <w:t xml:space="preserve"> mediante el cual un emisor transmite un mensaje a un receptor con el fin de </w:t>
      </w:r>
      <w:r w:rsidRPr="000949D0">
        <w:rPr>
          <w:b/>
          <w:bCs/>
        </w:rPr>
        <w:t>poner en común</w:t>
      </w:r>
      <w:r w:rsidRPr="000949D0">
        <w:t xml:space="preserve"> información, ideas o emociones.</w:t>
      </w:r>
    </w:p>
    <w:p w14:paraId="71200E57" w14:textId="77777777" w:rsidR="000949D0" w:rsidRPr="000949D0" w:rsidRDefault="000949D0" w:rsidP="000949D0">
      <w:r w:rsidRPr="000949D0">
        <w:t xml:space="preserve">Su raíz etimológica viene del latín </w:t>
      </w:r>
      <w:r w:rsidRPr="000949D0">
        <w:rPr>
          <w:i/>
          <w:iCs/>
        </w:rPr>
        <w:t>communicare</w:t>
      </w:r>
      <w:r w:rsidRPr="000949D0">
        <w:t xml:space="preserve"> (“poner en común”). No basta con enviar el mensaje: debe ser </w:t>
      </w:r>
      <w:r w:rsidRPr="000949D0">
        <w:rPr>
          <w:b/>
          <w:bCs/>
        </w:rPr>
        <w:t>comprendido</w:t>
      </w:r>
      <w:r w:rsidRPr="000949D0">
        <w:t>.</w:t>
      </w:r>
    </w:p>
    <w:p w14:paraId="75D30940" w14:textId="77777777" w:rsidR="000949D0" w:rsidRPr="000949D0" w:rsidRDefault="000949D0" w:rsidP="000949D0">
      <w:r w:rsidRPr="000949D0">
        <w:rPr>
          <w:b/>
          <w:bCs/>
        </w:rPr>
        <w:t>Definición clave</w:t>
      </w:r>
      <w:r w:rsidRPr="000949D0">
        <w:t>: Es la interacción social mediante mensajes codificados que buscan significar y ser comprendidos.</w:t>
      </w:r>
    </w:p>
    <w:p w14:paraId="3C16E0F3" w14:textId="77777777" w:rsidR="000949D0" w:rsidRPr="000949D0" w:rsidRDefault="00000000" w:rsidP="000949D0">
      <w:r>
        <w:pict w14:anchorId="27C0FA13">
          <v:rect id="_x0000_i1025" style="width:0;height:1.5pt" o:hralign="center" o:hrstd="t" o:hr="t" fillcolor="#a0a0a0" stroked="f"/>
        </w:pict>
      </w:r>
    </w:p>
    <w:p w14:paraId="54C09820" w14:textId="77777777" w:rsidR="000949D0" w:rsidRPr="000949D0" w:rsidRDefault="000949D0" w:rsidP="000949D0">
      <w:pPr>
        <w:rPr>
          <w:b/>
          <w:bCs/>
        </w:rPr>
      </w:pPr>
      <w:r w:rsidRPr="000949D0">
        <w:rPr>
          <w:b/>
          <w:bCs/>
        </w:rPr>
        <w:t>2. Elementos de la Comunicación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900"/>
        <w:gridCol w:w="5594"/>
      </w:tblGrid>
      <w:tr w:rsidR="000949D0" w:rsidRPr="000949D0" w14:paraId="1B2FBFD2" w14:textId="77777777" w:rsidTr="0009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8F942" w14:textId="77777777" w:rsidR="000949D0" w:rsidRPr="000949D0" w:rsidRDefault="000949D0" w:rsidP="000949D0">
            <w:pPr>
              <w:spacing w:after="160" w:line="259" w:lineRule="auto"/>
            </w:pPr>
            <w:r w:rsidRPr="000949D0">
              <w:t>Elemento</w:t>
            </w:r>
          </w:p>
        </w:tc>
        <w:tc>
          <w:tcPr>
            <w:tcW w:w="0" w:type="auto"/>
            <w:hideMark/>
          </w:tcPr>
          <w:p w14:paraId="369F5FEC" w14:textId="77777777" w:rsidR="000949D0" w:rsidRPr="000949D0" w:rsidRDefault="000949D0" w:rsidP="000949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49D0">
              <w:t>Descripción</w:t>
            </w:r>
          </w:p>
        </w:tc>
      </w:tr>
      <w:tr w:rsidR="000949D0" w:rsidRPr="000949D0" w14:paraId="39E5A6AA" w14:textId="77777777" w:rsidTr="00094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EA206" w14:textId="77777777" w:rsidR="000949D0" w:rsidRPr="000949D0" w:rsidRDefault="000949D0" w:rsidP="000949D0">
            <w:pPr>
              <w:spacing w:after="160" w:line="259" w:lineRule="auto"/>
            </w:pPr>
            <w:r w:rsidRPr="000949D0">
              <w:t>Emisor</w:t>
            </w:r>
          </w:p>
        </w:tc>
        <w:tc>
          <w:tcPr>
            <w:tcW w:w="0" w:type="auto"/>
            <w:hideMark/>
          </w:tcPr>
          <w:p w14:paraId="24FA85A4" w14:textId="77777777" w:rsidR="000949D0" w:rsidRPr="000949D0" w:rsidRDefault="000949D0" w:rsidP="000949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9D0">
              <w:t>Quien genera y envía el mensaje</w:t>
            </w:r>
          </w:p>
        </w:tc>
      </w:tr>
      <w:tr w:rsidR="000949D0" w:rsidRPr="000949D0" w14:paraId="551F3B69" w14:textId="77777777" w:rsidTr="00094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7A98A" w14:textId="77777777" w:rsidR="000949D0" w:rsidRPr="000949D0" w:rsidRDefault="000949D0" w:rsidP="000949D0">
            <w:pPr>
              <w:spacing w:after="160" w:line="259" w:lineRule="auto"/>
            </w:pPr>
            <w:r w:rsidRPr="000949D0">
              <w:t>Receptor</w:t>
            </w:r>
          </w:p>
        </w:tc>
        <w:tc>
          <w:tcPr>
            <w:tcW w:w="0" w:type="auto"/>
            <w:hideMark/>
          </w:tcPr>
          <w:p w14:paraId="046FEE8D" w14:textId="77777777" w:rsidR="000949D0" w:rsidRPr="000949D0" w:rsidRDefault="000949D0" w:rsidP="000949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9D0">
              <w:t>Quien recibe e interpreta el mensaje</w:t>
            </w:r>
          </w:p>
        </w:tc>
      </w:tr>
      <w:tr w:rsidR="000949D0" w:rsidRPr="000949D0" w14:paraId="46DE9FBB" w14:textId="77777777" w:rsidTr="00094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72115" w14:textId="77777777" w:rsidR="000949D0" w:rsidRPr="000949D0" w:rsidRDefault="000949D0" w:rsidP="000949D0">
            <w:pPr>
              <w:spacing w:after="160" w:line="259" w:lineRule="auto"/>
            </w:pPr>
            <w:r w:rsidRPr="000949D0">
              <w:t>Mensaje</w:t>
            </w:r>
          </w:p>
        </w:tc>
        <w:tc>
          <w:tcPr>
            <w:tcW w:w="0" w:type="auto"/>
            <w:hideMark/>
          </w:tcPr>
          <w:p w14:paraId="1FFCF8B9" w14:textId="77777777" w:rsidR="000949D0" w:rsidRPr="000949D0" w:rsidRDefault="000949D0" w:rsidP="000949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9D0">
              <w:t>Información o idea que se transmite</w:t>
            </w:r>
          </w:p>
        </w:tc>
      </w:tr>
      <w:tr w:rsidR="000949D0" w:rsidRPr="000949D0" w14:paraId="4708A437" w14:textId="77777777" w:rsidTr="00094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2B08F" w14:textId="77777777" w:rsidR="000949D0" w:rsidRPr="000949D0" w:rsidRDefault="000949D0" w:rsidP="000949D0">
            <w:pPr>
              <w:spacing w:after="160" w:line="259" w:lineRule="auto"/>
            </w:pPr>
            <w:r w:rsidRPr="000949D0">
              <w:t>Código</w:t>
            </w:r>
          </w:p>
        </w:tc>
        <w:tc>
          <w:tcPr>
            <w:tcW w:w="0" w:type="auto"/>
            <w:hideMark/>
          </w:tcPr>
          <w:p w14:paraId="2D5C3FCF" w14:textId="77777777" w:rsidR="000949D0" w:rsidRPr="000949D0" w:rsidRDefault="000949D0" w:rsidP="000949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9D0">
              <w:t>Sistema de signos (idioma, gestos, señales, etc.)</w:t>
            </w:r>
          </w:p>
        </w:tc>
      </w:tr>
      <w:tr w:rsidR="000949D0" w:rsidRPr="000949D0" w14:paraId="568A2518" w14:textId="77777777" w:rsidTr="00094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0BEC7" w14:textId="77777777" w:rsidR="000949D0" w:rsidRPr="000949D0" w:rsidRDefault="000949D0" w:rsidP="000949D0">
            <w:pPr>
              <w:spacing w:after="160" w:line="259" w:lineRule="auto"/>
            </w:pPr>
            <w:r w:rsidRPr="000949D0">
              <w:t>Canal</w:t>
            </w:r>
          </w:p>
        </w:tc>
        <w:tc>
          <w:tcPr>
            <w:tcW w:w="0" w:type="auto"/>
            <w:hideMark/>
          </w:tcPr>
          <w:p w14:paraId="18F3A83F" w14:textId="77777777" w:rsidR="000949D0" w:rsidRPr="000949D0" w:rsidRDefault="000949D0" w:rsidP="000949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9D0">
              <w:t>Medio por el que viaja el mensaje (voz, email, teléfono, etc.)</w:t>
            </w:r>
          </w:p>
        </w:tc>
      </w:tr>
      <w:tr w:rsidR="000949D0" w:rsidRPr="000949D0" w14:paraId="26455DC0" w14:textId="77777777" w:rsidTr="00094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DEA01" w14:textId="77777777" w:rsidR="000949D0" w:rsidRPr="000949D0" w:rsidRDefault="000949D0" w:rsidP="000949D0">
            <w:pPr>
              <w:spacing w:after="160" w:line="259" w:lineRule="auto"/>
            </w:pPr>
            <w:r w:rsidRPr="000949D0">
              <w:t>Ruido</w:t>
            </w:r>
          </w:p>
        </w:tc>
        <w:tc>
          <w:tcPr>
            <w:tcW w:w="0" w:type="auto"/>
            <w:hideMark/>
          </w:tcPr>
          <w:p w14:paraId="6CC6EB7F" w14:textId="77777777" w:rsidR="000949D0" w:rsidRPr="000949D0" w:rsidRDefault="000949D0" w:rsidP="000949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9D0">
              <w:t>Cualquier interferencia que distorsiona el mensaje</w:t>
            </w:r>
          </w:p>
        </w:tc>
      </w:tr>
      <w:tr w:rsidR="000949D0" w:rsidRPr="000949D0" w14:paraId="5717883C" w14:textId="77777777" w:rsidTr="00094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A56E8" w14:textId="77777777" w:rsidR="000949D0" w:rsidRPr="000949D0" w:rsidRDefault="000949D0" w:rsidP="000949D0">
            <w:pPr>
              <w:spacing w:after="160" w:line="259" w:lineRule="auto"/>
            </w:pPr>
            <w:r w:rsidRPr="000949D0">
              <w:t>Retroalimentación (Feedback)</w:t>
            </w:r>
          </w:p>
        </w:tc>
        <w:tc>
          <w:tcPr>
            <w:tcW w:w="0" w:type="auto"/>
            <w:hideMark/>
          </w:tcPr>
          <w:p w14:paraId="4954D90C" w14:textId="77777777" w:rsidR="000949D0" w:rsidRPr="000949D0" w:rsidRDefault="000949D0" w:rsidP="000949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9D0">
              <w:t>Respuesta del receptor al emisor</w:t>
            </w:r>
          </w:p>
        </w:tc>
      </w:tr>
      <w:tr w:rsidR="000949D0" w:rsidRPr="000949D0" w14:paraId="0EC9FEE2" w14:textId="77777777" w:rsidTr="00094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24EB2" w14:textId="77777777" w:rsidR="000949D0" w:rsidRPr="000949D0" w:rsidRDefault="000949D0" w:rsidP="000949D0">
            <w:pPr>
              <w:spacing w:after="160" w:line="259" w:lineRule="auto"/>
            </w:pPr>
            <w:r w:rsidRPr="000949D0">
              <w:t>Contexto</w:t>
            </w:r>
          </w:p>
        </w:tc>
        <w:tc>
          <w:tcPr>
            <w:tcW w:w="0" w:type="auto"/>
            <w:hideMark/>
          </w:tcPr>
          <w:p w14:paraId="6B21E7E4" w14:textId="77777777" w:rsidR="000949D0" w:rsidRPr="000949D0" w:rsidRDefault="000949D0" w:rsidP="000949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9D0">
              <w:t>Situación (lugar, momento, cultura) que rodea la comunicación</w:t>
            </w:r>
          </w:p>
        </w:tc>
      </w:tr>
    </w:tbl>
    <w:p w14:paraId="7643CAB0" w14:textId="77777777" w:rsidR="000949D0" w:rsidRPr="000949D0" w:rsidRDefault="00000000" w:rsidP="000949D0">
      <w:r>
        <w:pict w14:anchorId="31466952">
          <v:rect id="_x0000_i1026" style="width:0;height:1.5pt" o:hralign="center" o:hrstd="t" o:hr="t" fillcolor="#a0a0a0" stroked="f"/>
        </w:pict>
      </w:r>
    </w:p>
    <w:p w14:paraId="21C3B0AF" w14:textId="77777777" w:rsidR="000949D0" w:rsidRPr="000949D0" w:rsidRDefault="000949D0" w:rsidP="000949D0">
      <w:pPr>
        <w:rPr>
          <w:b/>
          <w:bCs/>
        </w:rPr>
      </w:pPr>
      <w:r w:rsidRPr="000949D0">
        <w:rPr>
          <w:b/>
          <w:bCs/>
        </w:rPr>
        <w:t>3. Clasificación de la Comunicación</w:t>
      </w:r>
    </w:p>
    <w:p w14:paraId="6B5DEF08" w14:textId="77777777" w:rsidR="000949D0" w:rsidRPr="000949D0" w:rsidRDefault="000949D0" w:rsidP="000949D0">
      <w:r w:rsidRPr="000949D0">
        <w:rPr>
          <w:b/>
          <w:bCs/>
        </w:rPr>
        <w:t>Según el número de participantes:</w:t>
      </w:r>
    </w:p>
    <w:p w14:paraId="0DA7EE5C" w14:textId="77777777" w:rsidR="000949D0" w:rsidRPr="000949D0" w:rsidRDefault="000949D0" w:rsidP="000949D0">
      <w:pPr>
        <w:numPr>
          <w:ilvl w:val="0"/>
          <w:numId w:val="28"/>
        </w:numPr>
      </w:pPr>
      <w:r w:rsidRPr="000949D0">
        <w:rPr>
          <w:b/>
          <w:bCs/>
        </w:rPr>
        <w:t>Intrapersonal</w:t>
      </w:r>
      <w:r w:rsidRPr="000949D0">
        <w:t>: Consigo mismo</w:t>
      </w:r>
    </w:p>
    <w:p w14:paraId="7E6FFAFD" w14:textId="77777777" w:rsidR="000949D0" w:rsidRPr="000949D0" w:rsidRDefault="000949D0" w:rsidP="000949D0">
      <w:pPr>
        <w:numPr>
          <w:ilvl w:val="0"/>
          <w:numId w:val="28"/>
        </w:numPr>
      </w:pPr>
      <w:r w:rsidRPr="000949D0">
        <w:rPr>
          <w:b/>
          <w:bCs/>
        </w:rPr>
        <w:t>Interpersonal</w:t>
      </w:r>
      <w:r w:rsidRPr="000949D0">
        <w:t>: Entre dos personas</w:t>
      </w:r>
    </w:p>
    <w:p w14:paraId="28FCA543" w14:textId="77777777" w:rsidR="000949D0" w:rsidRPr="000949D0" w:rsidRDefault="000949D0" w:rsidP="000949D0">
      <w:pPr>
        <w:numPr>
          <w:ilvl w:val="0"/>
          <w:numId w:val="28"/>
        </w:numPr>
      </w:pPr>
      <w:r w:rsidRPr="000949D0">
        <w:rPr>
          <w:b/>
          <w:bCs/>
        </w:rPr>
        <w:t>Grupal</w:t>
      </w:r>
      <w:r w:rsidRPr="000949D0">
        <w:t>: En grupo pequeño</w:t>
      </w:r>
    </w:p>
    <w:p w14:paraId="7F5CBDCC" w14:textId="77777777" w:rsidR="000949D0" w:rsidRPr="000949D0" w:rsidRDefault="000949D0" w:rsidP="000949D0">
      <w:pPr>
        <w:numPr>
          <w:ilvl w:val="0"/>
          <w:numId w:val="28"/>
        </w:numPr>
      </w:pPr>
      <w:r w:rsidRPr="000949D0">
        <w:rPr>
          <w:b/>
          <w:bCs/>
        </w:rPr>
        <w:t>Pública</w:t>
      </w:r>
      <w:r w:rsidRPr="000949D0">
        <w:t>: Una persona ante un auditorio</w:t>
      </w:r>
    </w:p>
    <w:p w14:paraId="23EA3FBC" w14:textId="77777777" w:rsidR="000949D0" w:rsidRPr="000949D0" w:rsidRDefault="000949D0" w:rsidP="000949D0">
      <w:pPr>
        <w:numPr>
          <w:ilvl w:val="0"/>
          <w:numId w:val="28"/>
        </w:numPr>
      </w:pPr>
      <w:r w:rsidRPr="000949D0">
        <w:rPr>
          <w:b/>
          <w:bCs/>
        </w:rPr>
        <w:t>Masiva</w:t>
      </w:r>
      <w:r w:rsidRPr="000949D0">
        <w:t>: A través de medios a un público amplio</w:t>
      </w:r>
    </w:p>
    <w:p w14:paraId="6C9BD640" w14:textId="77777777" w:rsidR="000949D0" w:rsidRPr="000949D0" w:rsidRDefault="000949D0" w:rsidP="000949D0">
      <w:r w:rsidRPr="000949D0">
        <w:rPr>
          <w:b/>
          <w:bCs/>
        </w:rPr>
        <w:t>Según el medio:</w:t>
      </w:r>
    </w:p>
    <w:p w14:paraId="317755FA" w14:textId="77777777" w:rsidR="000949D0" w:rsidRPr="000949D0" w:rsidRDefault="000949D0" w:rsidP="000949D0">
      <w:pPr>
        <w:numPr>
          <w:ilvl w:val="0"/>
          <w:numId w:val="29"/>
        </w:numPr>
      </w:pPr>
      <w:r w:rsidRPr="000949D0">
        <w:rPr>
          <w:b/>
          <w:bCs/>
        </w:rPr>
        <w:t>Verbal</w:t>
      </w:r>
      <w:r w:rsidRPr="000949D0">
        <w:t xml:space="preserve"> (oral y escrita)</w:t>
      </w:r>
    </w:p>
    <w:p w14:paraId="4A2A340F" w14:textId="77777777" w:rsidR="000949D0" w:rsidRPr="000949D0" w:rsidRDefault="000949D0" w:rsidP="000949D0">
      <w:pPr>
        <w:numPr>
          <w:ilvl w:val="0"/>
          <w:numId w:val="29"/>
        </w:numPr>
      </w:pPr>
      <w:r w:rsidRPr="000949D0">
        <w:rPr>
          <w:b/>
          <w:bCs/>
        </w:rPr>
        <w:t>No verbal</w:t>
      </w:r>
      <w:r w:rsidRPr="000949D0">
        <w:t xml:space="preserve"> (gestos, postura, mirada, etc.)</w:t>
      </w:r>
    </w:p>
    <w:p w14:paraId="501BEDED" w14:textId="77777777" w:rsidR="000949D0" w:rsidRPr="000949D0" w:rsidRDefault="000949D0" w:rsidP="000949D0">
      <w:pPr>
        <w:numPr>
          <w:ilvl w:val="0"/>
          <w:numId w:val="29"/>
        </w:numPr>
      </w:pPr>
      <w:r w:rsidRPr="000949D0">
        <w:rPr>
          <w:b/>
          <w:bCs/>
        </w:rPr>
        <w:lastRenderedPageBreak/>
        <w:t>Electrónica</w:t>
      </w:r>
    </w:p>
    <w:p w14:paraId="5A838C11" w14:textId="77777777" w:rsidR="000949D0" w:rsidRPr="000949D0" w:rsidRDefault="000949D0" w:rsidP="000949D0">
      <w:r w:rsidRPr="000949D0">
        <w:rPr>
          <w:b/>
          <w:bCs/>
        </w:rPr>
        <w:t>Según el contexto:</w:t>
      </w:r>
    </w:p>
    <w:p w14:paraId="03A14265" w14:textId="77777777" w:rsidR="000949D0" w:rsidRPr="000949D0" w:rsidRDefault="000949D0" w:rsidP="000949D0">
      <w:pPr>
        <w:numPr>
          <w:ilvl w:val="0"/>
          <w:numId w:val="30"/>
        </w:numPr>
      </w:pPr>
      <w:r w:rsidRPr="000949D0">
        <w:rPr>
          <w:b/>
          <w:bCs/>
        </w:rPr>
        <w:t>Formal</w:t>
      </w:r>
      <w:r w:rsidRPr="000949D0">
        <w:t xml:space="preserve"> (sujeta a normas)</w:t>
      </w:r>
    </w:p>
    <w:p w14:paraId="5C7CC47A" w14:textId="77777777" w:rsidR="000949D0" w:rsidRPr="000949D0" w:rsidRDefault="000949D0" w:rsidP="000949D0">
      <w:pPr>
        <w:numPr>
          <w:ilvl w:val="0"/>
          <w:numId w:val="30"/>
        </w:numPr>
      </w:pPr>
      <w:r w:rsidRPr="000949D0">
        <w:rPr>
          <w:b/>
          <w:bCs/>
        </w:rPr>
        <w:t>Informal</w:t>
      </w:r>
      <w:r w:rsidRPr="000949D0">
        <w:t xml:space="preserve"> (espontánea)</w:t>
      </w:r>
    </w:p>
    <w:p w14:paraId="398A6778" w14:textId="77777777" w:rsidR="000949D0" w:rsidRPr="000949D0" w:rsidRDefault="00000000" w:rsidP="000949D0">
      <w:r>
        <w:pict w14:anchorId="75432E07">
          <v:rect id="_x0000_i1027" style="width:0;height:1.5pt" o:hralign="center" o:hrstd="t" o:hr="t" fillcolor="#a0a0a0" stroked="f"/>
        </w:pict>
      </w:r>
    </w:p>
    <w:p w14:paraId="0DB036B2" w14:textId="77777777" w:rsidR="000949D0" w:rsidRPr="000949D0" w:rsidRDefault="000949D0" w:rsidP="000949D0">
      <w:pPr>
        <w:rPr>
          <w:b/>
          <w:bCs/>
        </w:rPr>
      </w:pPr>
      <w:r w:rsidRPr="000949D0">
        <w:rPr>
          <w:b/>
          <w:bCs/>
        </w:rPr>
        <w:t>4. Niveles de la Comunicación</w:t>
      </w:r>
    </w:p>
    <w:p w14:paraId="3C2F04CF" w14:textId="77777777" w:rsidR="000949D0" w:rsidRPr="000949D0" w:rsidRDefault="000949D0" w:rsidP="000949D0">
      <w:pPr>
        <w:numPr>
          <w:ilvl w:val="0"/>
          <w:numId w:val="31"/>
        </w:numPr>
      </w:pPr>
      <w:r w:rsidRPr="000949D0">
        <w:rPr>
          <w:b/>
          <w:bCs/>
        </w:rPr>
        <w:t>Nivel racional</w:t>
      </w:r>
      <w:r w:rsidRPr="000949D0">
        <w:t xml:space="preserve"> → Contenido de la información</w:t>
      </w:r>
    </w:p>
    <w:p w14:paraId="72D8513D" w14:textId="77777777" w:rsidR="000949D0" w:rsidRPr="000949D0" w:rsidRDefault="000949D0" w:rsidP="000949D0">
      <w:pPr>
        <w:numPr>
          <w:ilvl w:val="0"/>
          <w:numId w:val="31"/>
        </w:numPr>
      </w:pPr>
      <w:r w:rsidRPr="000949D0">
        <w:rPr>
          <w:b/>
          <w:bCs/>
        </w:rPr>
        <w:t>Nivel físico</w:t>
      </w:r>
      <w:r w:rsidRPr="000949D0">
        <w:t xml:space="preserve"> → Forma (tono de voz, lenguaje técnico, etc.)</w:t>
      </w:r>
    </w:p>
    <w:p w14:paraId="6FB17B68" w14:textId="77777777" w:rsidR="000949D0" w:rsidRPr="000949D0" w:rsidRDefault="000949D0" w:rsidP="000949D0">
      <w:pPr>
        <w:numPr>
          <w:ilvl w:val="0"/>
          <w:numId w:val="31"/>
        </w:numPr>
      </w:pPr>
      <w:r w:rsidRPr="000949D0">
        <w:rPr>
          <w:b/>
          <w:bCs/>
        </w:rPr>
        <w:t>Nivel emocional</w:t>
      </w:r>
      <w:r w:rsidRPr="000949D0">
        <w:t xml:space="preserve"> → Emoción desde la que se comunica (el más influyente)</w:t>
      </w:r>
    </w:p>
    <w:p w14:paraId="06D83481" w14:textId="77777777" w:rsidR="000949D0" w:rsidRPr="000949D0" w:rsidRDefault="00000000" w:rsidP="000949D0">
      <w:r>
        <w:pict w14:anchorId="2D49A813">
          <v:rect id="_x0000_i1028" style="width:0;height:1.5pt" o:hralign="center" o:hrstd="t" o:hr="t" fillcolor="#a0a0a0" stroked="f"/>
        </w:pict>
      </w:r>
    </w:p>
    <w:p w14:paraId="2F62E5BF" w14:textId="77777777" w:rsidR="000949D0" w:rsidRPr="000949D0" w:rsidRDefault="000949D0" w:rsidP="000949D0">
      <w:pPr>
        <w:rPr>
          <w:b/>
          <w:bCs/>
        </w:rPr>
      </w:pPr>
      <w:r w:rsidRPr="000949D0">
        <w:rPr>
          <w:b/>
          <w:bCs/>
        </w:rPr>
        <w:t>5. Herramientas Clave de la Comunicación</w:t>
      </w:r>
    </w:p>
    <w:p w14:paraId="0014A2AA" w14:textId="77777777" w:rsidR="000949D0" w:rsidRPr="000949D0" w:rsidRDefault="000949D0" w:rsidP="000949D0">
      <w:pPr>
        <w:rPr>
          <w:b/>
          <w:bCs/>
        </w:rPr>
      </w:pPr>
      <w:r w:rsidRPr="000949D0">
        <w:rPr>
          <w:b/>
          <w:bCs/>
        </w:rPr>
        <w:t>a) Escucha Activa</w:t>
      </w:r>
    </w:p>
    <w:p w14:paraId="32B0F1CE" w14:textId="77777777" w:rsidR="000949D0" w:rsidRPr="000949D0" w:rsidRDefault="000949D0" w:rsidP="000949D0">
      <w:pPr>
        <w:numPr>
          <w:ilvl w:val="0"/>
          <w:numId w:val="32"/>
        </w:numPr>
      </w:pPr>
      <w:r w:rsidRPr="000949D0">
        <w:t>No es solo oír, ni siquiera escuchar.</w:t>
      </w:r>
    </w:p>
    <w:p w14:paraId="49393F75" w14:textId="77777777" w:rsidR="000949D0" w:rsidRPr="000949D0" w:rsidRDefault="000949D0" w:rsidP="000949D0">
      <w:pPr>
        <w:numPr>
          <w:ilvl w:val="0"/>
          <w:numId w:val="32"/>
        </w:numPr>
      </w:pPr>
      <w:r w:rsidRPr="000949D0">
        <w:t xml:space="preserve">Implica </w:t>
      </w:r>
      <w:r w:rsidRPr="000949D0">
        <w:rPr>
          <w:b/>
          <w:bCs/>
        </w:rPr>
        <w:t>atención plena</w:t>
      </w:r>
      <w:r w:rsidRPr="000949D0">
        <w:t xml:space="preserve"> al contenido, emociones e intenciones del hablante.</w:t>
      </w:r>
    </w:p>
    <w:p w14:paraId="344447E4" w14:textId="77777777" w:rsidR="000949D0" w:rsidRPr="000949D0" w:rsidRDefault="000949D0" w:rsidP="000949D0">
      <w:r w:rsidRPr="000949D0">
        <w:rPr>
          <w:b/>
          <w:bCs/>
        </w:rPr>
        <w:t>Habilidades principales:</w:t>
      </w:r>
    </w:p>
    <w:p w14:paraId="3A86CE3F" w14:textId="77777777" w:rsidR="000949D0" w:rsidRPr="000949D0" w:rsidRDefault="000949D0" w:rsidP="000949D0">
      <w:pPr>
        <w:numPr>
          <w:ilvl w:val="0"/>
          <w:numId w:val="33"/>
        </w:numPr>
      </w:pPr>
      <w:r w:rsidRPr="000949D0">
        <w:rPr>
          <w:b/>
          <w:bCs/>
        </w:rPr>
        <w:t>Parafrasear</w:t>
      </w:r>
      <w:r w:rsidRPr="000949D0">
        <w:t>: Repetir con tus palabras lo entendido</w:t>
      </w:r>
    </w:p>
    <w:p w14:paraId="60A30740" w14:textId="77777777" w:rsidR="000949D0" w:rsidRPr="000949D0" w:rsidRDefault="000949D0" w:rsidP="000949D0">
      <w:pPr>
        <w:numPr>
          <w:ilvl w:val="0"/>
          <w:numId w:val="33"/>
        </w:numPr>
      </w:pPr>
      <w:r w:rsidRPr="000949D0">
        <w:rPr>
          <w:b/>
          <w:bCs/>
        </w:rPr>
        <w:t>Reforzar</w:t>
      </w:r>
      <w:r w:rsidRPr="000949D0">
        <w:t>: Dar feedback verbal y no verbal (“ya veo”, contacto visual, etc.)</w:t>
      </w:r>
    </w:p>
    <w:p w14:paraId="6959FD36" w14:textId="77777777" w:rsidR="000949D0" w:rsidRPr="000949D0" w:rsidRDefault="000949D0" w:rsidP="000949D0">
      <w:pPr>
        <w:numPr>
          <w:ilvl w:val="0"/>
          <w:numId w:val="33"/>
        </w:numPr>
      </w:pPr>
      <w:r w:rsidRPr="000949D0">
        <w:rPr>
          <w:b/>
          <w:bCs/>
        </w:rPr>
        <w:t>Resumir</w:t>
      </w:r>
      <w:r w:rsidRPr="000949D0">
        <w:t>: Confirmar la comprensión</w:t>
      </w:r>
    </w:p>
    <w:p w14:paraId="3C53EE17" w14:textId="77777777" w:rsidR="000949D0" w:rsidRPr="000949D0" w:rsidRDefault="000949D0" w:rsidP="000949D0">
      <w:r w:rsidRPr="000949D0">
        <w:rPr>
          <w:b/>
          <w:bCs/>
        </w:rPr>
        <w:t>Errores a evitar:</w:t>
      </w:r>
      <w:r w:rsidRPr="000949D0">
        <w:t xml:space="preserve"> Interrumpir, juzgar, ofrecer soluciones prematuras, contar tu propia historia.</w:t>
      </w:r>
    </w:p>
    <w:p w14:paraId="7AE1AA4A" w14:textId="77777777" w:rsidR="000949D0" w:rsidRPr="000949D0" w:rsidRDefault="000949D0" w:rsidP="000949D0">
      <w:pPr>
        <w:rPr>
          <w:b/>
          <w:bCs/>
        </w:rPr>
      </w:pPr>
      <w:r w:rsidRPr="000949D0">
        <w:rPr>
          <w:b/>
          <w:bCs/>
        </w:rPr>
        <w:t>b) Asertividad</w:t>
      </w:r>
    </w:p>
    <w:p w14:paraId="3E4ED317" w14:textId="77777777" w:rsidR="000949D0" w:rsidRPr="000949D0" w:rsidRDefault="000949D0" w:rsidP="000949D0">
      <w:r w:rsidRPr="000949D0">
        <w:t>Capacidad de expresar opiniones, sentimientos y derechos de forma clara, honesta y respetuosa, sin agredir ni someterse.</w:t>
      </w:r>
    </w:p>
    <w:p w14:paraId="7104FD15" w14:textId="77777777" w:rsidR="000949D0" w:rsidRPr="000949D0" w:rsidRDefault="000949D0" w:rsidP="000949D0">
      <w:r w:rsidRPr="000949D0">
        <w:rPr>
          <w:b/>
          <w:bCs/>
        </w:rPr>
        <w:t>4 Pasos para la asertividad:</w:t>
      </w:r>
    </w:p>
    <w:p w14:paraId="676E05C3" w14:textId="77777777" w:rsidR="000949D0" w:rsidRPr="000949D0" w:rsidRDefault="000949D0" w:rsidP="000949D0">
      <w:pPr>
        <w:numPr>
          <w:ilvl w:val="0"/>
          <w:numId w:val="34"/>
        </w:numPr>
      </w:pPr>
      <w:r w:rsidRPr="000949D0">
        <w:t>Describir los hechos concretos</w:t>
      </w:r>
    </w:p>
    <w:p w14:paraId="02E002DA" w14:textId="77777777" w:rsidR="000949D0" w:rsidRPr="000949D0" w:rsidRDefault="000949D0" w:rsidP="000949D0">
      <w:pPr>
        <w:numPr>
          <w:ilvl w:val="0"/>
          <w:numId w:val="34"/>
        </w:numPr>
      </w:pPr>
      <w:r w:rsidRPr="000949D0">
        <w:t>Manifestar sentimientos y pensamientos</w:t>
      </w:r>
    </w:p>
    <w:p w14:paraId="66DA2615" w14:textId="77777777" w:rsidR="000949D0" w:rsidRPr="000949D0" w:rsidRDefault="000949D0" w:rsidP="000949D0">
      <w:pPr>
        <w:numPr>
          <w:ilvl w:val="0"/>
          <w:numId w:val="34"/>
        </w:numPr>
      </w:pPr>
      <w:r w:rsidRPr="000949D0">
        <w:t>Pedir de forma concreta y operativa</w:t>
      </w:r>
    </w:p>
    <w:p w14:paraId="59F3D902" w14:textId="77777777" w:rsidR="000949D0" w:rsidRPr="000949D0" w:rsidRDefault="000949D0" w:rsidP="000949D0">
      <w:pPr>
        <w:numPr>
          <w:ilvl w:val="0"/>
          <w:numId w:val="34"/>
        </w:numPr>
      </w:pPr>
      <w:r w:rsidRPr="000949D0">
        <w:t>Especificar las consecuencias</w:t>
      </w:r>
    </w:p>
    <w:p w14:paraId="7AD90959" w14:textId="77777777" w:rsidR="000949D0" w:rsidRPr="000949D0" w:rsidRDefault="000949D0" w:rsidP="000949D0">
      <w:pPr>
        <w:rPr>
          <w:b/>
          <w:bCs/>
        </w:rPr>
      </w:pPr>
      <w:r w:rsidRPr="000949D0">
        <w:rPr>
          <w:b/>
          <w:bCs/>
        </w:rPr>
        <w:t>c) Empatía</w:t>
      </w:r>
    </w:p>
    <w:p w14:paraId="7348A38D" w14:textId="77777777" w:rsidR="000949D0" w:rsidRPr="000949D0" w:rsidRDefault="000949D0" w:rsidP="000949D0">
      <w:r w:rsidRPr="000949D0">
        <w:t>Ponerse en el lugar del otro, comprendiendo sus emociones y punto de vista. Es una habilidad clave de la inteligencia emocional.</w:t>
      </w:r>
    </w:p>
    <w:p w14:paraId="44B73AC1" w14:textId="77777777" w:rsidR="000949D0" w:rsidRPr="000949D0" w:rsidRDefault="00000000" w:rsidP="000949D0">
      <w:r>
        <w:pict w14:anchorId="7DC1992C">
          <v:rect id="_x0000_i1029" style="width:0;height:1.5pt" o:hralign="center" o:hrstd="t" o:hr="t" fillcolor="#a0a0a0" stroked="f"/>
        </w:pict>
      </w:r>
    </w:p>
    <w:p w14:paraId="4455D28F" w14:textId="77777777" w:rsidR="000949D0" w:rsidRPr="000949D0" w:rsidRDefault="000949D0" w:rsidP="000949D0">
      <w:pPr>
        <w:rPr>
          <w:b/>
          <w:bCs/>
        </w:rPr>
      </w:pPr>
      <w:r w:rsidRPr="000949D0">
        <w:rPr>
          <w:b/>
          <w:bCs/>
        </w:rPr>
        <w:t>6. Lenguaje No Verbal (93% del impacto)</w:t>
      </w:r>
    </w:p>
    <w:p w14:paraId="2B7B86A0" w14:textId="77777777" w:rsidR="000949D0" w:rsidRPr="000949D0" w:rsidRDefault="000949D0" w:rsidP="000949D0">
      <w:pPr>
        <w:numPr>
          <w:ilvl w:val="0"/>
          <w:numId w:val="35"/>
        </w:numPr>
      </w:pPr>
      <w:r w:rsidRPr="000949D0">
        <w:rPr>
          <w:b/>
          <w:bCs/>
        </w:rPr>
        <w:lastRenderedPageBreak/>
        <w:t>7%</w:t>
      </w:r>
      <w:r w:rsidRPr="000949D0">
        <w:t xml:space="preserve"> → Verbal</w:t>
      </w:r>
    </w:p>
    <w:p w14:paraId="3CE87753" w14:textId="77777777" w:rsidR="000949D0" w:rsidRPr="000949D0" w:rsidRDefault="000949D0" w:rsidP="000949D0">
      <w:pPr>
        <w:numPr>
          <w:ilvl w:val="0"/>
          <w:numId w:val="35"/>
        </w:numPr>
      </w:pPr>
      <w:r w:rsidRPr="000949D0">
        <w:rPr>
          <w:b/>
          <w:bCs/>
        </w:rPr>
        <w:t>38%</w:t>
      </w:r>
      <w:r w:rsidRPr="000949D0">
        <w:t xml:space="preserve"> → Tono de voz (paralingüística)</w:t>
      </w:r>
    </w:p>
    <w:p w14:paraId="3D3684C4" w14:textId="77777777" w:rsidR="000949D0" w:rsidRPr="000949D0" w:rsidRDefault="000949D0" w:rsidP="000949D0">
      <w:pPr>
        <w:numPr>
          <w:ilvl w:val="0"/>
          <w:numId w:val="35"/>
        </w:numPr>
      </w:pPr>
      <w:r w:rsidRPr="000949D0">
        <w:rPr>
          <w:b/>
          <w:bCs/>
        </w:rPr>
        <w:t>55%</w:t>
      </w:r>
      <w:r w:rsidRPr="000949D0">
        <w:t xml:space="preserve"> → Expresión facial, gestos, postura (kinésica)</w:t>
      </w:r>
    </w:p>
    <w:p w14:paraId="6F903655" w14:textId="77777777" w:rsidR="000949D0" w:rsidRPr="000949D0" w:rsidRDefault="000949D0" w:rsidP="000949D0">
      <w:r w:rsidRPr="00EC1287">
        <w:rPr>
          <w:b/>
          <w:bCs/>
          <w:highlight w:val="yellow"/>
        </w:rPr>
        <w:t>Elementos principales:</w:t>
      </w:r>
    </w:p>
    <w:p w14:paraId="0A8140A3" w14:textId="77777777" w:rsidR="000949D0" w:rsidRPr="00EC1287" w:rsidRDefault="000949D0" w:rsidP="000949D0">
      <w:pPr>
        <w:numPr>
          <w:ilvl w:val="0"/>
          <w:numId w:val="36"/>
        </w:numPr>
        <w:rPr>
          <w:highlight w:val="yellow"/>
        </w:rPr>
      </w:pPr>
      <w:r w:rsidRPr="00EC1287">
        <w:rPr>
          <w:b/>
          <w:bCs/>
          <w:highlight w:val="yellow"/>
        </w:rPr>
        <w:t>Kinésica</w:t>
      </w:r>
      <w:r w:rsidRPr="00EC1287">
        <w:rPr>
          <w:highlight w:val="yellow"/>
        </w:rPr>
        <w:t>: Gestos, expresión facial, mirada</w:t>
      </w:r>
    </w:p>
    <w:p w14:paraId="1B99541B" w14:textId="77777777" w:rsidR="000949D0" w:rsidRPr="00EC1287" w:rsidRDefault="000949D0" w:rsidP="000949D0">
      <w:pPr>
        <w:numPr>
          <w:ilvl w:val="0"/>
          <w:numId w:val="36"/>
        </w:numPr>
        <w:rPr>
          <w:highlight w:val="yellow"/>
        </w:rPr>
      </w:pPr>
      <w:r w:rsidRPr="00EC1287">
        <w:rPr>
          <w:b/>
          <w:bCs/>
          <w:highlight w:val="yellow"/>
        </w:rPr>
        <w:t>Proxémica</w:t>
      </w:r>
      <w:r w:rsidRPr="00EC1287">
        <w:rPr>
          <w:highlight w:val="yellow"/>
        </w:rPr>
        <w:t>: Uso del espacio personal</w:t>
      </w:r>
    </w:p>
    <w:p w14:paraId="643C4DB3" w14:textId="77777777" w:rsidR="000949D0" w:rsidRPr="00EC1287" w:rsidRDefault="000949D0" w:rsidP="000949D0">
      <w:pPr>
        <w:numPr>
          <w:ilvl w:val="0"/>
          <w:numId w:val="36"/>
        </w:numPr>
        <w:rPr>
          <w:highlight w:val="yellow"/>
        </w:rPr>
      </w:pPr>
      <w:r w:rsidRPr="00EC1287">
        <w:rPr>
          <w:b/>
          <w:bCs/>
          <w:highlight w:val="yellow"/>
        </w:rPr>
        <w:t>Paralingüística</w:t>
      </w:r>
      <w:r w:rsidRPr="00EC1287">
        <w:rPr>
          <w:highlight w:val="yellow"/>
        </w:rPr>
        <w:t>: Volumen, entonación, ritmo, muletillas</w:t>
      </w:r>
    </w:p>
    <w:p w14:paraId="787DA736" w14:textId="77777777" w:rsidR="000949D0" w:rsidRPr="000949D0" w:rsidRDefault="00000000" w:rsidP="000949D0">
      <w:r>
        <w:pict w14:anchorId="071E16A3">
          <v:rect id="_x0000_i1030" style="width:0;height:1.5pt" o:hralign="center" o:hrstd="t" o:hr="t" fillcolor="#a0a0a0" stroked="f"/>
        </w:pict>
      </w:r>
    </w:p>
    <w:p w14:paraId="0784C4FF" w14:textId="77777777" w:rsidR="000949D0" w:rsidRPr="00EC1287" w:rsidRDefault="000949D0" w:rsidP="000949D0">
      <w:pPr>
        <w:rPr>
          <w:b/>
          <w:bCs/>
          <w:highlight w:val="yellow"/>
        </w:rPr>
      </w:pPr>
      <w:r w:rsidRPr="00EC1287">
        <w:rPr>
          <w:b/>
          <w:bCs/>
          <w:highlight w:val="yellow"/>
        </w:rPr>
        <w:t>7. Comunicación en la Empresa / Organización</w:t>
      </w:r>
    </w:p>
    <w:p w14:paraId="0B862037" w14:textId="77777777" w:rsidR="000949D0" w:rsidRPr="00EC1287" w:rsidRDefault="000949D0" w:rsidP="000949D0">
      <w:pPr>
        <w:rPr>
          <w:highlight w:val="yellow"/>
        </w:rPr>
      </w:pPr>
      <w:r w:rsidRPr="00EC1287">
        <w:rPr>
          <w:b/>
          <w:bCs/>
          <w:highlight w:val="yellow"/>
        </w:rPr>
        <w:t>Tipos:</w:t>
      </w:r>
    </w:p>
    <w:p w14:paraId="338E8C96" w14:textId="77777777" w:rsidR="000949D0" w:rsidRPr="00EC1287" w:rsidRDefault="000949D0" w:rsidP="000949D0">
      <w:pPr>
        <w:numPr>
          <w:ilvl w:val="0"/>
          <w:numId w:val="37"/>
        </w:numPr>
        <w:rPr>
          <w:highlight w:val="yellow"/>
        </w:rPr>
      </w:pPr>
      <w:r w:rsidRPr="00EC1287">
        <w:rPr>
          <w:b/>
          <w:bCs/>
          <w:highlight w:val="yellow"/>
        </w:rPr>
        <w:t>Formal</w:t>
      </w:r>
      <w:r w:rsidRPr="00EC1287">
        <w:rPr>
          <w:highlight w:val="yellow"/>
        </w:rPr>
        <w:t xml:space="preserve">: Regulada por normas, flujos </w:t>
      </w:r>
      <w:r w:rsidRPr="00EC1287">
        <w:rPr>
          <w:b/>
          <w:bCs/>
          <w:highlight w:val="yellow"/>
        </w:rPr>
        <w:t>verticales</w:t>
      </w:r>
      <w:r w:rsidRPr="00EC1287">
        <w:rPr>
          <w:highlight w:val="yellow"/>
        </w:rPr>
        <w:t xml:space="preserve"> (ascendente/descendente) y horizontales</w:t>
      </w:r>
    </w:p>
    <w:p w14:paraId="7EB42F94" w14:textId="77777777" w:rsidR="000949D0" w:rsidRPr="00EC1287" w:rsidRDefault="000949D0" w:rsidP="000949D0">
      <w:pPr>
        <w:numPr>
          <w:ilvl w:val="0"/>
          <w:numId w:val="37"/>
        </w:numPr>
        <w:rPr>
          <w:highlight w:val="yellow"/>
        </w:rPr>
      </w:pPr>
      <w:r w:rsidRPr="00EC1287">
        <w:rPr>
          <w:b/>
          <w:bCs/>
          <w:highlight w:val="yellow"/>
        </w:rPr>
        <w:t>Informal</w:t>
      </w:r>
      <w:r w:rsidRPr="00EC1287">
        <w:rPr>
          <w:highlight w:val="yellow"/>
        </w:rPr>
        <w:t>: Espontánea (rumores, conversaciones cara a cara)</w:t>
      </w:r>
    </w:p>
    <w:p w14:paraId="61923FD8" w14:textId="77777777" w:rsidR="000949D0" w:rsidRPr="000949D0" w:rsidRDefault="00000000" w:rsidP="000949D0">
      <w:r>
        <w:pict w14:anchorId="28572330">
          <v:rect id="_x0000_i1031" style="width:0;height:1.5pt" o:hralign="center" o:hrstd="t" o:hr="t" fillcolor="#a0a0a0" stroked="f"/>
        </w:pict>
      </w:r>
    </w:p>
    <w:p w14:paraId="42A81DB5" w14:textId="77777777" w:rsidR="000949D0" w:rsidRPr="000949D0" w:rsidRDefault="000949D0" w:rsidP="000949D0">
      <w:pPr>
        <w:rPr>
          <w:b/>
          <w:bCs/>
        </w:rPr>
      </w:pPr>
      <w:r w:rsidRPr="000949D0">
        <w:rPr>
          <w:b/>
          <w:bCs/>
        </w:rPr>
        <w:t>8. Comunicación en Público y Presentaciones Eficaces</w:t>
      </w:r>
    </w:p>
    <w:p w14:paraId="4688733C" w14:textId="77777777" w:rsidR="000949D0" w:rsidRPr="000949D0" w:rsidRDefault="000949D0" w:rsidP="000949D0">
      <w:r w:rsidRPr="000949D0">
        <w:rPr>
          <w:b/>
          <w:bCs/>
        </w:rPr>
        <w:t>Principios de Credibilidad:</w:t>
      </w:r>
    </w:p>
    <w:p w14:paraId="7BB98D66" w14:textId="77777777" w:rsidR="000949D0" w:rsidRPr="000949D0" w:rsidRDefault="000949D0" w:rsidP="000949D0">
      <w:pPr>
        <w:numPr>
          <w:ilvl w:val="0"/>
          <w:numId w:val="38"/>
        </w:numPr>
      </w:pPr>
      <w:r w:rsidRPr="000949D0">
        <w:t xml:space="preserve">Se construye </w:t>
      </w:r>
      <w:r w:rsidRPr="000949D0">
        <w:rPr>
          <w:b/>
          <w:bCs/>
        </w:rPr>
        <w:t>antes, durante y después</w:t>
      </w:r>
      <w:r w:rsidRPr="000949D0">
        <w:t xml:space="preserve"> del discurso</w:t>
      </w:r>
    </w:p>
    <w:p w14:paraId="187282A2" w14:textId="77777777" w:rsidR="000949D0" w:rsidRPr="000949D0" w:rsidRDefault="000949D0" w:rsidP="000949D0">
      <w:pPr>
        <w:numPr>
          <w:ilvl w:val="0"/>
          <w:numId w:val="38"/>
        </w:numPr>
      </w:pPr>
      <w:r w:rsidRPr="000949D0">
        <w:t>Depende de la percepción del público (honestidad, preparación, dinamismo)</w:t>
      </w:r>
    </w:p>
    <w:p w14:paraId="7C0A4F00" w14:textId="77777777" w:rsidR="000949D0" w:rsidRPr="000949D0" w:rsidRDefault="000949D0" w:rsidP="000949D0">
      <w:r w:rsidRPr="000949D0">
        <w:rPr>
          <w:b/>
          <w:bCs/>
        </w:rPr>
        <w:t>Estructura de una Conferencia:</w:t>
      </w:r>
    </w:p>
    <w:p w14:paraId="32859E26" w14:textId="77777777" w:rsidR="000949D0" w:rsidRPr="000949D0" w:rsidRDefault="000949D0" w:rsidP="000949D0">
      <w:pPr>
        <w:numPr>
          <w:ilvl w:val="0"/>
          <w:numId w:val="39"/>
        </w:numPr>
      </w:pPr>
      <w:r w:rsidRPr="000949D0">
        <w:rPr>
          <w:b/>
          <w:bCs/>
        </w:rPr>
        <w:t>Introducción</w:t>
      </w:r>
      <w:r w:rsidRPr="000949D0">
        <w:t xml:space="preserve"> (atención + idea central)</w:t>
      </w:r>
    </w:p>
    <w:p w14:paraId="4B10E80D" w14:textId="77777777" w:rsidR="000949D0" w:rsidRPr="000949D0" w:rsidRDefault="000949D0" w:rsidP="000949D0">
      <w:pPr>
        <w:numPr>
          <w:ilvl w:val="0"/>
          <w:numId w:val="39"/>
        </w:numPr>
      </w:pPr>
      <w:r w:rsidRPr="000949D0">
        <w:rPr>
          <w:b/>
          <w:bCs/>
        </w:rPr>
        <w:t>Proposición</w:t>
      </w:r>
      <w:r w:rsidRPr="000949D0">
        <w:t xml:space="preserve"> (exposición detallada)</w:t>
      </w:r>
    </w:p>
    <w:p w14:paraId="62A3292A" w14:textId="77777777" w:rsidR="000949D0" w:rsidRPr="000949D0" w:rsidRDefault="000949D0" w:rsidP="000949D0">
      <w:pPr>
        <w:numPr>
          <w:ilvl w:val="0"/>
          <w:numId w:val="39"/>
        </w:numPr>
      </w:pPr>
      <w:r w:rsidRPr="000949D0">
        <w:rPr>
          <w:b/>
          <w:bCs/>
        </w:rPr>
        <w:t>Confirmación</w:t>
      </w:r>
      <w:r w:rsidRPr="000949D0">
        <w:t xml:space="preserve"> (análisis, argumentos, evidencias)</w:t>
      </w:r>
    </w:p>
    <w:p w14:paraId="286F266C" w14:textId="77777777" w:rsidR="000949D0" w:rsidRPr="000949D0" w:rsidRDefault="000949D0" w:rsidP="000949D0">
      <w:pPr>
        <w:numPr>
          <w:ilvl w:val="0"/>
          <w:numId w:val="39"/>
        </w:numPr>
      </w:pPr>
      <w:r w:rsidRPr="000949D0">
        <w:rPr>
          <w:b/>
          <w:bCs/>
        </w:rPr>
        <w:t>Conclusión</w:t>
      </w:r>
      <w:r w:rsidRPr="000949D0">
        <w:t xml:space="preserve"> (síntesis)</w:t>
      </w:r>
    </w:p>
    <w:p w14:paraId="4B21C1DE" w14:textId="77777777" w:rsidR="000949D0" w:rsidRPr="000949D0" w:rsidRDefault="000949D0" w:rsidP="000949D0">
      <w:r w:rsidRPr="000949D0">
        <w:rPr>
          <w:b/>
          <w:bCs/>
        </w:rPr>
        <w:t>Cinco C de una buena exposición:</w:t>
      </w:r>
    </w:p>
    <w:p w14:paraId="69174A2C" w14:textId="77777777" w:rsidR="000949D0" w:rsidRPr="000949D0" w:rsidRDefault="000949D0" w:rsidP="000949D0">
      <w:pPr>
        <w:numPr>
          <w:ilvl w:val="0"/>
          <w:numId w:val="40"/>
        </w:numPr>
      </w:pPr>
      <w:r w:rsidRPr="000949D0">
        <w:rPr>
          <w:b/>
          <w:bCs/>
        </w:rPr>
        <w:t>Conocimiento</w:t>
      </w:r>
      <w:r w:rsidRPr="000949D0">
        <w:t xml:space="preserve"> profundo del tema</w:t>
      </w:r>
    </w:p>
    <w:p w14:paraId="3D8562BC" w14:textId="77777777" w:rsidR="000949D0" w:rsidRPr="000949D0" w:rsidRDefault="000949D0" w:rsidP="000949D0">
      <w:pPr>
        <w:numPr>
          <w:ilvl w:val="0"/>
          <w:numId w:val="40"/>
        </w:numPr>
      </w:pPr>
      <w:r w:rsidRPr="000949D0">
        <w:rPr>
          <w:b/>
          <w:bCs/>
        </w:rPr>
        <w:t>Claridad</w:t>
      </w:r>
    </w:p>
    <w:p w14:paraId="41299D97" w14:textId="77777777" w:rsidR="000949D0" w:rsidRPr="000949D0" w:rsidRDefault="000949D0" w:rsidP="000949D0">
      <w:pPr>
        <w:numPr>
          <w:ilvl w:val="0"/>
          <w:numId w:val="40"/>
        </w:numPr>
      </w:pPr>
      <w:r w:rsidRPr="000949D0">
        <w:rPr>
          <w:b/>
          <w:bCs/>
        </w:rPr>
        <w:t>Concreción</w:t>
      </w:r>
    </w:p>
    <w:p w14:paraId="748F74C8" w14:textId="77777777" w:rsidR="000949D0" w:rsidRPr="000949D0" w:rsidRDefault="000949D0" w:rsidP="000949D0">
      <w:pPr>
        <w:numPr>
          <w:ilvl w:val="0"/>
          <w:numId w:val="40"/>
        </w:numPr>
      </w:pPr>
      <w:r w:rsidRPr="000949D0">
        <w:rPr>
          <w:b/>
          <w:bCs/>
        </w:rPr>
        <w:t>Coherencia</w:t>
      </w:r>
    </w:p>
    <w:p w14:paraId="3E800F12" w14:textId="77777777" w:rsidR="000949D0" w:rsidRPr="000949D0" w:rsidRDefault="000949D0" w:rsidP="000949D0">
      <w:pPr>
        <w:numPr>
          <w:ilvl w:val="0"/>
          <w:numId w:val="40"/>
        </w:numPr>
      </w:pPr>
      <w:r w:rsidRPr="000949D0">
        <w:rPr>
          <w:b/>
          <w:bCs/>
        </w:rPr>
        <w:t>Convicción</w:t>
      </w:r>
    </w:p>
    <w:p w14:paraId="51CF0D77" w14:textId="77777777" w:rsidR="000949D0" w:rsidRPr="000949D0" w:rsidRDefault="000949D0" w:rsidP="000949D0">
      <w:r w:rsidRPr="000949D0">
        <w:rPr>
          <w:b/>
          <w:bCs/>
        </w:rPr>
        <w:t>Elementos de apoyo:</w:t>
      </w:r>
      <w:r w:rsidRPr="000949D0">
        <w:t xml:space="preserve"> Material impreso, pizarra, transparencias, PowerPoint, etc.</w:t>
      </w:r>
    </w:p>
    <w:p w14:paraId="0F44659A" w14:textId="77777777" w:rsidR="000949D0" w:rsidRPr="000949D0" w:rsidRDefault="000949D0" w:rsidP="000949D0">
      <w:r w:rsidRPr="000949D0">
        <w:rPr>
          <w:b/>
          <w:bCs/>
        </w:rPr>
        <w:t>Recomendaciones finales:</w:t>
      </w:r>
    </w:p>
    <w:p w14:paraId="4DFA707A" w14:textId="77777777" w:rsidR="000949D0" w:rsidRPr="000949D0" w:rsidRDefault="000949D0" w:rsidP="000949D0">
      <w:pPr>
        <w:numPr>
          <w:ilvl w:val="0"/>
          <w:numId w:val="41"/>
        </w:numPr>
      </w:pPr>
      <w:r w:rsidRPr="000949D0">
        <w:lastRenderedPageBreak/>
        <w:t>Conocer a la audiencia</w:t>
      </w:r>
    </w:p>
    <w:p w14:paraId="1BB9E69E" w14:textId="77777777" w:rsidR="000949D0" w:rsidRPr="000949D0" w:rsidRDefault="000949D0" w:rsidP="000949D0">
      <w:pPr>
        <w:numPr>
          <w:ilvl w:val="0"/>
          <w:numId w:val="41"/>
        </w:numPr>
      </w:pPr>
      <w:r w:rsidRPr="000949D0">
        <w:t>Controlar nerviosismo (preparación + práctica)</w:t>
      </w:r>
    </w:p>
    <w:p w14:paraId="45D0FD43" w14:textId="77777777" w:rsidR="000949D0" w:rsidRPr="000949D0" w:rsidRDefault="000949D0" w:rsidP="000949D0">
      <w:pPr>
        <w:numPr>
          <w:ilvl w:val="0"/>
          <w:numId w:val="41"/>
        </w:numPr>
      </w:pPr>
      <w:r w:rsidRPr="000949D0">
        <w:t>Manejar bien el turno de preguntas</w:t>
      </w:r>
    </w:p>
    <w:p w14:paraId="7D90C036" w14:textId="37FDAED3" w:rsidR="000949D0" w:rsidRPr="002673BB" w:rsidRDefault="002673BB" w:rsidP="000949D0">
      <w:pPr>
        <w:numPr>
          <w:ilvl w:val="0"/>
          <w:numId w:val="41"/>
        </w:numPr>
        <w:rPr>
          <w:highlight w:val="yellow"/>
        </w:rPr>
      </w:pPr>
      <w:r w:rsidRPr="002673BB">
        <w:rPr>
          <w:highlight w:val="yellow"/>
        </w:rPr>
        <w:t>Autoe</w:t>
      </w:r>
      <w:r w:rsidR="000949D0" w:rsidRPr="002673BB">
        <w:rPr>
          <w:highlight w:val="yellow"/>
        </w:rPr>
        <w:t>valuar el resultado después de cada presentación</w:t>
      </w:r>
      <w:r w:rsidR="00EC1287" w:rsidRPr="002673BB">
        <w:rPr>
          <w:highlight w:val="yellow"/>
        </w:rPr>
        <w:t>:</w:t>
      </w:r>
    </w:p>
    <w:p w14:paraId="4A7DD129" w14:textId="08B5F97D" w:rsidR="00EC1287" w:rsidRPr="002673BB" w:rsidRDefault="00A269FE" w:rsidP="00EC1287">
      <w:pPr>
        <w:numPr>
          <w:ilvl w:val="1"/>
          <w:numId w:val="41"/>
        </w:numPr>
        <w:rPr>
          <w:highlight w:val="yellow"/>
        </w:rPr>
      </w:pPr>
      <w:r w:rsidRPr="002673BB">
        <w:rPr>
          <w:highlight w:val="yellow"/>
        </w:rPr>
        <w:t>Objetivos cumplidos</w:t>
      </w:r>
    </w:p>
    <w:p w14:paraId="5D1515DB" w14:textId="4830E349" w:rsidR="00EC1287" w:rsidRPr="002673BB" w:rsidRDefault="00A269FE" w:rsidP="00EC1287">
      <w:pPr>
        <w:numPr>
          <w:ilvl w:val="1"/>
          <w:numId w:val="41"/>
        </w:numPr>
        <w:rPr>
          <w:highlight w:val="yellow"/>
        </w:rPr>
      </w:pPr>
      <w:r w:rsidRPr="002673BB">
        <w:rPr>
          <w:highlight w:val="yellow"/>
        </w:rPr>
        <w:t>Contenido ajustado al tiempo</w:t>
      </w:r>
    </w:p>
    <w:p w14:paraId="75121F8B" w14:textId="416FBC32" w:rsidR="00EC1287" w:rsidRPr="002673BB" w:rsidRDefault="00A269FE" w:rsidP="00EC1287">
      <w:pPr>
        <w:numPr>
          <w:ilvl w:val="1"/>
          <w:numId w:val="41"/>
        </w:numPr>
        <w:rPr>
          <w:highlight w:val="yellow"/>
        </w:rPr>
      </w:pPr>
      <w:r>
        <w:rPr>
          <w:highlight w:val="yellow"/>
        </w:rPr>
        <w:t>Estructura ordenada y clara</w:t>
      </w:r>
    </w:p>
    <w:p w14:paraId="722FEB28" w14:textId="22B2352A" w:rsidR="00EC1287" w:rsidRPr="002673BB" w:rsidRDefault="00EC1287" w:rsidP="00EC1287">
      <w:pPr>
        <w:numPr>
          <w:ilvl w:val="1"/>
          <w:numId w:val="41"/>
        </w:numPr>
        <w:rPr>
          <w:highlight w:val="yellow"/>
        </w:rPr>
      </w:pPr>
      <w:r w:rsidRPr="002673BB">
        <w:rPr>
          <w:highlight w:val="yellow"/>
        </w:rPr>
        <w:t>Apoyos visuales</w:t>
      </w:r>
      <w:r w:rsidR="00A269FE">
        <w:rPr>
          <w:highlight w:val="yellow"/>
        </w:rPr>
        <w:t xml:space="preserve"> adecuados</w:t>
      </w:r>
    </w:p>
    <w:p w14:paraId="27CF6D80" w14:textId="3CC55D16" w:rsidR="00EC1287" w:rsidRPr="002673BB" w:rsidRDefault="00EC1287" w:rsidP="00EC1287">
      <w:pPr>
        <w:numPr>
          <w:ilvl w:val="1"/>
          <w:numId w:val="41"/>
        </w:numPr>
        <w:rPr>
          <w:highlight w:val="yellow"/>
        </w:rPr>
      </w:pPr>
      <w:r w:rsidRPr="002673BB">
        <w:rPr>
          <w:highlight w:val="yellow"/>
        </w:rPr>
        <w:t>Actuación</w:t>
      </w:r>
      <w:r w:rsidR="00A269FE">
        <w:rPr>
          <w:highlight w:val="yellow"/>
        </w:rPr>
        <w:t xml:space="preserve"> verbal y no verbal</w:t>
      </w:r>
    </w:p>
    <w:p w14:paraId="2FBB8949" w14:textId="19ABDF06" w:rsidR="00EC1287" w:rsidRPr="002673BB" w:rsidRDefault="00EC1287" w:rsidP="00EC1287">
      <w:pPr>
        <w:numPr>
          <w:ilvl w:val="1"/>
          <w:numId w:val="41"/>
        </w:numPr>
        <w:rPr>
          <w:highlight w:val="yellow"/>
        </w:rPr>
      </w:pPr>
      <w:r w:rsidRPr="002673BB">
        <w:rPr>
          <w:highlight w:val="yellow"/>
        </w:rPr>
        <w:t>Aspectos a mejorar</w:t>
      </w:r>
    </w:p>
    <w:p w14:paraId="287F2743" w14:textId="77777777" w:rsidR="000949D0" w:rsidRPr="000949D0" w:rsidRDefault="000949D0" w:rsidP="000949D0"/>
    <w:sectPr w:rsidR="000949D0" w:rsidRPr="000949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3987"/>
    <w:multiLevelType w:val="multilevel"/>
    <w:tmpl w:val="4416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4641"/>
    <w:multiLevelType w:val="multilevel"/>
    <w:tmpl w:val="C73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76F2"/>
    <w:multiLevelType w:val="multilevel"/>
    <w:tmpl w:val="F346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87F3E"/>
    <w:multiLevelType w:val="multilevel"/>
    <w:tmpl w:val="7AC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4529A"/>
    <w:multiLevelType w:val="multilevel"/>
    <w:tmpl w:val="616C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F4F75"/>
    <w:multiLevelType w:val="multilevel"/>
    <w:tmpl w:val="222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D6B2B"/>
    <w:multiLevelType w:val="multilevel"/>
    <w:tmpl w:val="2C92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D08A3"/>
    <w:multiLevelType w:val="multilevel"/>
    <w:tmpl w:val="F388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F24AF"/>
    <w:multiLevelType w:val="multilevel"/>
    <w:tmpl w:val="2942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AA6AB8"/>
    <w:multiLevelType w:val="multilevel"/>
    <w:tmpl w:val="A98C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5648F"/>
    <w:multiLevelType w:val="multilevel"/>
    <w:tmpl w:val="2A0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04690"/>
    <w:multiLevelType w:val="multilevel"/>
    <w:tmpl w:val="82D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50CD6"/>
    <w:multiLevelType w:val="multilevel"/>
    <w:tmpl w:val="2CF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E1859"/>
    <w:multiLevelType w:val="multilevel"/>
    <w:tmpl w:val="7CE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9702E"/>
    <w:multiLevelType w:val="multilevel"/>
    <w:tmpl w:val="C7EA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5616B"/>
    <w:multiLevelType w:val="multilevel"/>
    <w:tmpl w:val="19FA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6C09F6"/>
    <w:multiLevelType w:val="multilevel"/>
    <w:tmpl w:val="B5B4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55655"/>
    <w:multiLevelType w:val="multilevel"/>
    <w:tmpl w:val="A37E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64DDC"/>
    <w:multiLevelType w:val="multilevel"/>
    <w:tmpl w:val="883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D300F"/>
    <w:multiLevelType w:val="multilevel"/>
    <w:tmpl w:val="BA7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94E58"/>
    <w:multiLevelType w:val="multilevel"/>
    <w:tmpl w:val="734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3E13CB"/>
    <w:multiLevelType w:val="multilevel"/>
    <w:tmpl w:val="E9D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65F5D"/>
    <w:multiLevelType w:val="multilevel"/>
    <w:tmpl w:val="7FB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92AC1"/>
    <w:multiLevelType w:val="multilevel"/>
    <w:tmpl w:val="BCEA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C7AAF"/>
    <w:multiLevelType w:val="multilevel"/>
    <w:tmpl w:val="C5CA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C7E05"/>
    <w:multiLevelType w:val="multilevel"/>
    <w:tmpl w:val="BD1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013F50"/>
    <w:multiLevelType w:val="multilevel"/>
    <w:tmpl w:val="62D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A45E0"/>
    <w:multiLevelType w:val="multilevel"/>
    <w:tmpl w:val="ED2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86F7A"/>
    <w:multiLevelType w:val="multilevel"/>
    <w:tmpl w:val="E84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82CEC"/>
    <w:multiLevelType w:val="multilevel"/>
    <w:tmpl w:val="267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213CE"/>
    <w:multiLevelType w:val="multilevel"/>
    <w:tmpl w:val="D78E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747E6"/>
    <w:multiLevelType w:val="multilevel"/>
    <w:tmpl w:val="307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871E0E"/>
    <w:multiLevelType w:val="multilevel"/>
    <w:tmpl w:val="5A7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A514A9"/>
    <w:multiLevelType w:val="multilevel"/>
    <w:tmpl w:val="994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D23BC"/>
    <w:multiLevelType w:val="multilevel"/>
    <w:tmpl w:val="377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7BD5CB8"/>
    <w:multiLevelType w:val="multilevel"/>
    <w:tmpl w:val="B2E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01D56"/>
    <w:multiLevelType w:val="multilevel"/>
    <w:tmpl w:val="4626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A0684"/>
    <w:multiLevelType w:val="multilevel"/>
    <w:tmpl w:val="2C1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716FD"/>
    <w:multiLevelType w:val="multilevel"/>
    <w:tmpl w:val="53C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C24FC"/>
    <w:multiLevelType w:val="multilevel"/>
    <w:tmpl w:val="0C3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96BBA"/>
    <w:multiLevelType w:val="multilevel"/>
    <w:tmpl w:val="077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035217">
    <w:abstractNumId w:val="8"/>
  </w:num>
  <w:num w:numId="2" w16cid:durableId="1446189403">
    <w:abstractNumId w:val="15"/>
  </w:num>
  <w:num w:numId="3" w16cid:durableId="239367852">
    <w:abstractNumId w:val="34"/>
  </w:num>
  <w:num w:numId="4" w16cid:durableId="549615445">
    <w:abstractNumId w:val="39"/>
  </w:num>
  <w:num w:numId="5" w16cid:durableId="1525291528">
    <w:abstractNumId w:val="21"/>
  </w:num>
  <w:num w:numId="6" w16cid:durableId="1269386728">
    <w:abstractNumId w:val="32"/>
  </w:num>
  <w:num w:numId="7" w16cid:durableId="961233675">
    <w:abstractNumId w:val="40"/>
  </w:num>
  <w:num w:numId="8" w16cid:durableId="257756847">
    <w:abstractNumId w:val="19"/>
  </w:num>
  <w:num w:numId="9" w16cid:durableId="1407650491">
    <w:abstractNumId w:val="3"/>
  </w:num>
  <w:num w:numId="10" w16cid:durableId="1625499479">
    <w:abstractNumId w:val="33"/>
  </w:num>
  <w:num w:numId="11" w16cid:durableId="1597251580">
    <w:abstractNumId w:val="38"/>
  </w:num>
  <w:num w:numId="12" w16cid:durableId="1198736721">
    <w:abstractNumId w:val="17"/>
  </w:num>
  <w:num w:numId="13" w16cid:durableId="1018315948">
    <w:abstractNumId w:val="0"/>
  </w:num>
  <w:num w:numId="14" w16cid:durableId="758868292">
    <w:abstractNumId w:val="10"/>
  </w:num>
  <w:num w:numId="15" w16cid:durableId="1994211047">
    <w:abstractNumId w:val="9"/>
  </w:num>
  <w:num w:numId="16" w16cid:durableId="606083822">
    <w:abstractNumId w:val="25"/>
  </w:num>
  <w:num w:numId="17" w16cid:durableId="1011368816">
    <w:abstractNumId w:val="20"/>
  </w:num>
  <w:num w:numId="18" w16cid:durableId="1506939547">
    <w:abstractNumId w:val="26"/>
  </w:num>
  <w:num w:numId="19" w16cid:durableId="70080891">
    <w:abstractNumId w:val="1"/>
  </w:num>
  <w:num w:numId="20" w16cid:durableId="530917483">
    <w:abstractNumId w:val="31"/>
  </w:num>
  <w:num w:numId="21" w16cid:durableId="979847888">
    <w:abstractNumId w:val="37"/>
  </w:num>
  <w:num w:numId="22" w16cid:durableId="177545987">
    <w:abstractNumId w:val="29"/>
  </w:num>
  <w:num w:numId="23" w16cid:durableId="285896820">
    <w:abstractNumId w:val="28"/>
  </w:num>
  <w:num w:numId="24" w16cid:durableId="1666471141">
    <w:abstractNumId w:val="24"/>
  </w:num>
  <w:num w:numId="25" w16cid:durableId="309603147">
    <w:abstractNumId w:val="23"/>
  </w:num>
  <w:num w:numId="26" w16cid:durableId="1299724301">
    <w:abstractNumId w:val="5"/>
  </w:num>
  <w:num w:numId="27" w16cid:durableId="1263031240">
    <w:abstractNumId w:val="27"/>
  </w:num>
  <w:num w:numId="28" w16cid:durableId="1198928551">
    <w:abstractNumId w:val="6"/>
  </w:num>
  <w:num w:numId="29" w16cid:durableId="492841604">
    <w:abstractNumId w:val="35"/>
  </w:num>
  <w:num w:numId="30" w16cid:durableId="219706532">
    <w:abstractNumId w:val="12"/>
  </w:num>
  <w:num w:numId="31" w16cid:durableId="1625230562">
    <w:abstractNumId w:val="2"/>
  </w:num>
  <w:num w:numId="32" w16cid:durableId="1459059045">
    <w:abstractNumId w:val="30"/>
  </w:num>
  <w:num w:numId="33" w16cid:durableId="2090232963">
    <w:abstractNumId w:val="36"/>
  </w:num>
  <w:num w:numId="34" w16cid:durableId="613831400">
    <w:abstractNumId w:val="16"/>
  </w:num>
  <w:num w:numId="35" w16cid:durableId="667056984">
    <w:abstractNumId w:val="22"/>
  </w:num>
  <w:num w:numId="36" w16cid:durableId="259065853">
    <w:abstractNumId w:val="11"/>
  </w:num>
  <w:num w:numId="37" w16cid:durableId="64305446">
    <w:abstractNumId w:val="13"/>
  </w:num>
  <w:num w:numId="38" w16cid:durableId="2033725290">
    <w:abstractNumId w:val="4"/>
  </w:num>
  <w:num w:numId="39" w16cid:durableId="919221489">
    <w:abstractNumId w:val="7"/>
  </w:num>
  <w:num w:numId="40" w16cid:durableId="173037878">
    <w:abstractNumId w:val="18"/>
  </w:num>
  <w:num w:numId="41" w16cid:durableId="18664076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81"/>
    <w:rsid w:val="000949D0"/>
    <w:rsid w:val="002673BB"/>
    <w:rsid w:val="002A62AA"/>
    <w:rsid w:val="005112BF"/>
    <w:rsid w:val="00A269FE"/>
    <w:rsid w:val="00B71964"/>
    <w:rsid w:val="00D377F8"/>
    <w:rsid w:val="00D47298"/>
    <w:rsid w:val="00EC1287"/>
    <w:rsid w:val="00EF0581"/>
    <w:rsid w:val="00F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DD8BA"/>
  <w15:chartTrackingRefBased/>
  <w15:docId w15:val="{4D149CA7-908A-4566-98D6-4A243179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F0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5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5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5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5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5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5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5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5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58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62A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62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A6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2A62AA"/>
    <w:rPr>
      <w:b/>
      <w:bCs/>
    </w:rPr>
  </w:style>
  <w:style w:type="table" w:styleId="Tablaconcuadrcula1clara">
    <w:name w:val="Grid Table 1 Light"/>
    <w:basedOn w:val="Tablanormal"/>
    <w:uiPriority w:val="46"/>
    <w:rsid w:val="000949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6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598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Pedro Ubeda</cp:lastModifiedBy>
  <cp:revision>4</cp:revision>
  <dcterms:created xsi:type="dcterms:W3CDTF">2026-05-06T08:47:00Z</dcterms:created>
  <dcterms:modified xsi:type="dcterms:W3CDTF">2026-05-11T14:35:00Z</dcterms:modified>
</cp:coreProperties>
</file>