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71491208 魏家富</w:t>
      </w:r>
    </w:p>
    <w:p>
      <w:pPr>
        <w:pStyle w:val="2"/>
        <w:jc w:val="center"/>
        <w:rPr>
          <w:sz w:val="36"/>
          <w:szCs w:val="36"/>
        </w:rPr>
      </w:pPr>
      <w:r>
        <w:rPr>
          <w:sz w:val="36"/>
          <w:szCs w:val="36"/>
        </w:rPr>
        <w:t>操作系统实验一</w:t>
      </w:r>
    </w:p>
    <w:p>
      <w:pPr>
        <w:pStyle w:val="4"/>
        <w:rPr>
          <w:rFonts w:hint="eastAsia"/>
        </w:rPr>
      </w:pPr>
      <w:r>
        <w:rPr>
          <w:rStyle w:val="10"/>
          <w:rFonts w:hint="eastAsia"/>
          <w:b w:val="0"/>
          <w:bCs w:val="0"/>
        </w:rPr>
        <w:t>实验目的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操作系统是一个软件，也需要通过某种机制加载并运行它。在这里我们将通过另外一个更加</w:t>
      </w:r>
    </w:p>
    <w:p>
      <w:pPr>
        <w:rPr>
          <w:rFonts w:hint="eastAsia"/>
        </w:rPr>
      </w:pPr>
      <w:r>
        <w:rPr>
          <w:rFonts w:hint="eastAsia"/>
        </w:rPr>
        <w:t>简单的软件-bootloader来完成这些工作。为此，我们需要完成一个能够切换到x86的保护模式</w:t>
      </w:r>
    </w:p>
    <w:p>
      <w:pPr>
        <w:rPr>
          <w:rFonts w:hint="eastAsia"/>
        </w:rPr>
      </w:pPr>
      <w:r>
        <w:rPr>
          <w:rFonts w:hint="eastAsia"/>
        </w:rPr>
        <w:t>并显示字符的bootloader，为启动操作系统ucore做准备。lab1提供了一个非常小的bootloader</w:t>
      </w:r>
    </w:p>
    <w:p>
      <w:r>
        <w:rPr>
          <w:rFonts w:hint="eastAsia"/>
        </w:rPr>
        <w:t>和ucore OS，整个bootloader执行代码小于512个字节，这样才能放到硬盘的主引导扇区中。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32"/>
          <w:szCs w:val="32"/>
        </w:rPr>
        <w:t>实验内容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lab1中包含一个bootloader和一个OS。这个bootloader可以切换到X86保护模式，能够读磁盘</w:t>
      </w:r>
    </w:p>
    <w:p>
      <w:r>
        <w:rPr>
          <w:rFonts w:hint="eastAsia"/>
        </w:rPr>
        <w:t>并加载ELF执行文件格式，并显示字符。而这lab1中的OS只是一个可以处理时钟中断和显示字符的幼儿园级别OS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练习1：理解通过make生成执行文件的过程。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操作系统镜像文件ucore.img是如何一步一步生成的？(需要比较详细地解释Makefile中每 一条相关命令和命令参数的含义，以及说明命令导致的结果) </w:t>
      </w:r>
      <w:r>
        <w:rPr>
          <w:rFonts w:hint="eastAsia"/>
          <w:lang w:val="en-US" w:eastAsia="zh-CN"/>
        </w:rPr>
        <w:t>能</w:t>
      </w:r>
      <w:r>
        <w:rPr>
          <w:lang w:val="en-US"/>
        </w:rPr>
        <w:drawing>
          <wp:inline distT="0" distB="0" distL="114300" distR="114300">
            <wp:extent cx="4770755" cy="2738755"/>
            <wp:effectExtent l="0" t="0" r="146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rcRect t="-26111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显示了想要生成uore.img需要先生成bootlock</w:t>
      </w:r>
    </w:p>
    <w:p>
      <w:pPr>
        <w:rPr>
          <w:rFonts w:hint="eastAsia"/>
        </w:rPr>
      </w:pPr>
    </w:p>
    <w:p>
      <w:r>
        <w:rPr>
          <w:rFonts w:hint="eastAsia"/>
        </w:rPr>
        <w:t>2. 一个被系统认为是符合规范的硬盘主引导扇区的特征是什么？</w:t>
      </w:r>
    </w:p>
    <w:p>
      <w:pPr>
        <w:rPr>
          <w:rFonts w:hint="eastAsia"/>
        </w:rPr>
      </w:pPr>
      <w:r>
        <w:rPr>
          <w:rFonts w:hint="eastAsia"/>
        </w:rPr>
        <w:t>如何调试Makefile</w:t>
      </w:r>
    </w:p>
    <w:p>
      <w:pPr>
        <w:rPr>
          <w:rFonts w:hint="eastAsia"/>
        </w:rPr>
      </w:pPr>
      <w:r>
        <w:rPr>
          <w:rFonts w:hint="eastAsia"/>
        </w:rPr>
        <w:t>当执行make时，一般只会显示输出，不会显示make到底执行了哪些命令。</w:t>
      </w:r>
    </w:p>
    <w:p>
      <w:r>
        <w:rPr>
          <w:rFonts w:hint="eastAsia"/>
        </w:rPr>
        <w:t>如想了解make执行了哪些命令，可以执行：</w:t>
      </w:r>
    </w:p>
    <w:p>
      <w:pPr>
        <w:rPr>
          <w:rFonts w:hint="eastAsia"/>
        </w:rPr>
      </w:pPr>
      <w:r>
        <w:t>$ make "V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练习2：使用qemu执行并调试lab1中的软件。</w:t>
      </w:r>
    </w:p>
    <w:p>
      <w:pPr>
        <w:jc w:val="left"/>
      </w:pPr>
      <w:r>
        <w:t>查看</w:t>
      </w:r>
      <w:r>
        <w:rPr>
          <w:rFonts w:hint="eastAsia"/>
        </w:rPr>
        <w:t>l</w:t>
      </w:r>
      <w:r>
        <w:t>abcodes_answer/lab1_result/tools/lab1int文件</w:t>
      </w:r>
      <w:r>
        <w:rPr>
          <w:rFonts w:hint="eastAsia"/>
        </w:rPr>
        <w:t xml:space="preserve"> </w:t>
      </w:r>
      <w:r>
        <w:t xml:space="preserve">  </w:t>
      </w:r>
    </w:p>
    <w:p>
      <w:pPr>
        <w:jc w:val="left"/>
      </w:pPr>
      <w:r>
        <w:t>代码</w:t>
      </w:r>
      <w:r>
        <w:rPr>
          <w:rFonts w:hint="eastAsia"/>
        </w:rPr>
        <w:t>：</w:t>
      </w:r>
      <w:r>
        <w:t>$ cd labcodes_answer/lab1_result/</w:t>
      </w:r>
    </w:p>
    <w:p>
      <w:pPr>
        <w:ind w:firstLine="630" w:firstLineChars="300"/>
        <w:jc w:val="left"/>
      </w:pPr>
      <w:r>
        <w:t>$ make lab1-mon</w:t>
      </w:r>
    </w:p>
    <w:p>
      <w:pPr>
        <w:jc w:val="left"/>
      </w:pPr>
      <w:r>
        <w:drawing>
          <wp:inline distT="0" distB="0" distL="0" distR="0">
            <wp:extent cx="5274310" cy="3736340"/>
            <wp:effectExtent l="0" t="0" r="2540" b="0"/>
            <wp:docPr id="1" name="图片 1" descr="C:\Users\dell\Desktop\操作系统\实验一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dell\Desktop\操作系统\实验一\捕获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补充材料： 我们主要通过硬件模拟器qemu来进行各种实验。在实验的过程中我们可能会遇上</w:t>
      </w:r>
    </w:p>
    <w:p>
      <w:pPr>
        <w:jc w:val="left"/>
        <w:rPr>
          <w:rFonts w:hint="eastAsia"/>
        </w:rPr>
      </w:pPr>
      <w:r>
        <w:rPr>
          <w:rFonts w:hint="eastAsia"/>
        </w:rPr>
        <w:t>各种各样的问题，调试是必要的。qemu支持使用gdb进行的强大而方便的调试。所以用好</w:t>
      </w:r>
    </w:p>
    <w:p>
      <w:pPr>
        <w:jc w:val="left"/>
      </w:pPr>
      <w:r>
        <w:rPr>
          <w:rFonts w:hint="eastAsia"/>
        </w:rPr>
        <w:t>qemu和gdb是完成各种实验的基本要素。</w:t>
      </w:r>
    </w:p>
    <w:p>
      <w:pPr>
        <w:jc w:val="left"/>
        <w:rPr>
          <w:rFonts w:hint="eastAsia"/>
        </w:rPr>
      </w:pPr>
      <w:r>
        <w:rPr>
          <w:rFonts w:hint="eastAsia"/>
        </w:rPr>
        <w:t>默认的gdb需要进行一些额外的配置才进行qemu的调试任务。qemu和gdb之间使用网络端口</w:t>
      </w:r>
    </w:p>
    <w:p>
      <w:pPr>
        <w:jc w:val="left"/>
      </w:pPr>
      <w:r>
        <w:rPr>
          <w:rFonts w:hint="eastAsia"/>
        </w:rPr>
        <w:t>1234进行通讯。在打开qemu进行模拟之后，执行gdb并输入</w:t>
      </w:r>
      <w:r>
        <w:t>target remote localhost:1234</w:t>
      </w:r>
    </w:p>
    <w:p>
      <w:pPr>
        <w:jc w:val="left"/>
      </w:pPr>
      <w:r>
        <w:drawing>
          <wp:inline distT="0" distB="0" distL="0" distR="0">
            <wp:extent cx="5274310" cy="3092450"/>
            <wp:effectExtent l="0" t="0" r="2540" b="0"/>
            <wp:docPr id="2" name="图片 2" descr="C:\Users\dell\Desktop\操作系统\实验一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dell\Desktop\操作系统\实验一\捕获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5120640" cy="1234440"/>
            <wp:effectExtent l="0" t="0" r="3810" b="3810"/>
            <wp:docPr id="3" name="图片 3" descr="C:\Users\dell\Desktop\操作系统\实验一\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dell\Desktop\操作系统\实验一\捕获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即可连接qemu，此时qemu会进入停止状态，听从gdb的命令。</w:t>
      </w:r>
    </w:p>
    <w:p>
      <w:pPr>
        <w:jc w:val="left"/>
        <w:rPr>
          <w:rFonts w:hint="eastAsia"/>
        </w:rPr>
      </w:pPr>
      <w:r>
        <w:rPr>
          <w:rFonts w:hint="eastAsia"/>
        </w:rPr>
        <w:t>另外，我们可能需要qemu在一开始便进入等待模式，则我们不再使用make qemu开始系统的</w:t>
      </w:r>
    </w:p>
    <w:p>
      <w:pPr>
        <w:jc w:val="left"/>
        <w:rPr>
          <w:rFonts w:hint="eastAsia"/>
        </w:rPr>
      </w:pPr>
      <w:r>
        <w:rPr>
          <w:rFonts w:hint="eastAsia"/>
        </w:rPr>
        <w:t>运行，而使用make debug来完成这项工作。这样qemu便不会在gdb尚未连接的时候擅自运行</w:t>
      </w:r>
    </w:p>
    <w:p>
      <w:pPr>
        <w:jc w:val="left"/>
      </w:pPr>
      <w:r>
        <w:rPr>
          <w:rFonts w:hint="eastAsia"/>
        </w:rPr>
        <w:t>了。</w:t>
      </w:r>
    </w:p>
    <w:p>
      <w:pPr>
        <w:jc w:val="left"/>
        <w:rPr>
          <w:rFonts w:hint="eastAsia"/>
        </w:rPr>
      </w:pPr>
      <w:r>
        <w:rPr>
          <w:rFonts w:hint="eastAsia"/>
        </w:rPr>
        <w:t>gdb的地址断点</w:t>
      </w:r>
    </w:p>
    <w:p>
      <w:pPr>
        <w:jc w:val="left"/>
        <w:rPr>
          <w:rFonts w:hint="eastAsia"/>
        </w:rPr>
      </w:pPr>
      <w:r>
        <w:rPr>
          <w:rFonts w:hint="eastAsia"/>
        </w:rPr>
        <w:t>在gdb命令行中，使用b *[地址]便可以在指定内存地址设置断点，当qemu中的cpu执行到指定</w:t>
      </w:r>
    </w:p>
    <w:p>
      <w:pPr>
        <w:jc w:val="left"/>
        <w:rPr>
          <w:rFonts w:hint="eastAsia"/>
        </w:rPr>
      </w:pPr>
      <w:r>
        <w:rPr>
          <w:rFonts w:hint="eastAsia"/>
        </w:rPr>
        <w:t>地址时，便会将控制权交给gdb。</w:t>
      </w:r>
    </w:p>
    <w:p>
      <w:pPr>
        <w:jc w:val="left"/>
        <w:rPr>
          <w:rFonts w:hint="eastAsia"/>
        </w:rPr>
      </w:pPr>
      <w:r>
        <w:rPr>
          <w:rFonts w:hint="eastAsia"/>
        </w:rPr>
        <w:t>关于代码的反汇编</w:t>
      </w:r>
    </w:p>
    <w:p>
      <w:pPr>
        <w:jc w:val="left"/>
        <w:rPr>
          <w:rFonts w:hint="eastAsia"/>
        </w:rPr>
      </w:pPr>
      <w:r>
        <w:rPr>
          <w:rFonts w:hint="eastAsia"/>
        </w:rPr>
        <w:t>有可能gdb无法正确获取当前qemu执行的汇编指令，通过如下配置可以在每次gdb命令行前强</w:t>
      </w:r>
    </w:p>
    <w:p>
      <w:pPr>
        <w:jc w:val="left"/>
      </w:pPr>
      <w:r>
        <w:rPr>
          <w:rFonts w:hint="eastAsia"/>
        </w:rPr>
        <w:t>制反汇编当前的指令，在gdb命令行或配置文件中添加：</w:t>
      </w:r>
    </w:p>
    <w:p>
      <w:pPr>
        <w:jc w:val="left"/>
      </w:pPr>
      <w:r>
        <w:t>define hook-stop</w:t>
      </w:r>
    </w:p>
    <w:p>
      <w:pPr>
        <w:jc w:val="left"/>
      </w:pPr>
      <w:r>
        <w:t>x/i $pc</w:t>
      </w:r>
    </w:p>
    <w:p>
      <w:pPr>
        <w:jc w:val="left"/>
      </w:pPr>
      <w:r>
        <w:t>end</w:t>
      </w:r>
    </w:p>
    <w:p>
      <w:pPr>
        <w:jc w:val="left"/>
      </w:pPr>
      <w:r>
        <w:drawing>
          <wp:inline distT="0" distB="0" distL="0" distR="0">
            <wp:extent cx="3634740" cy="944880"/>
            <wp:effectExtent l="0" t="0" r="3810" b="7620"/>
            <wp:docPr id="4" name="图片 4" descr="C:\Users\dell\Desktop\操作系统\实验一\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dell\Desktop\操作系统\实验一\捕获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gdb的单步命令</w:t>
      </w:r>
    </w:p>
    <w:p>
      <w:pPr>
        <w:jc w:val="left"/>
      </w:pPr>
      <w:r>
        <w:rPr>
          <w:rFonts w:hint="eastAsia"/>
        </w:rPr>
        <w:t>在gdb中，有next, nexti, step, stepi等指令来单步调试程序</w:t>
      </w:r>
    </w:p>
    <w:p>
      <w:pPr>
        <w:jc w:val="left"/>
      </w:pPr>
      <w:r>
        <w:drawing>
          <wp:inline distT="0" distB="0" distL="0" distR="0">
            <wp:extent cx="922020" cy="1310640"/>
            <wp:effectExtent l="0" t="0" r="0" b="3810"/>
            <wp:docPr id="5" name="图片 5" descr="C:\Users\dell\Desktop\操作系统\实验一\捕获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dell\Desktop\操作系统\实验一\捕获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练习3：分析bootloader进入保护模式的过程。（要求在报告中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写出分析）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·为何开启A20，以及如何开启A20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通过长跳转指令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ljmp $PROT_MODE_CSEG, $protcseg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进入了保护模式。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进入保护模式之后还有一个步骤：把所有的数据段寄存器指向上面的GDT描述符表中的数据段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·如何初始化GDT表</w: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当 A20 地址线控制禁止时，则程序就像在 8086 中运行，1MB 以上的地是不可访问的。在保护模式下 A20 地址线控制是要打开的。为了使能所有地址位的寻址能力,必须向键盘控制器 8042 发送一个命令。键盘控制器 8042 将会将它的的某个输出引脚的输出置高电平,作为 A20 地址线控制的输入。一旦设置成功之后,内存将不会再被绕回(memory wrapping),这样我们就可以寻址 intel 80286 CPU 支持的 16M 内存空间，或者是寻址 intel 80386 以上级别 CPU 支持的所有 4G 内存空间了。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·如何使能和进入保护模式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gdt: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SEG_NULLASM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SEG_ASM(STA_X|STA_R, 0x0, 0xffffffff)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SEG_ASM(STA_W, 0x0, 0xffffffff) </w:t>
      </w:r>
    </w:p>
    <w:p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31F27"/>
    <w:multiLevelType w:val="singleLevel"/>
    <w:tmpl w:val="5DA31F27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79"/>
    <w:rsid w:val="00072366"/>
    <w:rsid w:val="00141B63"/>
    <w:rsid w:val="003D3532"/>
    <w:rsid w:val="00853F79"/>
    <w:rsid w:val="008572B6"/>
    <w:rsid w:val="00AC48E4"/>
    <w:rsid w:val="1E8D0FD1"/>
    <w:rsid w:val="6719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3 Char"/>
    <w:basedOn w:val="6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284</Words>
  <Characters>1624</Characters>
  <Lines>13</Lines>
  <Paragraphs>3</Paragraphs>
  <TotalTime>0</TotalTime>
  <ScaleCrop>false</ScaleCrop>
  <LinksUpToDate>false</LinksUpToDate>
  <CharactersWithSpaces>1905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2019-10-14T08:35:00Z</dcterms:created>
  <dc:creator>dell</dc:creator>
  <cp:lastModifiedBy>。。。。</cp:lastModifiedBy>
  <dcterms:modified xsi:type="dcterms:W3CDTF">2019-10-19T13:27:07Z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