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实验题目：lab0，操作系统的编程</w:t>
      </w:r>
      <w:bookmarkEnd w:id="0"/>
      <w:r>
        <w:rPr>
          <w:rFonts w:hint="eastAsia"/>
          <w:b/>
          <w:bCs/>
        </w:rPr>
        <w:t>基础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9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buf[10];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cld\n\t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//将标志寄存器Flag的方向标志位DF清零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//重复前缀指令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stosl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//将EAX中的值保存在ES：EDI指向的地址中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(count),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(value),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(buf[0])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改正</w:t>
      </w:r>
    </w:p>
    <w:p>
      <w: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分析：首先取gintr这个变量的地址，强制转化为指向llu型变量的指针，再引用这个地址就得到llu型的变量</w:t>
      </w:r>
    </w:p>
    <w:p>
      <w: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ascii="Droid Sans Mono" w:hAnsi="Droid Sans Mono" w:eastAsia="Droid Sans Mono" w:cs="Droid Sans Mono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*prev,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list_entry_t;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list_entry_t* p = &amp;head.node;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list_init(p);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head.num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!= 26; i 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 e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e-&gt;num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list_add(p, &amp;(e-&gt;node));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 = list_next(p);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//reverse list all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((p = list_prev(p)) != &amp;head.node)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 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107510A8"/>
    <w:rsid w:val="2BE755D8"/>
    <w:rsid w:val="33160033"/>
    <w:rsid w:val="7A3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14</TotalTime>
  <ScaleCrop>false</ScaleCrop>
  <LinksUpToDate>false</LinksUpToDate>
  <CharactersWithSpaces>1739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herhe</cp:lastModifiedBy>
  <dcterms:modified xsi:type="dcterms:W3CDTF">2019-10-07T11:08:42Z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