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C8DF" w14:textId="77777777" w:rsidR="00603C2D" w:rsidRDefault="00000000" w:rsidP="003B6E01">
      <w:pPr>
        <w:pStyle w:val="Title"/>
        <w:spacing w:line="276" w:lineRule="auto"/>
        <w:rPr>
          <w:rStyle w:val="Emphasis"/>
          <w:b/>
          <w:bCs/>
          <w:sz w:val="36"/>
          <w:szCs w:val="36"/>
        </w:rPr>
      </w:pPr>
      <w:r w:rsidRPr="004D6032">
        <w:rPr>
          <w:rStyle w:val="Emphasis"/>
          <w:b/>
          <w:bCs/>
          <w:sz w:val="36"/>
          <w:szCs w:val="36"/>
        </w:rPr>
        <w:t>BHARGAV ENTHA</w:t>
      </w:r>
    </w:p>
    <w:p w14:paraId="34523F94" w14:textId="77777777" w:rsidR="004D6032" w:rsidRPr="004D6032" w:rsidRDefault="004D6032" w:rsidP="003B6E01">
      <w:pPr>
        <w:spacing w:line="276" w:lineRule="auto"/>
      </w:pPr>
    </w:p>
    <w:p w14:paraId="770B7D43" w14:textId="4AD63224" w:rsidR="00603C2D" w:rsidRPr="004D6032" w:rsidRDefault="00000000" w:rsidP="003B6E01">
      <w:pPr>
        <w:pStyle w:val="Title"/>
        <w:spacing w:line="276" w:lineRule="auto"/>
        <w:rPr>
          <w:rStyle w:val="Emphasis"/>
          <w:sz w:val="28"/>
          <w:szCs w:val="28"/>
        </w:rPr>
      </w:pPr>
      <w:hyperlink r:id="rId6" w:history="1">
        <w:r w:rsidR="004D6032" w:rsidRPr="004D6032">
          <w:rPr>
            <w:rStyle w:val="Hyperlink"/>
            <w:sz w:val="28"/>
            <w:szCs w:val="28"/>
          </w:rPr>
          <w:t>ebreddy1997@gmail.com |</w:t>
        </w:r>
      </w:hyperlink>
      <w:r w:rsidR="004D6032" w:rsidRPr="004D6032">
        <w:rPr>
          <w:rStyle w:val="Emphasis"/>
          <w:sz w:val="28"/>
          <w:szCs w:val="28"/>
        </w:rPr>
        <w:t xml:space="preserve">   +91 7013513732    | </w:t>
      </w:r>
      <w:r w:rsidR="006D5E6C">
        <w:rPr>
          <w:rStyle w:val="Emphasis"/>
          <w:sz w:val="28"/>
          <w:szCs w:val="28"/>
        </w:rPr>
        <w:t xml:space="preserve">  </w:t>
      </w:r>
      <w:r w:rsidR="004D6032" w:rsidRPr="004D6032">
        <w:rPr>
          <w:rStyle w:val="Emphasis"/>
          <w:sz w:val="28"/>
          <w:szCs w:val="28"/>
        </w:rPr>
        <w:t xml:space="preserve">Hyderabad     | </w:t>
      </w:r>
      <w:r w:rsidR="006D5E6C">
        <w:rPr>
          <w:rStyle w:val="Emphasis"/>
          <w:sz w:val="28"/>
          <w:szCs w:val="28"/>
        </w:rPr>
        <w:t xml:space="preserve">  </w:t>
      </w:r>
      <w:hyperlink r:id="rId7" w:history="1">
        <w:r w:rsidR="004D6032" w:rsidRPr="004D6032">
          <w:rPr>
            <w:rStyle w:val="Emphasis"/>
            <w:sz w:val="28"/>
            <w:szCs w:val="28"/>
          </w:rPr>
          <w:t>LinkedIn</w:t>
        </w:r>
      </w:hyperlink>
    </w:p>
    <w:p w14:paraId="43B1A800" w14:textId="08ED45E9" w:rsidR="00603C2D" w:rsidRPr="00984DF7" w:rsidRDefault="00603C2D" w:rsidP="00984DF7">
      <w:pPr>
        <w:pStyle w:val="BodyText"/>
        <w:spacing w:before="7" w:line="276" w:lineRule="auto"/>
        <w:ind w:left="0"/>
        <w:rPr>
          <w:rFonts w:ascii="Times New Roman"/>
          <w:b/>
          <w:sz w:val="16"/>
        </w:rPr>
      </w:pPr>
    </w:p>
    <w:p w14:paraId="580EEF32" w14:textId="7EB8F627" w:rsidR="00984DF7" w:rsidRDefault="00984DF7" w:rsidP="00984DF7">
      <w:pPr>
        <w:pStyle w:val="Heading1"/>
        <w:tabs>
          <w:tab w:val="left" w:pos="10973"/>
        </w:tabs>
        <w:spacing w:before="90" w:line="276" w:lineRule="auto"/>
      </w:pPr>
      <w:r>
        <w:rPr>
          <w:shd w:val="clear" w:color="auto" w:fill="A8D08D"/>
        </w:rPr>
        <w:t>OBJECTIVE:</w:t>
      </w:r>
      <w:r>
        <w:rPr>
          <w:shd w:val="clear" w:color="auto" w:fill="A8D08D"/>
        </w:rPr>
        <w:tab/>
      </w:r>
    </w:p>
    <w:p w14:paraId="1186D9E6" w14:textId="2243A26F" w:rsidR="00603C2D" w:rsidRDefault="00000000" w:rsidP="00984DF7">
      <w:pPr>
        <w:pStyle w:val="BodyText"/>
        <w:spacing w:before="242" w:line="276" w:lineRule="auto"/>
        <w:ind w:left="0" w:right="538" w:firstLine="720"/>
        <w:jc w:val="both"/>
      </w:pPr>
      <w:r>
        <w:t>Having</w:t>
      </w:r>
      <w:r>
        <w:rPr>
          <w:spacing w:val="1"/>
        </w:rPr>
        <w:t xml:space="preserve"> </w:t>
      </w:r>
      <w:r w:rsidR="00C26628">
        <w:t>5+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 w:rsidR="00E85690">
        <w:t xml:space="preserve"> (SQL, T-SQL)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Microsoft Business Intelligence (MSBI-SSIS, SSAS, SSRS) for large-scale applications and high-performance</w:t>
      </w:r>
      <w:r>
        <w:rPr>
          <w:spacing w:val="1"/>
        </w:rPr>
        <w:t xml:space="preserve"> </w:t>
      </w:r>
      <w:r>
        <w:t>systems in the Finance Business. Understanding of data warehouse applications, primarily employing the</w:t>
      </w:r>
      <w:r>
        <w:rPr>
          <w:spacing w:val="1"/>
        </w:rPr>
        <w:t xml:space="preserve"> </w:t>
      </w:r>
      <w:r>
        <w:t>Microsoft SQL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2012/2014/2016</w:t>
      </w:r>
      <w:r>
        <w:rPr>
          <w:spacing w:val="1"/>
        </w:rPr>
        <w:t xml:space="preserve"> </w:t>
      </w:r>
      <w:r>
        <w:t>stack.</w:t>
      </w:r>
    </w:p>
    <w:p w14:paraId="3338B9FB" w14:textId="3721FD85" w:rsidR="00E85690" w:rsidRDefault="00000000" w:rsidP="00984DF7">
      <w:pPr>
        <w:pStyle w:val="BodyText"/>
        <w:spacing w:line="276" w:lineRule="auto"/>
        <w:ind w:left="140" w:right="547" w:firstLine="581"/>
        <w:jc w:val="both"/>
      </w:pPr>
      <w:r>
        <w:t>Looking for an organization to obtain a position that will allow me to improve my abilities and</w:t>
      </w:r>
      <w:r>
        <w:rPr>
          <w:spacing w:val="1"/>
        </w:rPr>
        <w:t xml:space="preserve"> </w:t>
      </w:r>
      <w:r>
        <w:t>willingness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-2"/>
        </w:rPr>
        <w:t xml:space="preserve"> </w:t>
      </w:r>
      <w:r w:rsidR="00C26628">
        <w:t>to</w:t>
      </w:r>
      <w:r>
        <w:t xml:space="preserve"> accomplish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organization's</w:t>
      </w:r>
      <w:r>
        <w:rPr>
          <w:spacing w:val="-4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growth.</w:t>
      </w:r>
    </w:p>
    <w:p w14:paraId="68DB6761" w14:textId="119FB651" w:rsidR="00603C2D" w:rsidRPr="00984DF7" w:rsidRDefault="00000000" w:rsidP="00984DF7">
      <w:pPr>
        <w:pStyle w:val="Heading1"/>
        <w:tabs>
          <w:tab w:val="left" w:pos="10973"/>
        </w:tabs>
        <w:spacing w:before="90" w:line="276" w:lineRule="auto"/>
      </w:pPr>
      <w:r>
        <w:rPr>
          <w:shd w:val="clear" w:color="auto" w:fill="A8D08D"/>
        </w:rPr>
        <w:t>Professional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Summary:</w:t>
      </w:r>
      <w:r>
        <w:rPr>
          <w:shd w:val="clear" w:color="auto" w:fill="A8D08D"/>
        </w:rPr>
        <w:tab/>
      </w:r>
    </w:p>
    <w:p w14:paraId="01A68C97" w14:textId="0F6242D4" w:rsidR="00D64866" w:rsidRDefault="00D64866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76" w:lineRule="auto"/>
        <w:ind w:right="995"/>
        <w:rPr>
          <w:sz w:val="24"/>
        </w:rPr>
      </w:pPr>
      <w:r>
        <w:rPr>
          <w:sz w:val="24"/>
        </w:rPr>
        <w:t>Leading a 4-member team in developing a Finance System by SQL, T-SQL, ETL Data pipelines using Agile methodologies.</w:t>
      </w:r>
    </w:p>
    <w:p w14:paraId="6D6C240A" w14:textId="77777777" w:rsidR="00D64866" w:rsidRDefault="00D64866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76" w:lineRule="auto"/>
        <w:ind w:right="995"/>
        <w:rPr>
          <w:sz w:val="24"/>
        </w:rPr>
      </w:pPr>
      <w:r>
        <w:rPr>
          <w:sz w:val="24"/>
        </w:rPr>
        <w:t>Effectively assessed business requirements from key stakeholders, communicating them during Sprint Planning and scrum calls to align teams and facilitate seamless project execution.</w:t>
      </w:r>
    </w:p>
    <w:p w14:paraId="4419E2FB" w14:textId="64F9ABDD" w:rsidR="00603C2D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76" w:lineRule="auto"/>
        <w:ind w:right="995"/>
        <w:rPr>
          <w:sz w:val="24"/>
        </w:rPr>
      </w:pPr>
      <w:r>
        <w:rPr>
          <w:sz w:val="24"/>
        </w:rPr>
        <w:t>Proven experience designing and developing SQL Server Integration Services-SSIS packages with</w:t>
      </w:r>
      <w:r>
        <w:rPr>
          <w:spacing w:val="-52"/>
          <w:sz w:val="24"/>
        </w:rPr>
        <w:t xml:space="preserve"> </w:t>
      </w:r>
      <w:r>
        <w:rPr>
          <w:sz w:val="24"/>
        </w:rPr>
        <w:t>various Control Flow Tasks and Data Flow Transformations, as well as securing and deploying</w:t>
      </w:r>
      <w:r>
        <w:rPr>
          <w:spacing w:val="1"/>
          <w:sz w:val="24"/>
        </w:rPr>
        <w:t xml:space="preserve"> </w:t>
      </w:r>
      <w:r>
        <w:rPr>
          <w:sz w:val="24"/>
        </w:rPr>
        <w:t>packages. Experienced in Data Warehouse Concepts, Having Knowledge on SQL Server Analysis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3025A2DB" w14:textId="77777777" w:rsidR="00603C2D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0" w:line="276" w:lineRule="auto"/>
        <w:ind w:right="982"/>
        <w:rPr>
          <w:sz w:val="24"/>
        </w:rPr>
      </w:pPr>
      <w:r>
        <w:rPr>
          <w:sz w:val="24"/>
        </w:rPr>
        <w:t>Practical</w:t>
      </w:r>
      <w:r>
        <w:rPr>
          <w:spacing w:val="-4"/>
          <w:sz w:val="24"/>
        </w:rPr>
        <w:t xml:space="preserve"> </w:t>
      </w: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(SSIS)</w:t>
      </w:r>
      <w:r>
        <w:rPr>
          <w:spacing w:val="-5"/>
          <w:sz w:val="24"/>
        </w:rPr>
        <w:t xml:space="preserve"> </w:t>
      </w:r>
      <w:r>
        <w:rPr>
          <w:sz w:val="24"/>
        </w:rPr>
        <w:t>Extract,</w:t>
      </w:r>
      <w:r>
        <w:rPr>
          <w:spacing w:val="-3"/>
          <w:sz w:val="24"/>
        </w:rPr>
        <w:t xml:space="preserve"> </w:t>
      </w:r>
      <w:r>
        <w:rPr>
          <w:sz w:val="24"/>
        </w:rPr>
        <w:t>Transform,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(ETL)</w:t>
      </w:r>
      <w:r>
        <w:rPr>
          <w:spacing w:val="-51"/>
          <w:sz w:val="24"/>
        </w:rPr>
        <w:t xml:space="preserve"> </w:t>
      </w:r>
      <w:r>
        <w:rPr>
          <w:sz w:val="24"/>
        </w:rPr>
        <w:t>development. Experience in Working with SSIS Catalog/Internal Data Base and Data Mapping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2EE58613" w14:textId="77777777" w:rsidR="00603C2D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9" w:line="276" w:lineRule="auto"/>
        <w:ind w:right="829"/>
        <w:rPr>
          <w:sz w:val="24"/>
        </w:rPr>
      </w:pPr>
      <w:r>
        <w:rPr>
          <w:sz w:val="24"/>
        </w:rPr>
        <w:t>Understanding of Dimensional Data Modelling, OLAP Cube Development, and SQL Server Analysis</w:t>
      </w:r>
      <w:r>
        <w:rPr>
          <w:spacing w:val="-5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(SSAS)</w:t>
      </w:r>
      <w:r>
        <w:rPr>
          <w:spacing w:val="-3"/>
          <w:sz w:val="24"/>
        </w:rPr>
        <w:t xml:space="preserve"> </w:t>
      </w:r>
      <w:r>
        <w:rPr>
          <w:sz w:val="24"/>
        </w:rPr>
        <w:t>Manipulations. Working</w:t>
      </w:r>
      <w:r>
        <w:rPr>
          <w:spacing w:val="-2"/>
          <w:sz w:val="24"/>
        </w:rPr>
        <w:t xml:space="preserve"> </w:t>
      </w:r>
      <w:r>
        <w:rPr>
          <w:sz w:val="24"/>
        </w:rPr>
        <w:t>awareness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multidimensional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databases.</w:t>
      </w:r>
    </w:p>
    <w:p w14:paraId="36554A90" w14:textId="77777777" w:rsidR="00603C2D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8" w:line="276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Warehouse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principles,</w:t>
      </w:r>
      <w:r>
        <w:rPr>
          <w:spacing w:val="-3"/>
          <w:sz w:val="24"/>
        </w:rPr>
        <w:t xml:space="preserve"> </w:t>
      </w:r>
      <w:r>
        <w:rPr>
          <w:sz w:val="24"/>
        </w:rPr>
        <w:t>Dimensions,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Fact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 w14:paraId="0ADDC5FC" w14:textId="073BDBCB" w:rsidR="005C363B" w:rsidRPr="00984DF7" w:rsidRDefault="00000000" w:rsidP="00984DF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6" w:line="276" w:lineRule="auto"/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and 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OLAP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1F25922E" w14:textId="2943B2D3" w:rsidR="005C363B" w:rsidRPr="005C363B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6" w:line="276" w:lineRule="auto"/>
        <w:ind w:right="959"/>
        <w:rPr>
          <w:sz w:val="24"/>
        </w:rPr>
      </w:pPr>
      <w:r>
        <w:rPr>
          <w:sz w:val="24"/>
        </w:rPr>
        <w:t>Thorough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subqueries,</w:t>
      </w:r>
      <w:r>
        <w:rPr>
          <w:spacing w:val="-3"/>
          <w:sz w:val="24"/>
        </w:rPr>
        <w:t xml:space="preserve"> </w:t>
      </w:r>
      <w:r>
        <w:rPr>
          <w:sz w:val="24"/>
        </w:rPr>
        <w:t>joins,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views,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5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3"/>
          <w:sz w:val="24"/>
        </w:rPr>
        <w:t xml:space="preserve"> </w:t>
      </w:r>
      <w:r>
        <w:rPr>
          <w:sz w:val="24"/>
        </w:rPr>
        <w:t>as 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query tuning</w:t>
      </w:r>
      <w:r>
        <w:rPr>
          <w:spacing w:val="-2"/>
          <w:sz w:val="24"/>
        </w:rPr>
        <w:t xml:space="preserve"> </w:t>
      </w:r>
      <w:r>
        <w:rPr>
          <w:sz w:val="24"/>
        </w:rPr>
        <w:t>abilities.</w:t>
      </w:r>
    </w:p>
    <w:p w14:paraId="39020FD1" w14:textId="7A7E9F35" w:rsidR="005C363B" w:rsidRDefault="005C363B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6" w:line="276" w:lineRule="auto"/>
        <w:ind w:right="959"/>
        <w:rPr>
          <w:sz w:val="24"/>
        </w:rPr>
      </w:pPr>
      <w:r>
        <w:rPr>
          <w:sz w:val="24"/>
        </w:rPr>
        <w:t>Working knowledge on data analysis on reconciliation issues using Excel Pivots.</w:t>
      </w:r>
    </w:p>
    <w:p w14:paraId="4C96BFC2" w14:textId="6A629AB2" w:rsidR="00603C2D" w:rsidRDefault="00000000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7" w:line="276" w:lineRule="auto"/>
        <w:ind w:right="1385"/>
        <w:rPr>
          <w:sz w:val="24"/>
        </w:rPr>
      </w:pPr>
      <w:r>
        <w:rPr>
          <w:sz w:val="24"/>
        </w:rPr>
        <w:t>Highly motivated, Quick learner. Accept responsibilities and Job duties eagerly with minimal</w:t>
      </w:r>
      <w:r>
        <w:rPr>
          <w:spacing w:val="-52"/>
          <w:sz w:val="24"/>
        </w:rPr>
        <w:t xml:space="preserve"> </w:t>
      </w:r>
      <w:r>
        <w:rPr>
          <w:sz w:val="24"/>
        </w:rPr>
        <w:t>supervision required.</w:t>
      </w:r>
    </w:p>
    <w:p w14:paraId="705BE46D" w14:textId="44B39A4B" w:rsidR="00D64866" w:rsidRDefault="00D64866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7" w:line="276" w:lineRule="auto"/>
        <w:ind w:right="1385"/>
        <w:rPr>
          <w:sz w:val="24"/>
        </w:rPr>
      </w:pPr>
      <w:r>
        <w:rPr>
          <w:sz w:val="24"/>
        </w:rPr>
        <w:t>Conducted thorough code reviews to maintain code quality and compliance with established standards</w:t>
      </w:r>
    </w:p>
    <w:p w14:paraId="1B90F66E" w14:textId="7646F2AB" w:rsidR="00D64866" w:rsidRPr="003B6E01" w:rsidRDefault="00D64866" w:rsidP="003B6E0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47" w:line="276" w:lineRule="auto"/>
        <w:ind w:right="1385"/>
        <w:rPr>
          <w:sz w:val="24"/>
        </w:rPr>
        <w:sectPr w:rsidR="00D64866" w:rsidRPr="003B6E01">
          <w:type w:val="continuous"/>
          <w:pgSz w:w="12240" w:h="15840"/>
          <w:pgMar w:top="1020" w:right="4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Provided training and mentorship to associate developer</w:t>
      </w:r>
    </w:p>
    <w:p w14:paraId="234A9CA6" w14:textId="5DC079F1" w:rsidR="00603C2D" w:rsidRDefault="00603C2D" w:rsidP="003B6E01">
      <w:pPr>
        <w:pStyle w:val="Heading1"/>
        <w:spacing w:line="276" w:lineRule="auto"/>
        <w:rPr>
          <w:shd w:val="clear" w:color="auto" w:fill="A8D08D"/>
        </w:rPr>
      </w:pPr>
    </w:p>
    <w:p w14:paraId="0068591C" w14:textId="2118C1CC" w:rsidR="00603C2D" w:rsidRPr="003B6E01" w:rsidRDefault="003B6E01" w:rsidP="003B6E01">
      <w:pPr>
        <w:pStyle w:val="Heading1"/>
        <w:tabs>
          <w:tab w:val="left" w:pos="10973"/>
        </w:tabs>
        <w:spacing w:before="85" w:line="276" w:lineRule="auto"/>
      </w:pPr>
      <w:r>
        <w:rPr>
          <w:shd w:val="clear" w:color="auto" w:fill="A8D08D"/>
        </w:rPr>
        <w:t>ROLES &amp; Responsibilities:</w:t>
      </w:r>
      <w:r>
        <w:rPr>
          <w:shd w:val="clear" w:color="auto" w:fill="A8D08D"/>
        </w:rPr>
        <w:tab/>
      </w:r>
    </w:p>
    <w:p w14:paraId="3E2F419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line="276" w:lineRule="auto"/>
        <w:ind w:hanging="362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gathering,</w:t>
      </w:r>
      <w:r>
        <w:rPr>
          <w:spacing w:val="-3"/>
          <w:sz w:val="24"/>
        </w:rPr>
        <w:t xml:space="preserve"> </w:t>
      </w: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ETL</w:t>
      </w:r>
      <w:r>
        <w:rPr>
          <w:spacing w:val="-5"/>
          <w:sz w:val="24"/>
        </w:rPr>
        <w:t xml:space="preserve"> </w:t>
      </w:r>
      <w:r>
        <w:rPr>
          <w:sz w:val="24"/>
        </w:rPr>
        <w:t>packages.</w:t>
      </w:r>
    </w:p>
    <w:p w14:paraId="35F517F4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46" w:line="276" w:lineRule="auto"/>
        <w:ind w:hanging="362"/>
        <w:rPr>
          <w:sz w:val="24"/>
        </w:rPr>
      </w:pPr>
      <w:r>
        <w:rPr>
          <w:sz w:val="24"/>
        </w:rPr>
        <w:t>Self-Learning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behavior.</w:t>
      </w:r>
    </w:p>
    <w:p w14:paraId="16A4AD6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line="276" w:lineRule="auto"/>
        <w:ind w:hanging="362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Methodology.</w:t>
      </w:r>
    </w:p>
    <w:p w14:paraId="469E1AD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48" w:line="276" w:lineRule="auto"/>
        <w:ind w:right="743"/>
        <w:rPr>
          <w:sz w:val="24"/>
        </w:rPr>
      </w:pPr>
      <w:r>
        <w:rPr>
          <w:sz w:val="24"/>
        </w:rPr>
        <w:t>Attending Sprint Planning with Business Users/Stake Holders and Understanding their requirements</w:t>
      </w:r>
      <w:r>
        <w:rPr>
          <w:spacing w:val="-52"/>
          <w:sz w:val="24"/>
        </w:rPr>
        <w:t xml:space="preserve"> </w:t>
      </w:r>
      <w:r>
        <w:rPr>
          <w:sz w:val="24"/>
        </w:rPr>
        <w:t>mentioned.</w:t>
      </w:r>
    </w:p>
    <w:p w14:paraId="3A79A28C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6" w:line="276" w:lineRule="auto"/>
        <w:ind w:right="1287"/>
        <w:rPr>
          <w:sz w:val="24"/>
        </w:rPr>
      </w:pP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SSIS/SSAS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by Analyzing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675D9DEA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3" w:line="276" w:lineRule="auto"/>
        <w:ind w:hanging="362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tuning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packages/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</w:p>
    <w:p w14:paraId="0D7FF7AC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line="276" w:lineRule="auto"/>
        <w:ind w:right="604"/>
        <w:rPr>
          <w:sz w:val="24"/>
        </w:rPr>
      </w:pPr>
      <w:r>
        <w:rPr>
          <w:sz w:val="24"/>
        </w:rPr>
        <w:t>In accountable for uploading the development code to the source code repository (GitHub) using Git</w:t>
      </w:r>
      <w:r>
        <w:rPr>
          <w:spacing w:val="1"/>
          <w:sz w:val="24"/>
        </w:rPr>
        <w:t xml:space="preserve"> </w:t>
      </w:r>
      <w:r>
        <w:rPr>
          <w:sz w:val="24"/>
        </w:rPr>
        <w:t>commands,</w:t>
      </w:r>
      <w:r>
        <w:rPr>
          <w:spacing w:val="-4"/>
          <w:sz w:val="24"/>
        </w:rPr>
        <w:t xml:space="preserve"> </w:t>
      </w:r>
      <w:r>
        <w:rPr>
          <w:sz w:val="24"/>
        </w:rPr>
        <w:t>raising</w:t>
      </w:r>
      <w:r>
        <w:rPr>
          <w:spacing w:val="-4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r>
        <w:rPr>
          <w:sz w:val="24"/>
        </w:rPr>
        <w:t>Requests,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merging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branch,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ready,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reviewing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14:paraId="014D36EA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9" w:line="276" w:lineRule="auto"/>
        <w:ind w:right="892"/>
        <w:rPr>
          <w:sz w:val="24"/>
        </w:rPr>
      </w:pP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SYS/UAT/Dev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ready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release.</w:t>
      </w:r>
    </w:p>
    <w:p w14:paraId="0A404FA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9" w:line="276" w:lineRule="auto"/>
        <w:ind w:right="738"/>
        <w:rPr>
          <w:sz w:val="24"/>
        </w:rPr>
      </w:pPr>
      <w:r>
        <w:rPr>
          <w:sz w:val="24"/>
        </w:rPr>
        <w:t>Created Environment variable scripts and worked with Catalogs, Worked on Scope statement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5"/>
          <w:sz w:val="24"/>
        </w:rPr>
        <w:t xml:space="preserve"> </w:t>
      </w:r>
      <w:r>
        <w:rPr>
          <w:sz w:val="24"/>
        </w:rPr>
        <w:t>(SSAS),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 ETL’s,</w:t>
      </w:r>
      <w:r>
        <w:rPr>
          <w:spacing w:val="-4"/>
          <w:sz w:val="24"/>
        </w:rPr>
        <w:t xml:space="preserve"> </w:t>
      </w:r>
      <w:r>
        <w:rPr>
          <w:sz w:val="24"/>
        </w:rPr>
        <w:t>modifying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ETL’s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requirement.</w:t>
      </w:r>
    </w:p>
    <w:p w14:paraId="603D812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6" w:line="276" w:lineRule="auto"/>
        <w:ind w:hanging="362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needed.</w:t>
      </w:r>
    </w:p>
    <w:p w14:paraId="3291A52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line="276" w:lineRule="auto"/>
        <w:ind w:right="837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Pivots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SSRS</w:t>
      </w:r>
      <w:r>
        <w:rPr>
          <w:spacing w:val="-51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as per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requirement.</w:t>
      </w:r>
    </w:p>
    <w:p w14:paraId="187AA13E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3" w:line="276" w:lineRule="auto"/>
        <w:ind w:hanging="362"/>
        <w:rPr>
          <w:sz w:val="24"/>
        </w:rPr>
      </w:pP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SysTest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DBT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14:paraId="33887E99" w14:textId="3441E8D4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line="276" w:lineRule="auto"/>
        <w:ind w:right="680"/>
        <w:rPr>
          <w:sz w:val="24"/>
        </w:rPr>
      </w:pPr>
      <w:r>
        <w:rPr>
          <w:sz w:val="24"/>
        </w:rPr>
        <w:t>Interactions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2"/>
          <w:sz w:val="24"/>
        </w:rPr>
        <w:t xml:space="preserve"> </w:t>
      </w:r>
      <w:r>
        <w:rPr>
          <w:sz w:val="24"/>
        </w:rPr>
        <w:t>Managers,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Analysts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5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 w:rsidR="003B6E01"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delivery.</w:t>
      </w:r>
    </w:p>
    <w:p w14:paraId="166D7A78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2" w:line="276" w:lineRule="auto"/>
        <w:ind w:right="89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vital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five-person</w:t>
      </w:r>
      <w:r>
        <w:rPr>
          <w:spacing w:val="-3"/>
          <w:sz w:val="24"/>
        </w:rPr>
        <w:t xml:space="preserve"> </w:t>
      </w:r>
      <w:r>
        <w:rPr>
          <w:sz w:val="24"/>
        </w:rPr>
        <w:t>teamwork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clarify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00FFFAA1" w14:textId="610C5AAB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7" w:line="276" w:lineRule="auto"/>
        <w:ind w:right="558"/>
        <w:rPr>
          <w:sz w:val="24"/>
        </w:rPr>
      </w:pPr>
      <w:r>
        <w:rPr>
          <w:sz w:val="24"/>
        </w:rPr>
        <w:t>Participate proactively in stakeholder meetings, as well as the full development end-to-end cycle until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has stabilized</w:t>
      </w:r>
      <w:r>
        <w:rPr>
          <w:spacing w:val="1"/>
          <w:sz w:val="24"/>
        </w:rPr>
        <w:t xml:space="preserve"> </w:t>
      </w:r>
      <w:r w:rsidR="003B6E01"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Go-Live.</w:t>
      </w:r>
    </w:p>
    <w:p w14:paraId="773EAC54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2" w:line="276" w:lineRule="auto"/>
        <w:ind w:right="1676"/>
        <w:rPr>
          <w:sz w:val="24"/>
        </w:rPr>
      </w:pPr>
      <w:r>
        <w:rPr>
          <w:sz w:val="24"/>
        </w:rPr>
        <w:t>Guidance,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2"/>
          <w:sz w:val="24"/>
        </w:rPr>
        <w:t xml:space="preserve"> </w:t>
      </w:r>
      <w:r>
        <w:rPr>
          <w:sz w:val="24"/>
        </w:rPr>
        <w:t>deliverables in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</w:p>
    <w:p w14:paraId="3A661B69" w14:textId="77777777" w:rsidR="00603C2D" w:rsidRDefault="00000000" w:rsidP="003B6E01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8" w:line="276" w:lineRule="auto"/>
        <w:ind w:right="579"/>
        <w:rPr>
          <w:sz w:val="24"/>
        </w:rPr>
      </w:pPr>
      <w:r>
        <w:rPr>
          <w:sz w:val="24"/>
        </w:rPr>
        <w:t>Perform requirement Analysis by gathering both functional, Non-Functional requirements based on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designing,</w:t>
      </w:r>
      <w:r>
        <w:rPr>
          <w:spacing w:val="-4"/>
          <w:sz w:val="24"/>
        </w:rPr>
        <w:t xml:space="preserve"> </w:t>
      </w:r>
      <w:r>
        <w:rPr>
          <w:sz w:val="24"/>
        </w:rPr>
        <w:t>Coding,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Debugging,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Implement.</w:t>
      </w:r>
    </w:p>
    <w:p w14:paraId="7A366B20" w14:textId="6F191399" w:rsidR="00603C2D" w:rsidRDefault="00000000" w:rsidP="00984DF7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7" w:line="276" w:lineRule="auto"/>
        <w:ind w:hanging="362"/>
        <w:rPr>
          <w:sz w:val="24"/>
        </w:rPr>
      </w:pPr>
      <w:r>
        <w:rPr>
          <w:sz w:val="24"/>
        </w:rPr>
        <w:t>Experienced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 w:rsidRPr="00984DF7">
        <w:rPr>
          <w:sz w:val="24"/>
        </w:rPr>
        <w:t>Agile</w:t>
      </w:r>
      <w:r w:rsidRPr="00984DF7">
        <w:rPr>
          <w:spacing w:val="-3"/>
          <w:sz w:val="24"/>
        </w:rPr>
        <w:t xml:space="preserve"> </w:t>
      </w:r>
      <w:r w:rsidRPr="00984DF7">
        <w:rPr>
          <w:sz w:val="24"/>
        </w:rPr>
        <w:t>and</w:t>
      </w:r>
      <w:r w:rsidRPr="00984DF7">
        <w:rPr>
          <w:spacing w:val="-3"/>
          <w:sz w:val="24"/>
        </w:rPr>
        <w:t xml:space="preserve"> </w:t>
      </w:r>
      <w:r w:rsidRPr="00984DF7">
        <w:rPr>
          <w:sz w:val="24"/>
        </w:rPr>
        <w:t>Scrum</w:t>
      </w:r>
      <w:r w:rsidRPr="00984DF7">
        <w:rPr>
          <w:spacing w:val="-3"/>
          <w:sz w:val="24"/>
        </w:rPr>
        <w:t xml:space="preserve"> </w:t>
      </w:r>
      <w:r w:rsidRPr="00984DF7">
        <w:rPr>
          <w:sz w:val="24"/>
        </w:rPr>
        <w:t>methodology</w:t>
      </w:r>
      <w:r w:rsidR="00984DF7">
        <w:rPr>
          <w:sz w:val="24"/>
        </w:rPr>
        <w:t>.</w:t>
      </w:r>
    </w:p>
    <w:p w14:paraId="47034999" w14:textId="04958AE9" w:rsidR="00984DF7" w:rsidRDefault="00984DF7" w:rsidP="00984DF7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7" w:line="276" w:lineRule="auto"/>
        <w:ind w:hanging="362"/>
        <w:rPr>
          <w:sz w:val="24"/>
        </w:rPr>
      </w:pPr>
      <w:r>
        <w:rPr>
          <w:sz w:val="24"/>
        </w:rPr>
        <w:t xml:space="preserve">Good Experience with Project </w:t>
      </w:r>
      <w:r w:rsidR="00E61C73">
        <w:rPr>
          <w:sz w:val="24"/>
        </w:rPr>
        <w:t>Management and</w:t>
      </w:r>
      <w:r w:rsidR="00C97B9E">
        <w:rPr>
          <w:sz w:val="24"/>
        </w:rPr>
        <w:t xml:space="preserve"> organizational </w:t>
      </w:r>
      <w:r>
        <w:rPr>
          <w:sz w:val="24"/>
        </w:rPr>
        <w:t>activities.</w:t>
      </w:r>
    </w:p>
    <w:p w14:paraId="3D22F45D" w14:textId="216126BD" w:rsidR="00984DF7" w:rsidRDefault="00984DF7" w:rsidP="00984DF7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7" w:line="276" w:lineRule="auto"/>
        <w:ind w:hanging="362"/>
        <w:rPr>
          <w:sz w:val="24"/>
        </w:rPr>
      </w:pPr>
      <w:r>
        <w:rPr>
          <w:sz w:val="24"/>
        </w:rPr>
        <w:t>Ability to work Independently and manage several assignments simultaneously to meet deadlines without supervision.</w:t>
      </w:r>
    </w:p>
    <w:p w14:paraId="5B28F23E" w14:textId="6170A2E7" w:rsidR="00984DF7" w:rsidRDefault="00984DF7" w:rsidP="00984DF7">
      <w:pPr>
        <w:pStyle w:val="ListParagraph"/>
        <w:numPr>
          <w:ilvl w:val="0"/>
          <w:numId w:val="4"/>
        </w:numPr>
        <w:tabs>
          <w:tab w:val="left" w:pos="721"/>
          <w:tab w:val="left" w:pos="722"/>
        </w:tabs>
        <w:spacing w:before="17" w:line="276" w:lineRule="auto"/>
        <w:ind w:hanging="362"/>
        <w:rPr>
          <w:sz w:val="24"/>
        </w:rPr>
      </w:pPr>
      <w:r>
        <w:rPr>
          <w:sz w:val="24"/>
        </w:rPr>
        <w:t>Strong experience and exposure in all phased of the Software Development Life Cycle with Analysis, Design, Development implementation, Integration, Testing, Debugging, Production and Maintenance.</w:t>
      </w:r>
    </w:p>
    <w:p w14:paraId="14B89E9E" w14:textId="6B3F05C3" w:rsidR="00984DF7" w:rsidRPr="00984DF7" w:rsidRDefault="00984DF7" w:rsidP="00984DF7">
      <w:pPr>
        <w:pStyle w:val="ListParagraph"/>
        <w:tabs>
          <w:tab w:val="left" w:pos="721"/>
          <w:tab w:val="left" w:pos="722"/>
        </w:tabs>
        <w:spacing w:before="17" w:line="276" w:lineRule="auto"/>
        <w:ind w:left="721"/>
        <w:rPr>
          <w:sz w:val="24"/>
        </w:rPr>
        <w:sectPr w:rsidR="00984DF7" w:rsidRPr="00984DF7">
          <w:pgSz w:w="12240" w:h="15840"/>
          <w:pgMar w:top="960" w:right="4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959DC7" w14:textId="77777777" w:rsidR="00603C2D" w:rsidRDefault="00603C2D" w:rsidP="003B6E01">
      <w:pPr>
        <w:pStyle w:val="BodyText"/>
        <w:spacing w:before="5" w:line="276" w:lineRule="auto"/>
        <w:ind w:left="0"/>
        <w:rPr>
          <w:sz w:val="29"/>
        </w:rPr>
      </w:pPr>
    </w:p>
    <w:p w14:paraId="69B8C92B" w14:textId="710A65AA" w:rsidR="00984DF7" w:rsidRDefault="00000000" w:rsidP="00984DF7">
      <w:pPr>
        <w:pStyle w:val="Heading1"/>
        <w:tabs>
          <w:tab w:val="left" w:pos="10973"/>
        </w:tabs>
        <w:spacing w:before="85" w:line="276" w:lineRule="auto"/>
        <w:rPr>
          <w:shd w:val="clear" w:color="auto" w:fill="A8D08D"/>
        </w:rPr>
      </w:pPr>
      <w:r>
        <w:rPr>
          <w:shd w:val="clear" w:color="auto" w:fill="A8D08D"/>
        </w:rPr>
        <w:t>Professional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Experience:</w:t>
      </w:r>
      <w:r>
        <w:rPr>
          <w:shd w:val="clear" w:color="auto" w:fill="A8D08D"/>
        </w:rPr>
        <w:tab/>
      </w:r>
    </w:p>
    <w:p w14:paraId="7235E6A7" w14:textId="77777777" w:rsidR="00984DF7" w:rsidRPr="00984DF7" w:rsidRDefault="00984DF7" w:rsidP="00984DF7"/>
    <w:p w14:paraId="143EB617" w14:textId="18DE8729" w:rsidR="00603C2D" w:rsidRPr="00984DF7" w:rsidRDefault="00000000" w:rsidP="00984DF7">
      <w:pPr>
        <w:pStyle w:val="BodyText"/>
        <w:spacing w:line="276" w:lineRule="auto"/>
        <w:ind w:left="0" w:right="414"/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 w:rsidR="005C363B">
        <w:t>Technical Team Lead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XYENTA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Dec,2018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5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tools such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MSSQL,</w:t>
      </w:r>
      <w:r>
        <w:rPr>
          <w:spacing w:val="-2"/>
        </w:rPr>
        <w:t xml:space="preserve"> </w:t>
      </w:r>
      <w:r>
        <w:t>MSBI Tools</w:t>
      </w:r>
      <w:r w:rsidR="005C363B">
        <w:t>.</w:t>
      </w:r>
    </w:p>
    <w:p w14:paraId="67B04D51" w14:textId="77777777" w:rsidR="008A00D5" w:rsidRDefault="008A00D5" w:rsidP="008A00D5">
      <w:pPr>
        <w:pStyle w:val="Heading2"/>
      </w:pPr>
    </w:p>
    <w:p w14:paraId="44DC3C57" w14:textId="4DB65A3A" w:rsidR="00603C2D" w:rsidRPr="008A00D5" w:rsidRDefault="00000000" w:rsidP="008A00D5">
      <w:pPr>
        <w:pStyle w:val="Heading2"/>
        <w:rPr>
          <w:b/>
          <w:bCs/>
        </w:rPr>
      </w:pPr>
      <w:r w:rsidRPr="008A00D5">
        <w:rPr>
          <w:b/>
          <w:bCs/>
        </w:rPr>
        <w:t>Projects:</w:t>
      </w:r>
    </w:p>
    <w:p w14:paraId="5E38A27B" w14:textId="77777777" w:rsidR="00603C2D" w:rsidRDefault="00603C2D" w:rsidP="003B6E01">
      <w:pPr>
        <w:pStyle w:val="BodyText"/>
        <w:spacing w:before="5" w:line="276" w:lineRule="auto"/>
        <w:ind w:left="0"/>
        <w:rPr>
          <w:rFonts w:ascii="Times New Roman"/>
          <w:b/>
          <w:sz w:val="16"/>
        </w:rPr>
      </w:pPr>
    </w:p>
    <w:p w14:paraId="3DBE41B1" w14:textId="77777777" w:rsidR="00603C2D" w:rsidRDefault="00000000" w:rsidP="008A00D5">
      <w:pPr>
        <w:pStyle w:val="Heading3"/>
        <w:rPr>
          <w:rFonts w:ascii="Wingdings" w:hAnsi="Wingdings"/>
        </w:rPr>
      </w:pPr>
      <w:r>
        <w:rPr>
          <w:rFonts w:ascii="Times New Roman" w:hAnsi="Times New Roman"/>
          <w:spacing w:val="-1"/>
        </w:rPr>
        <w:t>Project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Name:</w:t>
      </w:r>
      <w:r>
        <w:rPr>
          <w:rFonts w:ascii="Times New Roman" w:hAnsi="Times New Roman"/>
          <w:spacing w:val="-17"/>
        </w:rPr>
        <w:t xml:space="preserve"> </w:t>
      </w:r>
      <w:r w:rsidRPr="008A00D5">
        <w:rPr>
          <w:b/>
          <w:bCs/>
        </w:rPr>
        <w:t>Finance</w:t>
      </w:r>
      <w:r w:rsidRPr="008A00D5">
        <w:rPr>
          <w:b/>
          <w:bCs/>
          <w:spacing w:val="-2"/>
        </w:rPr>
        <w:t xml:space="preserve"> </w:t>
      </w:r>
      <w:r w:rsidRPr="008A00D5">
        <w:rPr>
          <w:b/>
          <w:bCs/>
        </w:rPr>
        <w:t>Data</w:t>
      </w:r>
      <w:r w:rsidRPr="008A00D5">
        <w:rPr>
          <w:b/>
          <w:bCs/>
          <w:spacing w:val="-2"/>
        </w:rPr>
        <w:t xml:space="preserve"> </w:t>
      </w:r>
      <w:r w:rsidRPr="008A00D5">
        <w:rPr>
          <w:b/>
          <w:bCs/>
        </w:rPr>
        <w:t>Mart System</w:t>
      </w:r>
    </w:p>
    <w:p w14:paraId="46EB0A8D" w14:textId="77777777" w:rsidR="00603C2D" w:rsidRDefault="00000000" w:rsidP="003B6E01">
      <w:pPr>
        <w:pStyle w:val="BodyText"/>
        <w:spacing w:before="160" w:line="276" w:lineRule="auto"/>
        <w:ind w:right="8915"/>
      </w:pPr>
      <w:r>
        <w:t>Client: Beazley</w:t>
      </w:r>
      <w:r>
        <w:rPr>
          <w:spacing w:val="1"/>
        </w:rPr>
        <w:t xml:space="preserve"> </w:t>
      </w:r>
      <w:r>
        <w:t>Role:</w:t>
      </w:r>
      <w:r>
        <w:rPr>
          <w:spacing w:val="-12"/>
        </w:rPr>
        <w:t xml:space="preserve"> </w:t>
      </w:r>
      <w:r>
        <w:t>Developer</w:t>
      </w:r>
    </w:p>
    <w:p w14:paraId="4200A89A" w14:textId="77777777" w:rsidR="00603C2D" w:rsidRDefault="00000000" w:rsidP="008A00D5">
      <w:pPr>
        <w:pStyle w:val="Heading4"/>
      </w:pPr>
      <w:r>
        <w:t>Business</w:t>
      </w:r>
      <w:r>
        <w:rPr>
          <w:spacing w:val="-3"/>
        </w:rPr>
        <w:t xml:space="preserve"> </w:t>
      </w:r>
      <w:r>
        <w:t>Objective:</w:t>
      </w:r>
    </w:p>
    <w:p w14:paraId="2E50EC92" w14:textId="77777777" w:rsidR="00603C2D" w:rsidRDefault="00000000" w:rsidP="003B6E01">
      <w:pPr>
        <w:pStyle w:val="BodyText"/>
        <w:spacing w:before="169" w:line="276" w:lineRule="auto"/>
        <w:ind w:right="536" w:firstLine="719"/>
        <w:jc w:val="both"/>
      </w:pPr>
      <w:r>
        <w:t>FDM is a Finance Data Mart system which is generally a multidimensional database (called</w:t>
      </w:r>
      <w:r>
        <w:rPr>
          <w:spacing w:val="1"/>
        </w:rPr>
        <w:t xml:space="preserve"> </w:t>
      </w:r>
      <w:r>
        <w:t>Cube).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FDM 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change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Finance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store of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application that has been designed with ETL’s, SSAS Cube and Reporting with system generated</w:t>
      </w:r>
      <w:r>
        <w:rPr>
          <w:spacing w:val="1"/>
        </w:rPr>
        <w:t xml:space="preserve"> </w:t>
      </w:r>
      <w:r>
        <w:t>calculation engines in it. The ability to post data to, and extract data from, Agresso, and an analysis</w:t>
      </w:r>
      <w:r>
        <w:rPr>
          <w:spacing w:val="1"/>
        </w:rPr>
        <w:t xml:space="preserve"> </w:t>
      </w:r>
      <w:r>
        <w:t>and reporting functionality. The purpose of FDM is for General Ledger purpose and to</w:t>
      </w:r>
      <w:r>
        <w:rPr>
          <w:spacing w:val="54"/>
        </w:rPr>
        <w:t xml:space="preserve"> </w:t>
      </w:r>
      <w:r>
        <w:t>import data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system. So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Finance.</w:t>
      </w:r>
    </w:p>
    <w:p w14:paraId="71906199" w14:textId="77777777" w:rsidR="00603C2D" w:rsidRDefault="00603C2D" w:rsidP="003B6E01">
      <w:pPr>
        <w:pStyle w:val="BodyText"/>
        <w:spacing w:line="276" w:lineRule="auto"/>
        <w:ind w:left="0"/>
      </w:pPr>
    </w:p>
    <w:p w14:paraId="4AFD0C23" w14:textId="77777777" w:rsidR="00603C2D" w:rsidRDefault="00000000" w:rsidP="008A00D5">
      <w:pPr>
        <w:pStyle w:val="Heading3"/>
        <w:rPr>
          <w:rFonts w:ascii="Wingdings" w:hAnsi="Wingdings"/>
        </w:rPr>
      </w:pPr>
      <w:r>
        <w:rPr>
          <w:rFonts w:ascii="Times New Roman" w:hAnsi="Times New Roman"/>
          <w:spacing w:val="-1"/>
        </w:rPr>
        <w:t>Project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Name:</w:t>
      </w:r>
      <w:r>
        <w:rPr>
          <w:rFonts w:ascii="Times New Roman" w:hAnsi="Times New Roman"/>
          <w:spacing w:val="-17"/>
        </w:rPr>
        <w:t xml:space="preserve"> </w:t>
      </w:r>
      <w:r w:rsidRPr="008A00D5">
        <w:rPr>
          <w:b/>
          <w:bCs/>
        </w:rPr>
        <w:t>SO1/GAAP</w:t>
      </w:r>
      <w:r>
        <w:rPr>
          <w:spacing w:val="-1"/>
        </w:rPr>
        <w:t xml:space="preserve"> </w:t>
      </w:r>
      <w:r>
        <w:t>(Generally</w:t>
      </w:r>
      <w:r>
        <w:rPr>
          <w:spacing w:val="-3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principles)</w:t>
      </w:r>
    </w:p>
    <w:p w14:paraId="68C787BC" w14:textId="77777777" w:rsidR="00603C2D" w:rsidRDefault="00000000" w:rsidP="003B6E01">
      <w:pPr>
        <w:pStyle w:val="BodyText"/>
        <w:spacing w:before="159" w:line="276" w:lineRule="auto"/>
      </w:pPr>
      <w:r>
        <w:t>Client:</w:t>
      </w:r>
      <w:r>
        <w:rPr>
          <w:spacing w:val="-3"/>
        </w:rPr>
        <w:t xml:space="preserve"> </w:t>
      </w:r>
      <w:r>
        <w:t>Beazley</w:t>
      </w:r>
    </w:p>
    <w:p w14:paraId="49AF1C26" w14:textId="5E32EF3B" w:rsidR="00603C2D" w:rsidRDefault="00000000" w:rsidP="003B6E01">
      <w:pPr>
        <w:pStyle w:val="BodyText"/>
        <w:spacing w:before="148" w:line="276" w:lineRule="auto"/>
      </w:pPr>
      <w:r>
        <w:t>Role:</w:t>
      </w:r>
      <w:r>
        <w:rPr>
          <w:spacing w:val="-1"/>
        </w:rPr>
        <w:t xml:space="preserve"> </w:t>
      </w:r>
      <w:r>
        <w:t>Developer</w:t>
      </w:r>
    </w:p>
    <w:p w14:paraId="797E407C" w14:textId="77777777" w:rsidR="00603C2D" w:rsidRDefault="00603C2D" w:rsidP="003B6E01">
      <w:pPr>
        <w:spacing w:line="276" w:lineRule="auto"/>
      </w:pPr>
    </w:p>
    <w:p w14:paraId="597AA3C6" w14:textId="77777777" w:rsidR="00984DF7" w:rsidRDefault="00984DF7" w:rsidP="008A00D5">
      <w:pPr>
        <w:pStyle w:val="Heading4"/>
      </w:pPr>
      <w:r>
        <w:t>Business objective:</w:t>
      </w:r>
    </w:p>
    <w:p w14:paraId="5DD7CA60" w14:textId="2D10AA6E" w:rsidR="008A00D5" w:rsidRPr="00984DF7" w:rsidRDefault="00984DF7" w:rsidP="008A00D5">
      <w:pPr>
        <w:pStyle w:val="BodyText"/>
        <w:spacing w:before="170" w:line="276" w:lineRule="auto"/>
        <w:ind w:right="113" w:firstLine="719"/>
        <w:jc w:val="both"/>
        <w:sectPr w:rsidR="008A00D5" w:rsidRPr="00984DF7">
          <w:pgSz w:w="12240" w:h="15840"/>
          <w:pgMar w:top="940" w:right="4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The GAAP Solution is predominantly designed to store </w:t>
      </w:r>
      <w:proofErr w:type="gramStart"/>
      <w:r>
        <w:t>the business</w:t>
      </w:r>
      <w:proofErr w:type="gramEnd"/>
      <w:r>
        <w:t xml:space="preserve"> data regarding financial result.</w:t>
      </w:r>
      <w:r>
        <w:rPr>
          <w:spacing w:val="1"/>
        </w:rPr>
        <w:t xml:space="preserve"> </w:t>
      </w:r>
      <w:r>
        <w:t>The FTH collects data from multiple Beazley sources and populates into the System to snap and store each</w:t>
      </w:r>
      <w:r>
        <w:rPr>
          <w:spacing w:val="-52"/>
        </w:rPr>
        <w:t xml:space="preserve"> </w:t>
      </w:r>
      <w:r>
        <w:t>transaction and data is conformed into common structure known as Finance Technical Hub data contract.</w:t>
      </w:r>
      <w:r>
        <w:rPr>
          <w:spacing w:val="1"/>
        </w:rPr>
        <w:t xml:space="preserve"> </w:t>
      </w:r>
      <w:r>
        <w:t xml:space="preserve">From there data is pre-processed across a calculation engine and stored </w:t>
      </w:r>
      <w:proofErr w:type="gramStart"/>
      <w:r>
        <w:t>into</w:t>
      </w:r>
      <w:proofErr w:type="gramEnd"/>
      <w:r>
        <w:t xml:space="preserve"> the Finance Technical Hub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developed to reduce</w:t>
      </w:r>
      <w:r>
        <w:rPr>
          <w:spacing w:val="1"/>
        </w:rPr>
        <w:t xml:space="preserve"> </w:t>
      </w:r>
      <w:r>
        <w:t>the existing finance</w:t>
      </w:r>
      <w:r>
        <w:rPr>
          <w:spacing w:val="1"/>
        </w:rPr>
        <w:t xml:space="preserve"> </w:t>
      </w:r>
      <w:r>
        <w:t>close period from approximately</w:t>
      </w:r>
      <w:r>
        <w:rPr>
          <w:spacing w:val="1"/>
        </w:rPr>
        <w:t xml:space="preserve"> </w:t>
      </w:r>
      <w:r>
        <w:t>20-22 days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days.</w:t>
      </w:r>
    </w:p>
    <w:p w14:paraId="772B4B12" w14:textId="77777777" w:rsidR="008A00D5" w:rsidRPr="008A00D5" w:rsidRDefault="008A00D5" w:rsidP="008A00D5">
      <w:pPr>
        <w:pStyle w:val="Heading3"/>
        <w:rPr>
          <w:rFonts w:ascii="Wingdings" w:hAnsi="Wingdings"/>
          <w:sz w:val="22"/>
        </w:rPr>
      </w:pPr>
      <w:r w:rsidRPr="008A00D5">
        <w:rPr>
          <w:rFonts w:ascii="Times New Roman" w:hAnsi="Times New Roman"/>
          <w:bCs/>
          <w:spacing w:val="-1"/>
          <w:sz w:val="32"/>
        </w:rPr>
        <w:lastRenderedPageBreak/>
        <w:t>Project</w:t>
      </w:r>
      <w:r w:rsidRPr="008A00D5">
        <w:rPr>
          <w:rFonts w:ascii="Times New Roman" w:hAnsi="Times New Roman"/>
          <w:bCs/>
          <w:sz w:val="32"/>
        </w:rPr>
        <w:t xml:space="preserve"> </w:t>
      </w:r>
      <w:r w:rsidRPr="008A00D5">
        <w:rPr>
          <w:rFonts w:ascii="Times New Roman" w:hAnsi="Times New Roman"/>
          <w:bCs/>
          <w:spacing w:val="-1"/>
          <w:sz w:val="32"/>
        </w:rPr>
        <w:t>Name</w:t>
      </w:r>
      <w:r>
        <w:rPr>
          <w:rFonts w:ascii="Times New Roman" w:hAnsi="Times New Roman"/>
          <w:spacing w:val="-1"/>
          <w:sz w:val="32"/>
        </w:rPr>
        <w:t>:</w:t>
      </w:r>
      <w:r>
        <w:rPr>
          <w:rFonts w:ascii="Times New Roman" w:hAnsi="Times New Roman"/>
          <w:spacing w:val="-25"/>
          <w:sz w:val="32"/>
        </w:rPr>
        <w:t xml:space="preserve"> </w:t>
      </w:r>
      <w:r w:rsidRPr="008A00D5">
        <w:rPr>
          <w:b/>
          <w:bCs/>
        </w:rPr>
        <w:t>IFRS</w:t>
      </w:r>
      <w:r w:rsidRPr="008A00D5">
        <w:rPr>
          <w:b/>
          <w:bCs/>
          <w:spacing w:val="2"/>
        </w:rPr>
        <w:t xml:space="preserve"> </w:t>
      </w:r>
      <w:r w:rsidRPr="008A00D5">
        <w:rPr>
          <w:b/>
          <w:bCs/>
        </w:rPr>
        <w:t>17</w:t>
      </w:r>
      <w:r w:rsidRPr="008A00D5">
        <w:rPr>
          <w:b/>
          <w:bCs/>
          <w:spacing w:val="-1"/>
        </w:rPr>
        <w:t xml:space="preserve"> </w:t>
      </w:r>
      <w:r w:rsidRPr="008A00D5">
        <w:rPr>
          <w:b/>
          <w:bCs/>
        </w:rPr>
        <w:t>Data Architecture</w:t>
      </w:r>
      <w:r>
        <w:rPr>
          <w:spacing w:val="-52"/>
        </w:rPr>
        <w:t xml:space="preserve"> </w:t>
      </w:r>
    </w:p>
    <w:p w14:paraId="69D64649" w14:textId="52EBEB5F" w:rsidR="008A00D5" w:rsidRPr="008A00D5" w:rsidRDefault="008A00D5" w:rsidP="008A00D5">
      <w:pPr>
        <w:pStyle w:val="ListParagraph"/>
        <w:tabs>
          <w:tab w:val="left" w:pos="722"/>
        </w:tabs>
        <w:spacing w:before="1" w:line="276" w:lineRule="auto"/>
        <w:ind w:left="721" w:right="5966"/>
        <w:rPr>
          <w:rFonts w:ascii="Wingdings" w:hAnsi="Wingdings"/>
        </w:rPr>
      </w:pPr>
      <w:r w:rsidRPr="008A00D5">
        <w:rPr>
          <w:sz w:val="24"/>
        </w:rPr>
        <w:t>Client:</w:t>
      </w:r>
      <w:r w:rsidRPr="008A00D5">
        <w:rPr>
          <w:spacing w:val="-3"/>
          <w:sz w:val="24"/>
        </w:rPr>
        <w:t xml:space="preserve"> </w:t>
      </w:r>
      <w:r w:rsidRPr="008A00D5">
        <w:rPr>
          <w:sz w:val="24"/>
        </w:rPr>
        <w:t>Beazley</w:t>
      </w:r>
    </w:p>
    <w:p w14:paraId="5C53543B" w14:textId="77777777" w:rsidR="008A00D5" w:rsidRDefault="008A00D5" w:rsidP="008A00D5">
      <w:pPr>
        <w:pStyle w:val="BodyText"/>
        <w:spacing w:line="276" w:lineRule="auto"/>
        <w:jc w:val="both"/>
      </w:pPr>
      <w:r>
        <w:t>Role:</w:t>
      </w:r>
      <w:r>
        <w:rPr>
          <w:spacing w:val="-2"/>
        </w:rPr>
        <w:t xml:space="preserve"> </w:t>
      </w:r>
      <w:r>
        <w:t>Developer,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</w:t>
      </w:r>
    </w:p>
    <w:p w14:paraId="5ABD986F" w14:textId="77777777" w:rsidR="008A00D5" w:rsidRDefault="008A00D5" w:rsidP="003B6E01">
      <w:pPr>
        <w:pStyle w:val="Heading2"/>
        <w:spacing w:before="149" w:line="276" w:lineRule="auto"/>
        <w:jc w:val="both"/>
      </w:pPr>
    </w:p>
    <w:p w14:paraId="06E0CDAD" w14:textId="03D342FD" w:rsidR="00603C2D" w:rsidRDefault="00000000" w:rsidP="008A00D5">
      <w:pPr>
        <w:pStyle w:val="Heading4"/>
      </w:pPr>
      <w:r>
        <w:t>Business</w:t>
      </w:r>
      <w:r>
        <w:rPr>
          <w:spacing w:val="-3"/>
        </w:rPr>
        <w:t xml:space="preserve"> </w:t>
      </w:r>
      <w:r>
        <w:t>Objective:</w:t>
      </w:r>
    </w:p>
    <w:p w14:paraId="793F114E" w14:textId="77777777" w:rsidR="00603C2D" w:rsidRDefault="00000000" w:rsidP="003B6E01">
      <w:pPr>
        <w:pStyle w:val="BodyText"/>
        <w:spacing w:before="169" w:line="276" w:lineRule="auto"/>
        <w:ind w:right="544" w:firstLine="719"/>
        <w:jc w:val="both"/>
      </w:pPr>
      <w:r>
        <w:t>The IFRS17 is named as International Financial Reporting Standards Project which has been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standardize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globally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comparability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transparency and to provide users of accounts with the information, they need to meaningfully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 insurer's</w:t>
      </w:r>
      <w:r>
        <w:rPr>
          <w:spacing w:val="-4"/>
        </w:rPr>
        <w:t xml:space="preserve"> </w:t>
      </w:r>
      <w:r>
        <w:t>financial position,</w:t>
      </w:r>
      <w:r>
        <w:rPr>
          <w:spacing w:val="-3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exposure.</w:t>
      </w:r>
    </w:p>
    <w:p w14:paraId="0387C4AB" w14:textId="3F273542" w:rsidR="00603C2D" w:rsidRDefault="00000000" w:rsidP="003B6E01">
      <w:pPr>
        <w:pStyle w:val="BodyText"/>
        <w:spacing w:before="2" w:line="276" w:lineRule="auto"/>
        <w:ind w:right="542" w:firstLine="719"/>
        <w:jc w:val="both"/>
      </w:pPr>
      <w:r>
        <w:t>IFRS17 will typically create far larger data sets than current regulatory and reporting processes</w:t>
      </w:r>
      <w:r>
        <w:rPr>
          <w:spacing w:val="-52"/>
        </w:rPr>
        <w:t xml:space="preserve"> </w:t>
      </w:r>
      <w:r>
        <w:t>need to manage.</w:t>
      </w:r>
      <w:r>
        <w:rPr>
          <w:spacing w:val="1"/>
        </w:rPr>
        <w:t xml:space="preserve"> </w:t>
      </w:r>
      <w:r>
        <w:t>This means that traditional technologies and manual workarounds will no longer</w:t>
      </w:r>
      <w:r>
        <w:rPr>
          <w:spacing w:val="1"/>
        </w:rPr>
        <w:t xml:space="preserve"> </w:t>
      </w:r>
      <w:r>
        <w:t>suffice. Sourcing data from large datasets across different Source systems and moving the data to</w:t>
      </w:r>
      <w:r>
        <w:rPr>
          <w:spacing w:val="1"/>
        </w:rPr>
        <w:t xml:space="preserve"> </w:t>
      </w:r>
      <w:r>
        <w:t>Downstream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snapshot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Incremental/Cumulative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(LTD/</w:t>
      </w:r>
      <w:proofErr w:type="spellStart"/>
      <w:r>
        <w:t>AsAt</w:t>
      </w:r>
      <w:proofErr w:type="spellEnd"/>
      <w:r>
        <w:t>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and arranging in a data model to store data, Passing the data to Report to finance by</w:t>
      </w:r>
      <w:r>
        <w:rPr>
          <w:spacing w:val="1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tools.</w:t>
      </w:r>
    </w:p>
    <w:p w14:paraId="64CF99A9" w14:textId="77777777" w:rsidR="00603C2D" w:rsidRDefault="00603C2D" w:rsidP="003B6E01">
      <w:pPr>
        <w:spacing w:line="276" w:lineRule="auto"/>
        <w:jc w:val="both"/>
      </w:pPr>
    </w:p>
    <w:p w14:paraId="1C9B4ADD" w14:textId="77777777" w:rsidR="008A00D5" w:rsidRDefault="008A00D5" w:rsidP="008A00D5">
      <w:pPr>
        <w:pStyle w:val="Heading1"/>
        <w:tabs>
          <w:tab w:val="left" w:pos="10973"/>
        </w:tabs>
        <w:spacing w:line="276" w:lineRule="auto"/>
      </w:pPr>
      <w:r>
        <w:rPr>
          <w:shd w:val="clear" w:color="auto" w:fill="A8D08D"/>
        </w:rPr>
        <w:t>Core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Competencies:</w:t>
      </w:r>
      <w:r>
        <w:rPr>
          <w:shd w:val="clear" w:color="auto" w:fill="A8D08D"/>
        </w:rPr>
        <w:tab/>
      </w:r>
    </w:p>
    <w:p w14:paraId="78BDA825" w14:textId="77777777" w:rsidR="008A00D5" w:rsidRDefault="008A00D5" w:rsidP="008A00D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 w:line="276" w:lineRule="auto"/>
        <w:ind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</w:p>
    <w:p w14:paraId="1EE89CDD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8" w:line="276" w:lineRule="auto"/>
        <w:ind w:left="1220"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sz w:val="24"/>
        </w:rPr>
        <w:t>: SQL,</w:t>
      </w:r>
      <w:r>
        <w:rPr>
          <w:spacing w:val="-4"/>
          <w:sz w:val="24"/>
        </w:rPr>
        <w:t xml:space="preserve"> </w:t>
      </w:r>
      <w:r>
        <w:rPr>
          <w:sz w:val="24"/>
        </w:rPr>
        <w:t>T-SQL</w:t>
      </w:r>
    </w:p>
    <w:p w14:paraId="5CD682DB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line="276" w:lineRule="auto"/>
        <w:ind w:left="1220" w:hanging="361"/>
        <w:rPr>
          <w:sz w:val="24"/>
        </w:rPr>
      </w:pPr>
      <w:r>
        <w:rPr>
          <w:b/>
          <w:sz w:val="24"/>
        </w:rPr>
        <w:t>Tool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MSBI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2012/2017</w:t>
      </w:r>
    </w:p>
    <w:p w14:paraId="2C66EAB8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8" w:line="276" w:lineRule="auto"/>
        <w:ind w:left="1220" w:hanging="361"/>
        <w:rPr>
          <w:sz w:val="24"/>
        </w:rPr>
      </w:pPr>
      <w:r>
        <w:rPr>
          <w:b/>
          <w:sz w:val="24"/>
        </w:rPr>
        <w:t>ETL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(SSIS)</w:t>
      </w:r>
    </w:p>
    <w:p w14:paraId="0347628C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line="276" w:lineRule="auto"/>
        <w:ind w:left="1220" w:hanging="361"/>
        <w:rPr>
          <w:sz w:val="24"/>
        </w:rPr>
      </w:pP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(SSAS)</w:t>
      </w:r>
    </w:p>
    <w:p w14:paraId="649C5632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6" w:line="276" w:lineRule="auto"/>
        <w:ind w:left="1220" w:hanging="361"/>
        <w:rPr>
          <w:sz w:val="24"/>
        </w:rPr>
      </w:pPr>
      <w:r>
        <w:rPr>
          <w:b/>
          <w:sz w:val="24"/>
        </w:rPr>
        <w:t>Reporting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(SSRS),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BI,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Pivots</w:t>
      </w:r>
    </w:p>
    <w:p w14:paraId="5CA3A4FD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8" w:line="276" w:lineRule="auto"/>
        <w:ind w:left="1220" w:hanging="361"/>
        <w:rPr>
          <w:sz w:val="24"/>
        </w:rPr>
      </w:pPr>
      <w:r>
        <w:rPr>
          <w:b/>
          <w:sz w:val="24"/>
        </w:rPr>
        <w:t>Methodology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3"/>
          <w:sz w:val="24"/>
        </w:rPr>
        <w:t xml:space="preserve"> </w:t>
      </w:r>
      <w:r>
        <w:rPr>
          <w:sz w:val="24"/>
        </w:rPr>
        <w:t>(JIRA)</w:t>
      </w:r>
    </w:p>
    <w:p w14:paraId="0CFD732D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6" w:line="276" w:lineRule="auto"/>
        <w:ind w:left="1220" w:hanging="361"/>
        <w:rPr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 GitHub,</w:t>
      </w:r>
      <w:r>
        <w:rPr>
          <w:spacing w:val="-4"/>
          <w:sz w:val="24"/>
        </w:rPr>
        <w:t xml:space="preserve"> </w:t>
      </w:r>
      <w:r>
        <w:rPr>
          <w:sz w:val="24"/>
        </w:rPr>
        <w:t>Git Command</w:t>
      </w:r>
    </w:p>
    <w:p w14:paraId="72384316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48" w:line="276" w:lineRule="auto"/>
        <w:ind w:left="1220" w:hanging="3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</w:p>
    <w:p w14:paraId="7372969B" w14:textId="77777777" w:rsid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line="276" w:lineRule="auto"/>
        <w:ind w:left="1220" w:hanging="3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Octopus</w:t>
      </w:r>
    </w:p>
    <w:p w14:paraId="0B46DAD0" w14:textId="5B81219A" w:rsidR="008A00D5" w:rsidRPr="008A00D5" w:rsidRDefault="008A00D5" w:rsidP="008A00D5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line="276" w:lineRule="auto"/>
        <w:ind w:left="1220" w:hanging="361"/>
        <w:rPr>
          <w:sz w:val="24"/>
        </w:rPr>
      </w:pPr>
      <w:r>
        <w:rPr>
          <w:b/>
          <w:sz w:val="24"/>
        </w:rPr>
        <w:t>Add on</w:t>
      </w:r>
      <w:r w:rsidRPr="008A00D5">
        <w:rPr>
          <w:sz w:val="24"/>
        </w:rPr>
        <w:t>:</w:t>
      </w:r>
      <w:r>
        <w:rPr>
          <w:sz w:val="24"/>
        </w:rPr>
        <w:t xml:space="preserve"> Python, ADF</w:t>
      </w:r>
    </w:p>
    <w:p w14:paraId="0A9073D2" w14:textId="77777777" w:rsidR="008A00D5" w:rsidRDefault="008A00D5" w:rsidP="008A00D5">
      <w:pPr>
        <w:pStyle w:val="Heading1"/>
        <w:sectPr w:rsidR="008A00D5">
          <w:pgSz w:w="12240" w:h="15840"/>
          <w:pgMar w:top="1440" w:right="4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98F1A" w14:textId="4151721B" w:rsidR="00984DF7" w:rsidRDefault="00984DF7" w:rsidP="00984DF7">
      <w:pPr>
        <w:pStyle w:val="Heading1"/>
        <w:tabs>
          <w:tab w:val="left" w:pos="10973"/>
        </w:tabs>
        <w:spacing w:line="276" w:lineRule="auto"/>
      </w:pPr>
      <w:r>
        <w:rPr>
          <w:shd w:val="clear" w:color="auto" w:fill="A8D08D"/>
        </w:rPr>
        <w:lastRenderedPageBreak/>
        <w:t>Academics:</w:t>
      </w:r>
      <w:r>
        <w:rPr>
          <w:shd w:val="clear" w:color="auto" w:fill="A8D08D"/>
        </w:rPr>
        <w:tab/>
      </w:r>
    </w:p>
    <w:p w14:paraId="65965F0E" w14:textId="77777777" w:rsidR="00984DF7" w:rsidRPr="00984DF7" w:rsidRDefault="00984DF7" w:rsidP="00984DF7"/>
    <w:p w14:paraId="6C49DB4D" w14:textId="77777777" w:rsidR="005C363B" w:rsidRDefault="005C363B" w:rsidP="003B6E01">
      <w:pPr>
        <w:spacing w:line="276" w:lineRule="auto"/>
        <w:rPr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4286"/>
        <w:gridCol w:w="1490"/>
        <w:gridCol w:w="1801"/>
      </w:tblGrid>
      <w:tr w:rsidR="00984DF7" w14:paraId="49C44635" w14:textId="77777777" w:rsidTr="00984DF7">
        <w:trPr>
          <w:trHeight w:val="399"/>
        </w:trPr>
        <w:tc>
          <w:tcPr>
            <w:tcW w:w="3247" w:type="dxa"/>
          </w:tcPr>
          <w:p w14:paraId="784A2CDA" w14:textId="77777777" w:rsidR="00984DF7" w:rsidRDefault="00984DF7" w:rsidP="00EF3464">
            <w:pPr>
              <w:pStyle w:val="TableParagraph"/>
              <w:spacing w:line="276" w:lineRule="auto"/>
              <w:ind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4286" w:type="dxa"/>
          </w:tcPr>
          <w:p w14:paraId="50A79FE7" w14:textId="77777777" w:rsidR="00984DF7" w:rsidRDefault="00984DF7" w:rsidP="00EF3464">
            <w:pPr>
              <w:pStyle w:val="TableParagraph"/>
              <w:spacing w:line="276" w:lineRule="auto"/>
              <w:ind w:left="9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490" w:type="dxa"/>
          </w:tcPr>
          <w:p w14:paraId="49AE52BC" w14:textId="77777777" w:rsidR="00984DF7" w:rsidRDefault="00984DF7" w:rsidP="00EF3464">
            <w:pPr>
              <w:pStyle w:val="TableParagraph"/>
              <w:spacing w:line="276" w:lineRule="auto"/>
              <w:ind w:left="321" w:right="31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01" w:type="dxa"/>
          </w:tcPr>
          <w:p w14:paraId="3FA8CCC4" w14:textId="77777777" w:rsidR="00984DF7" w:rsidRDefault="00984DF7" w:rsidP="00EF3464">
            <w:pPr>
              <w:pStyle w:val="TableParagraph"/>
              <w:spacing w:line="276" w:lineRule="auto"/>
              <w:ind w:left="137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984DF7" w14:paraId="25C2A7BD" w14:textId="77777777" w:rsidTr="00984DF7">
        <w:trPr>
          <w:trHeight w:val="1016"/>
        </w:trPr>
        <w:tc>
          <w:tcPr>
            <w:tcW w:w="3247" w:type="dxa"/>
          </w:tcPr>
          <w:p w14:paraId="09C63247" w14:textId="77777777" w:rsidR="00984DF7" w:rsidRDefault="00984DF7" w:rsidP="00EF3464">
            <w:pPr>
              <w:pStyle w:val="TableParagraph"/>
              <w:spacing w:line="276" w:lineRule="auto"/>
              <w:ind w:right="457"/>
              <w:rPr>
                <w:sz w:val="24"/>
              </w:rPr>
            </w:pPr>
            <w:r>
              <w:rPr>
                <w:sz w:val="24"/>
              </w:rPr>
              <w:t>B.Tech.(Electronics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838B2A" w14:textId="77777777" w:rsidR="00984DF7" w:rsidRDefault="00984DF7" w:rsidP="00EF3464">
            <w:pPr>
              <w:pStyle w:val="TableParagraph"/>
              <w:spacing w:before="92" w:line="276" w:lineRule="auto"/>
              <w:ind w:right="453"/>
              <w:rPr>
                <w:sz w:val="24"/>
              </w:rPr>
            </w:pPr>
            <w:r>
              <w:rPr>
                <w:spacing w:val="-1"/>
                <w:sz w:val="24"/>
              </w:rPr>
              <w:t>Communication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4286" w:type="dxa"/>
          </w:tcPr>
          <w:p w14:paraId="387E74AB" w14:textId="77777777" w:rsidR="00984DF7" w:rsidRDefault="00984DF7" w:rsidP="00EF3464">
            <w:pPr>
              <w:pStyle w:val="TableParagraph"/>
              <w:spacing w:before="184" w:line="276" w:lineRule="auto"/>
              <w:ind w:left="481"/>
              <w:jc w:val="left"/>
              <w:rPr>
                <w:sz w:val="24"/>
              </w:rPr>
            </w:pPr>
            <w:r>
              <w:rPr>
                <w:sz w:val="24"/>
              </w:rPr>
              <w:t>Nalla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490" w:type="dxa"/>
          </w:tcPr>
          <w:p w14:paraId="664E969D" w14:textId="77777777" w:rsidR="00984DF7" w:rsidRDefault="00984DF7" w:rsidP="00EF3464">
            <w:pPr>
              <w:pStyle w:val="TableParagraph"/>
              <w:spacing w:before="184" w:line="276" w:lineRule="auto"/>
              <w:ind w:left="321" w:right="310"/>
              <w:rPr>
                <w:sz w:val="24"/>
              </w:rPr>
            </w:pPr>
            <w:r>
              <w:rPr>
                <w:sz w:val="24"/>
              </w:rPr>
              <w:t>2014-18</w:t>
            </w:r>
          </w:p>
        </w:tc>
        <w:tc>
          <w:tcPr>
            <w:tcW w:w="1801" w:type="dxa"/>
          </w:tcPr>
          <w:p w14:paraId="6FF504B6" w14:textId="77777777" w:rsidR="00984DF7" w:rsidRDefault="00984DF7" w:rsidP="00EF3464">
            <w:pPr>
              <w:pStyle w:val="TableParagraph"/>
              <w:spacing w:before="184" w:line="276" w:lineRule="auto"/>
              <w:ind w:left="137" w:right="11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984DF7" w14:paraId="2CC2B17E" w14:textId="77777777" w:rsidTr="00984DF7">
        <w:trPr>
          <w:trHeight w:val="430"/>
        </w:trPr>
        <w:tc>
          <w:tcPr>
            <w:tcW w:w="3247" w:type="dxa"/>
            <w:tcBorders>
              <w:bottom w:val="single" w:sz="4" w:space="0" w:color="000000"/>
            </w:tcBorders>
          </w:tcPr>
          <w:p w14:paraId="37A9CD9C" w14:textId="77777777" w:rsidR="00984DF7" w:rsidRDefault="00984DF7" w:rsidP="00EF3464">
            <w:pPr>
              <w:pStyle w:val="TableParagraph"/>
              <w:spacing w:before="6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(M.P.C)</w:t>
            </w:r>
          </w:p>
        </w:tc>
        <w:tc>
          <w:tcPr>
            <w:tcW w:w="4286" w:type="dxa"/>
          </w:tcPr>
          <w:p w14:paraId="0841AC3F" w14:textId="77777777" w:rsidR="00984DF7" w:rsidRDefault="00984DF7" w:rsidP="00EF3464">
            <w:pPr>
              <w:pStyle w:val="TableParagraph"/>
              <w:spacing w:before="6" w:line="276" w:lineRule="auto"/>
              <w:ind w:left="443"/>
              <w:jc w:val="left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Kakatiya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490" w:type="dxa"/>
          </w:tcPr>
          <w:p w14:paraId="5A79A6CE" w14:textId="77777777" w:rsidR="00984DF7" w:rsidRDefault="00984DF7" w:rsidP="00EF3464">
            <w:pPr>
              <w:pStyle w:val="TableParagraph"/>
              <w:spacing w:before="6" w:line="276" w:lineRule="auto"/>
              <w:ind w:left="321" w:right="310"/>
              <w:rPr>
                <w:sz w:val="24"/>
              </w:rPr>
            </w:pPr>
            <w:r>
              <w:rPr>
                <w:sz w:val="24"/>
              </w:rPr>
              <w:t>2012-14</w:t>
            </w:r>
          </w:p>
        </w:tc>
        <w:tc>
          <w:tcPr>
            <w:tcW w:w="1801" w:type="dxa"/>
          </w:tcPr>
          <w:p w14:paraId="08011657" w14:textId="77777777" w:rsidR="00984DF7" w:rsidRDefault="00984DF7" w:rsidP="00EF3464">
            <w:pPr>
              <w:pStyle w:val="TableParagraph"/>
              <w:spacing w:before="6" w:line="276" w:lineRule="auto"/>
              <w:ind w:left="137" w:right="112"/>
              <w:rPr>
                <w:sz w:val="24"/>
              </w:rPr>
            </w:pPr>
            <w:r>
              <w:rPr>
                <w:sz w:val="24"/>
              </w:rPr>
              <w:t>96.2</w:t>
            </w:r>
          </w:p>
        </w:tc>
      </w:tr>
      <w:tr w:rsidR="00984DF7" w14:paraId="192B1F6D" w14:textId="77777777" w:rsidTr="00984DF7">
        <w:trPr>
          <w:trHeight w:val="402"/>
        </w:trPr>
        <w:tc>
          <w:tcPr>
            <w:tcW w:w="3247" w:type="dxa"/>
            <w:tcBorders>
              <w:bottom w:val="single" w:sz="4" w:space="0" w:color="auto"/>
            </w:tcBorders>
          </w:tcPr>
          <w:p w14:paraId="441FF6DB" w14:textId="77777777" w:rsidR="00984DF7" w:rsidRDefault="00984DF7" w:rsidP="00984DF7">
            <w:pPr>
              <w:jc w:val="center"/>
            </w:pPr>
            <w:r>
              <w:t>S.S.C</w:t>
            </w:r>
          </w:p>
        </w:tc>
        <w:tc>
          <w:tcPr>
            <w:tcW w:w="4286" w:type="dxa"/>
          </w:tcPr>
          <w:p w14:paraId="194DFF5C" w14:textId="77777777" w:rsidR="00984DF7" w:rsidRDefault="00984DF7" w:rsidP="00EF3464">
            <w:pPr>
              <w:pStyle w:val="TableParagraph"/>
              <w:spacing w:line="276" w:lineRule="auto"/>
              <w:ind w:left="443"/>
              <w:jc w:val="left"/>
              <w:rPr>
                <w:sz w:val="24"/>
              </w:rPr>
            </w:pPr>
            <w:r>
              <w:rPr>
                <w:sz w:val="24"/>
              </w:rPr>
              <w:t>Pragna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Sri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490" w:type="dxa"/>
          </w:tcPr>
          <w:p w14:paraId="604A310E" w14:textId="77777777" w:rsidR="00984DF7" w:rsidRDefault="00984DF7" w:rsidP="00EF3464">
            <w:pPr>
              <w:pStyle w:val="TableParagraph"/>
              <w:spacing w:line="276" w:lineRule="auto"/>
              <w:ind w:left="321" w:right="310"/>
              <w:rPr>
                <w:sz w:val="24"/>
              </w:rPr>
            </w:pPr>
            <w:r>
              <w:rPr>
                <w:sz w:val="24"/>
              </w:rPr>
              <w:t>2011-12</w:t>
            </w:r>
          </w:p>
        </w:tc>
        <w:tc>
          <w:tcPr>
            <w:tcW w:w="1801" w:type="dxa"/>
          </w:tcPr>
          <w:p w14:paraId="1948CE9D" w14:textId="77777777" w:rsidR="00984DF7" w:rsidRDefault="00984DF7" w:rsidP="00EF3464">
            <w:pPr>
              <w:pStyle w:val="TableParagraph"/>
              <w:spacing w:line="276" w:lineRule="auto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9.8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GPA</w:t>
            </w:r>
          </w:p>
        </w:tc>
      </w:tr>
    </w:tbl>
    <w:p w14:paraId="5BF75D15" w14:textId="6E3F0118" w:rsidR="00603C2D" w:rsidRDefault="00603C2D" w:rsidP="00E25202">
      <w:pPr>
        <w:pStyle w:val="Heading3"/>
        <w:spacing w:line="276" w:lineRule="auto"/>
        <w:ind w:right="1666"/>
      </w:pPr>
    </w:p>
    <w:sectPr w:rsidR="00603C2D">
      <w:pgSz w:w="12240" w:h="15840"/>
      <w:pgMar w:top="960" w:right="46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35697"/>
    <w:multiLevelType w:val="hybridMultilevel"/>
    <w:tmpl w:val="6F740EFA"/>
    <w:lvl w:ilvl="0" w:tplc="0C58F2A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2A6BBA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24CCF604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8F74D3F6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4" w:tplc="39725BF6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4EE04AA4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CB785D88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BDAE395C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8" w:tplc="E7E012DA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1C3A85"/>
    <w:multiLevelType w:val="hybridMultilevel"/>
    <w:tmpl w:val="8898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038B"/>
    <w:multiLevelType w:val="hybridMultilevel"/>
    <w:tmpl w:val="37C86AF6"/>
    <w:lvl w:ilvl="0" w:tplc="AC2C903E">
      <w:numFmt w:val="bullet"/>
      <w:lvlText w:val=""/>
      <w:lvlJc w:val="left"/>
      <w:pPr>
        <w:ind w:left="721" w:hanging="361"/>
      </w:pPr>
      <w:rPr>
        <w:rFonts w:hint="default"/>
        <w:w w:val="100"/>
        <w:lang w:val="en-US" w:eastAsia="en-US" w:bidi="ar-SA"/>
      </w:rPr>
    </w:lvl>
    <w:lvl w:ilvl="1" w:tplc="305EE438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5EC115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3C027EC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4" w:tplc="3028C9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5D865D4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45588CB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CF86F3C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92180C0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A7106D"/>
    <w:multiLevelType w:val="hybridMultilevel"/>
    <w:tmpl w:val="9CA4ED20"/>
    <w:lvl w:ilvl="0" w:tplc="9C8AF5E4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36E798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BFACA9F0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D0889DA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EE90CC8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2434399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634CDB02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95BE0DE0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96F6D1E8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C95707"/>
    <w:multiLevelType w:val="hybridMultilevel"/>
    <w:tmpl w:val="8F88D24C"/>
    <w:lvl w:ilvl="0" w:tplc="1FF080B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E8FA5C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26981530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35AEC892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4" w:tplc="3500B102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0EBA34EC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C7BAAC66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5B869CB4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8" w:tplc="2E5ABEF0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AA077F6"/>
    <w:multiLevelType w:val="hybridMultilevel"/>
    <w:tmpl w:val="DC3A5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64125"/>
    <w:multiLevelType w:val="hybridMultilevel"/>
    <w:tmpl w:val="D37A7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E4392"/>
    <w:multiLevelType w:val="hybridMultilevel"/>
    <w:tmpl w:val="13CAA19A"/>
    <w:lvl w:ilvl="0" w:tplc="7E54C19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04EB74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682CB9C0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A7A4D640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 w:tplc="14381E00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36A85130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104A561C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 w:tplc="0948648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  <w:lvl w:ilvl="8" w:tplc="AAF4F3E6"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287048D"/>
    <w:multiLevelType w:val="hybridMultilevel"/>
    <w:tmpl w:val="8D883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06A6B"/>
    <w:multiLevelType w:val="hybridMultilevel"/>
    <w:tmpl w:val="BD9EF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5619">
    <w:abstractNumId w:val="0"/>
  </w:num>
  <w:num w:numId="2" w16cid:durableId="611548605">
    <w:abstractNumId w:val="3"/>
  </w:num>
  <w:num w:numId="3" w16cid:durableId="397829465">
    <w:abstractNumId w:val="2"/>
  </w:num>
  <w:num w:numId="4" w16cid:durableId="924606704">
    <w:abstractNumId w:val="7"/>
  </w:num>
  <w:num w:numId="5" w16cid:durableId="2096396305">
    <w:abstractNumId w:val="4"/>
  </w:num>
  <w:num w:numId="6" w16cid:durableId="1027490308">
    <w:abstractNumId w:val="6"/>
  </w:num>
  <w:num w:numId="7" w16cid:durableId="655302735">
    <w:abstractNumId w:val="1"/>
  </w:num>
  <w:num w:numId="8" w16cid:durableId="183637626">
    <w:abstractNumId w:val="8"/>
  </w:num>
  <w:num w:numId="9" w16cid:durableId="532422110">
    <w:abstractNumId w:val="9"/>
  </w:num>
  <w:num w:numId="10" w16cid:durableId="1945575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C2D"/>
    <w:rsid w:val="00060BF9"/>
    <w:rsid w:val="003B6E01"/>
    <w:rsid w:val="004A058B"/>
    <w:rsid w:val="004D6032"/>
    <w:rsid w:val="0052630B"/>
    <w:rsid w:val="005C363B"/>
    <w:rsid w:val="00603C2D"/>
    <w:rsid w:val="006D5E6C"/>
    <w:rsid w:val="007A7BF9"/>
    <w:rsid w:val="008A00D5"/>
    <w:rsid w:val="00984DF7"/>
    <w:rsid w:val="00AB4568"/>
    <w:rsid w:val="00B04399"/>
    <w:rsid w:val="00B170B9"/>
    <w:rsid w:val="00C00D0D"/>
    <w:rsid w:val="00C26628"/>
    <w:rsid w:val="00C97B9E"/>
    <w:rsid w:val="00D64866"/>
    <w:rsid w:val="00DD7940"/>
    <w:rsid w:val="00E25202"/>
    <w:rsid w:val="00E61C73"/>
    <w:rsid w:val="00E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F63"/>
  <w15:docId w15:val="{A305F2A3-2C42-422C-B4ED-7209C8C7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28"/>
  </w:style>
  <w:style w:type="paragraph" w:styleId="Heading1">
    <w:name w:val="heading 1"/>
    <w:basedOn w:val="Normal"/>
    <w:next w:val="Normal"/>
    <w:link w:val="Heading1Char"/>
    <w:uiPriority w:val="9"/>
    <w:qFormat/>
    <w:rsid w:val="00C2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6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62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62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62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62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62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62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62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721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46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D60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3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2662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2662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62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2662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662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662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662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62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62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62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62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62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62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62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62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26628"/>
    <w:rPr>
      <w:b/>
      <w:bCs/>
    </w:rPr>
  </w:style>
  <w:style w:type="paragraph" w:styleId="NoSpacing">
    <w:name w:val="No Spacing"/>
    <w:uiPriority w:val="1"/>
    <w:qFormat/>
    <w:rsid w:val="00C26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62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2662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62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62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6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6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662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2662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6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hargav-reddye-57154317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reddy1997@gmail.com%20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E515-D91E-4A39-AE47-32C946E5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5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rumandla</dc:creator>
  <cp:lastModifiedBy>Entha Bhargav</cp:lastModifiedBy>
  <cp:revision>27</cp:revision>
  <cp:lastPrinted>2024-06-09T18:23:00Z</cp:lastPrinted>
  <dcterms:created xsi:type="dcterms:W3CDTF">2024-05-23T17:19:00Z</dcterms:created>
  <dcterms:modified xsi:type="dcterms:W3CDTF">2024-06-11T05:43:00Z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2024-05-23T00:00:00Z</vt:filetime>
  </property>
</Properties>
</file>