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434B" w14:textId="77777777" w:rsidR="00E752C7" w:rsidRDefault="00E752C7" w:rsidP="00E752C7">
      <w:pPr>
        <w:pStyle w:val="Title"/>
      </w:pPr>
      <w:r w:rsidRPr="00981EFA">
        <w:t xml:space="preserve">References </w:t>
      </w:r>
    </w:p>
    <w:p w14:paraId="6DD38BAE" w14:textId="7A2509B2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[1] </w:t>
      </w:r>
      <w:bookmarkStart w:id="0" w:name="_Hlk86516079"/>
      <w:r w:rsidR="00254145" w:rsidRPr="009704F0">
        <w:rPr>
          <w:rFonts w:ascii="Arial Narrow" w:hAnsi="Arial Narrow"/>
        </w:rPr>
        <w:t xml:space="preserve">C. Goble, "Better Software, Better Research," in IEEE Internet Computing, vol. 18, no. 5, pp. 4-8, Sept.-Oct. 2014, </w:t>
      </w:r>
      <w:proofErr w:type="spellStart"/>
      <w:r w:rsidR="00254145" w:rsidRPr="009704F0">
        <w:rPr>
          <w:rFonts w:ascii="Arial Narrow" w:hAnsi="Arial Narrow"/>
        </w:rPr>
        <w:t>doi</w:t>
      </w:r>
      <w:proofErr w:type="spellEnd"/>
      <w:r w:rsidR="00254145" w:rsidRPr="009704F0">
        <w:rPr>
          <w:rFonts w:ascii="Arial Narrow" w:hAnsi="Arial Narrow"/>
        </w:rPr>
        <w:t>: 10.1109/MIC.2014.88.</w:t>
      </w:r>
    </w:p>
    <w:bookmarkEnd w:id="0"/>
    <w:p w14:paraId="67A28094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[2] J. E. </w:t>
      </w:r>
      <w:proofErr w:type="spellStart"/>
      <w:r w:rsidRPr="009704F0">
        <w:rPr>
          <w:rFonts w:ascii="Arial Narrow" w:hAnsi="Arial Narrow"/>
        </w:rPr>
        <w:t>Hannay</w:t>
      </w:r>
      <w:proofErr w:type="spellEnd"/>
      <w:r w:rsidRPr="009704F0">
        <w:rPr>
          <w:rFonts w:ascii="Arial Narrow" w:hAnsi="Arial Narrow"/>
        </w:rPr>
        <w:t xml:space="preserve">, C. MacLeod, J. Singer, H. P. </w:t>
      </w:r>
      <w:proofErr w:type="spellStart"/>
      <w:r w:rsidRPr="009704F0">
        <w:rPr>
          <w:rFonts w:ascii="Arial Narrow" w:hAnsi="Arial Narrow"/>
        </w:rPr>
        <w:t>Langtangen</w:t>
      </w:r>
      <w:proofErr w:type="spellEnd"/>
      <w:r w:rsidRPr="009704F0">
        <w:rPr>
          <w:rFonts w:ascii="Arial Narrow" w:hAnsi="Arial Narrow"/>
        </w:rPr>
        <w:t xml:space="preserve">, D. </w:t>
      </w:r>
      <w:proofErr w:type="spellStart"/>
      <w:r w:rsidRPr="009704F0">
        <w:rPr>
          <w:rFonts w:ascii="Arial Narrow" w:hAnsi="Arial Narrow"/>
        </w:rPr>
        <w:t>Pfahl</w:t>
      </w:r>
      <w:proofErr w:type="spellEnd"/>
      <w:r w:rsidRPr="009704F0">
        <w:rPr>
          <w:rFonts w:ascii="Arial Narrow" w:hAnsi="Arial Narrow"/>
        </w:rPr>
        <w:t xml:space="preserve"> and G. Wilson, "How do scientists develop and use scientific software?," 2009 ICSE Workshop on Software Engineering for Computational Science and Engineering, 2009, pp. 1-8, </w:t>
      </w:r>
      <w:proofErr w:type="spellStart"/>
      <w:r w:rsidRPr="009704F0">
        <w:rPr>
          <w:rFonts w:ascii="Arial Narrow" w:hAnsi="Arial Narrow"/>
        </w:rPr>
        <w:t>doi</w:t>
      </w:r>
      <w:proofErr w:type="spellEnd"/>
      <w:r w:rsidRPr="009704F0">
        <w:rPr>
          <w:rFonts w:ascii="Arial Narrow" w:hAnsi="Arial Narrow"/>
        </w:rPr>
        <w:t>: 10.1109/SECSE.2009.5069155.</w:t>
      </w:r>
    </w:p>
    <w:p w14:paraId="602B9D08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[3] Wilson G, </w:t>
      </w:r>
      <w:proofErr w:type="spellStart"/>
      <w:r w:rsidRPr="009704F0">
        <w:rPr>
          <w:rFonts w:ascii="Arial Narrow" w:hAnsi="Arial Narrow"/>
        </w:rPr>
        <w:t>Aruliah</w:t>
      </w:r>
      <w:proofErr w:type="spellEnd"/>
      <w:r w:rsidRPr="009704F0">
        <w:rPr>
          <w:rFonts w:ascii="Arial Narrow" w:hAnsi="Arial Narrow"/>
        </w:rPr>
        <w:t xml:space="preserve"> DA, Brown CT, </w:t>
      </w:r>
      <w:proofErr w:type="spellStart"/>
      <w:r w:rsidRPr="009704F0">
        <w:rPr>
          <w:rFonts w:ascii="Arial Narrow" w:hAnsi="Arial Narrow"/>
        </w:rPr>
        <w:t>Chue</w:t>
      </w:r>
      <w:proofErr w:type="spellEnd"/>
      <w:r w:rsidRPr="009704F0">
        <w:rPr>
          <w:rFonts w:ascii="Arial Narrow" w:hAnsi="Arial Narrow"/>
        </w:rPr>
        <w:t xml:space="preserve"> Hong NP, Davis M, Guy RT, et al. (2014) Best Practices for Scientific Computing. </w:t>
      </w:r>
      <w:proofErr w:type="spellStart"/>
      <w:r w:rsidRPr="009704F0">
        <w:rPr>
          <w:rFonts w:ascii="Arial Narrow" w:hAnsi="Arial Narrow"/>
        </w:rPr>
        <w:t>PLoS</w:t>
      </w:r>
      <w:proofErr w:type="spellEnd"/>
      <w:r w:rsidRPr="009704F0">
        <w:rPr>
          <w:rFonts w:ascii="Arial Narrow" w:hAnsi="Arial Narrow"/>
        </w:rPr>
        <w:t xml:space="preserve"> Biol 12(1): e1001745. </w:t>
      </w:r>
      <w:hyperlink r:id="rId4" w:history="1">
        <w:r w:rsidRPr="009704F0">
          <w:rPr>
            <w:rStyle w:val="Hyperlink"/>
            <w:rFonts w:ascii="Arial Narrow" w:hAnsi="Arial Narrow"/>
          </w:rPr>
          <w:t>https://doi.org/10.1371/journal.pbio.1001745</w:t>
        </w:r>
      </w:hyperlink>
    </w:p>
    <w:p w14:paraId="043431FF" w14:textId="77777777" w:rsidR="00E752C7" w:rsidRPr="009704F0" w:rsidRDefault="00E752C7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[4] Tim Storer. 2017. Bridging the Chasm: A Survey of Software Engineering Practice in Scientific Programming. </w:t>
      </w:r>
      <w:r w:rsidRPr="009704F0">
        <w:rPr>
          <w:rFonts w:ascii="Arial Narrow" w:hAnsi="Arial Narrow"/>
          <w:lang w:val="fr-FR"/>
        </w:rPr>
        <w:t xml:space="preserve">ACM Comput. </w:t>
      </w:r>
      <w:proofErr w:type="spellStart"/>
      <w:r w:rsidRPr="009704F0">
        <w:rPr>
          <w:rFonts w:ascii="Arial Narrow" w:hAnsi="Arial Narrow"/>
          <w:lang w:val="fr-FR"/>
        </w:rPr>
        <w:t>Surv</w:t>
      </w:r>
      <w:proofErr w:type="spellEnd"/>
      <w:r w:rsidRPr="009704F0">
        <w:rPr>
          <w:rFonts w:ascii="Arial Narrow" w:hAnsi="Arial Narrow"/>
          <w:lang w:val="fr-FR"/>
        </w:rPr>
        <w:t>. 50, 4, Article 47 (</w:t>
      </w:r>
      <w:proofErr w:type="spellStart"/>
      <w:r w:rsidRPr="009704F0">
        <w:rPr>
          <w:rFonts w:ascii="Arial Narrow" w:hAnsi="Arial Narrow"/>
          <w:lang w:val="fr-FR"/>
        </w:rPr>
        <w:t>November</w:t>
      </w:r>
      <w:proofErr w:type="spellEnd"/>
      <w:r w:rsidRPr="009704F0">
        <w:rPr>
          <w:rFonts w:ascii="Arial Narrow" w:hAnsi="Arial Narrow"/>
          <w:lang w:val="fr-FR"/>
        </w:rPr>
        <w:t xml:space="preserve"> 2017), 32 pages. </w:t>
      </w:r>
      <w:hyperlink r:id="rId5" w:history="1">
        <w:r w:rsidRPr="009704F0">
          <w:rPr>
            <w:rStyle w:val="Hyperlink"/>
            <w:rFonts w:ascii="Arial Narrow" w:hAnsi="Arial Narrow"/>
            <w:lang w:val="fr-FR"/>
          </w:rPr>
          <w:t>https://doi.org/10.1145/3084225</w:t>
        </w:r>
      </w:hyperlink>
    </w:p>
    <w:p w14:paraId="616EC14D" w14:textId="77777777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  <w:lang w:val="fr-FR"/>
        </w:rPr>
        <w:t xml:space="preserve">[5] </w:t>
      </w:r>
      <w:proofErr w:type="spellStart"/>
      <w:r w:rsidRPr="009704F0">
        <w:rPr>
          <w:rFonts w:ascii="Arial Narrow" w:hAnsi="Arial Narrow"/>
          <w:lang w:val="fr-FR"/>
        </w:rPr>
        <w:t>Soergel</w:t>
      </w:r>
      <w:proofErr w:type="spellEnd"/>
      <w:r w:rsidRPr="009704F0">
        <w:rPr>
          <w:rFonts w:ascii="Arial Narrow" w:hAnsi="Arial Narrow"/>
          <w:lang w:val="fr-FR"/>
        </w:rPr>
        <w:t xml:space="preserve"> DAW. </w:t>
      </w:r>
      <w:r w:rsidRPr="009704F0">
        <w:rPr>
          <w:rFonts w:ascii="Arial Narrow" w:hAnsi="Arial Narrow"/>
        </w:rPr>
        <w:t>Rampant software errors may undermine scientific results [version 2; peer review: 2 approved]. F1000Research 2015, 3:303 (</w:t>
      </w:r>
      <w:hyperlink r:id="rId6" w:history="1">
        <w:r w:rsidRPr="009704F0">
          <w:rPr>
            <w:rStyle w:val="Hyperlink"/>
            <w:rFonts w:ascii="Arial Narrow" w:hAnsi="Arial Narrow"/>
          </w:rPr>
          <w:t>https://doi.org/10.12688/f1000research.5930.2</w:t>
        </w:r>
      </w:hyperlink>
      <w:r w:rsidRPr="009704F0">
        <w:rPr>
          <w:rFonts w:ascii="Arial Narrow" w:hAnsi="Arial Narrow"/>
        </w:rPr>
        <w:t>)</w:t>
      </w:r>
    </w:p>
    <w:p w14:paraId="70FA939E" w14:textId="2596D3E5" w:rsidR="00E752C7" w:rsidRPr="009704F0" w:rsidRDefault="00E752C7" w:rsidP="00E752C7">
      <w:pPr>
        <w:rPr>
          <w:rFonts w:ascii="Arial Narrow" w:hAnsi="Arial Narrow"/>
        </w:rPr>
      </w:pPr>
      <w:r w:rsidRPr="009704F0">
        <w:rPr>
          <w:rFonts w:ascii="Arial Narrow" w:hAnsi="Arial Narrow"/>
        </w:rPr>
        <w:t xml:space="preserve">[6] </w:t>
      </w:r>
      <w:proofErr w:type="spellStart"/>
      <w:r w:rsidRPr="009704F0">
        <w:rPr>
          <w:rFonts w:ascii="Arial Narrow" w:hAnsi="Arial Narrow"/>
        </w:rPr>
        <w:t>Merali</w:t>
      </w:r>
      <w:proofErr w:type="spellEnd"/>
      <w:r w:rsidRPr="009704F0">
        <w:rPr>
          <w:rFonts w:ascii="Arial Narrow" w:hAnsi="Arial Narrow"/>
        </w:rPr>
        <w:t xml:space="preserve">, Z. Computational science: ...Error. Nature 467, 775–777 (2010). </w:t>
      </w:r>
      <w:hyperlink r:id="rId7" w:history="1">
        <w:r w:rsidRPr="009704F0">
          <w:rPr>
            <w:rStyle w:val="Hyperlink"/>
            <w:rFonts w:ascii="Arial Narrow" w:hAnsi="Arial Narrow"/>
          </w:rPr>
          <w:t>https://doi.org/10.1038/467775a</w:t>
        </w:r>
      </w:hyperlink>
    </w:p>
    <w:p w14:paraId="264BCB24" w14:textId="082398F9" w:rsidR="007E4521" w:rsidRPr="009704F0" w:rsidRDefault="007E4521" w:rsidP="00E752C7">
      <w:pPr>
        <w:rPr>
          <w:rFonts w:ascii="Arial Narrow" w:hAnsi="Arial Narrow"/>
        </w:rPr>
      </w:pPr>
      <w:bookmarkStart w:id="1" w:name="_Hlk86499988"/>
      <w:r w:rsidRPr="009704F0">
        <w:rPr>
          <w:rFonts w:ascii="Arial Narrow" w:hAnsi="Arial Narrow"/>
        </w:rPr>
        <w:t>[7] Wikipedia contributors, "Simulation software," Wikipedia, The Free Encyclopedia, https://en.wikipedia.org/w/index.php?title=Simulation_software&amp;oldid=1045982192 (accessed October 30, 2021).</w:t>
      </w:r>
    </w:p>
    <w:p w14:paraId="58B042C0" w14:textId="527084D9" w:rsidR="00C9351E" w:rsidRPr="009704F0" w:rsidRDefault="00C9351E" w:rsidP="00E752C7">
      <w:pPr>
        <w:rPr>
          <w:rFonts w:ascii="Arial Narrow" w:hAnsi="Arial Narrow"/>
          <w:lang w:val="fr-FR"/>
        </w:rPr>
      </w:pPr>
      <w:r w:rsidRPr="009704F0">
        <w:rPr>
          <w:rFonts w:ascii="Arial Narrow" w:hAnsi="Arial Narrow"/>
        </w:rPr>
        <w:t xml:space="preserve">[8] Miller G. Scientific publishing. A scientist's nightmare: software problem leads to five retractions. </w:t>
      </w:r>
      <w:r w:rsidRPr="009704F0">
        <w:rPr>
          <w:rFonts w:ascii="Arial Narrow" w:hAnsi="Arial Narrow"/>
          <w:lang w:val="fr-FR"/>
        </w:rPr>
        <w:t xml:space="preserve">Science. 2006 </w:t>
      </w:r>
      <w:proofErr w:type="spellStart"/>
      <w:r w:rsidRPr="009704F0">
        <w:rPr>
          <w:rFonts w:ascii="Arial Narrow" w:hAnsi="Arial Narrow"/>
          <w:lang w:val="fr-FR"/>
        </w:rPr>
        <w:t>Dec</w:t>
      </w:r>
      <w:proofErr w:type="spellEnd"/>
      <w:r w:rsidRPr="009704F0">
        <w:rPr>
          <w:rFonts w:ascii="Arial Narrow" w:hAnsi="Arial Narrow"/>
          <w:lang w:val="fr-FR"/>
        </w:rPr>
        <w:t xml:space="preserve"> 22;314(5807):1856-7. </w:t>
      </w:r>
      <w:proofErr w:type="spellStart"/>
      <w:r w:rsidRPr="009704F0">
        <w:rPr>
          <w:rFonts w:ascii="Arial Narrow" w:hAnsi="Arial Narrow"/>
          <w:lang w:val="fr-FR"/>
        </w:rPr>
        <w:t>doi</w:t>
      </w:r>
      <w:proofErr w:type="spellEnd"/>
      <w:r w:rsidRPr="009704F0">
        <w:rPr>
          <w:rFonts w:ascii="Arial Narrow" w:hAnsi="Arial Narrow"/>
          <w:lang w:val="fr-FR"/>
        </w:rPr>
        <w:t>: 10.1126/science.314.5807.1856. PMID: 17185570.</w:t>
      </w:r>
    </w:p>
    <w:p w14:paraId="41A5652E" w14:textId="685C2E51" w:rsidR="00661B03" w:rsidRPr="009704F0" w:rsidRDefault="00661B03" w:rsidP="00E752C7">
      <w:pPr>
        <w:rPr>
          <w:rFonts w:ascii="Arial Narrow" w:hAnsi="Arial Narrow"/>
        </w:rPr>
      </w:pPr>
      <w:bookmarkStart w:id="2" w:name="_Hlk86515373"/>
      <w:r w:rsidRPr="009704F0">
        <w:rPr>
          <w:rFonts w:ascii="Arial Narrow" w:hAnsi="Arial Narrow"/>
          <w:lang w:val="fr-FR"/>
        </w:rPr>
        <w:t xml:space="preserve">[9] Jiménez RC, </w:t>
      </w:r>
      <w:proofErr w:type="spellStart"/>
      <w:r w:rsidRPr="009704F0">
        <w:rPr>
          <w:rFonts w:ascii="Arial Narrow" w:hAnsi="Arial Narrow"/>
          <w:lang w:val="fr-FR"/>
        </w:rPr>
        <w:t>Kuzak</w:t>
      </w:r>
      <w:proofErr w:type="spellEnd"/>
      <w:r w:rsidRPr="009704F0">
        <w:rPr>
          <w:rFonts w:ascii="Arial Narrow" w:hAnsi="Arial Narrow"/>
          <w:lang w:val="fr-FR"/>
        </w:rPr>
        <w:t xml:space="preserve"> M, </w:t>
      </w:r>
      <w:proofErr w:type="spellStart"/>
      <w:r w:rsidRPr="009704F0">
        <w:rPr>
          <w:rFonts w:ascii="Arial Narrow" w:hAnsi="Arial Narrow"/>
          <w:lang w:val="fr-FR"/>
        </w:rPr>
        <w:t>Alhamdoosh</w:t>
      </w:r>
      <w:proofErr w:type="spellEnd"/>
      <w:r w:rsidRPr="009704F0">
        <w:rPr>
          <w:rFonts w:ascii="Arial Narrow" w:hAnsi="Arial Narrow"/>
          <w:lang w:val="fr-FR"/>
        </w:rPr>
        <w:t xml:space="preserve"> M et al. </w:t>
      </w:r>
      <w:r w:rsidRPr="009704F0">
        <w:rPr>
          <w:rFonts w:ascii="Arial Narrow" w:hAnsi="Arial Narrow"/>
        </w:rPr>
        <w:t>Four simple recommendations to encourage best practices in research software [version 1; peer review: 3 approved]. F1000Research 2017, 6:876 (</w:t>
      </w:r>
      <w:hyperlink r:id="rId8" w:history="1">
        <w:r w:rsidR="00663F4F" w:rsidRPr="009704F0">
          <w:rPr>
            <w:rStyle w:val="Hyperlink"/>
            <w:rFonts w:ascii="Arial Narrow" w:hAnsi="Arial Narrow"/>
          </w:rPr>
          <w:t>https://doi.org/10.12688/f1000research.11407.1</w:t>
        </w:r>
      </w:hyperlink>
      <w:r w:rsidRPr="009704F0">
        <w:rPr>
          <w:rFonts w:ascii="Arial Narrow" w:hAnsi="Arial Narrow"/>
        </w:rPr>
        <w:t>)</w:t>
      </w:r>
    </w:p>
    <w:p w14:paraId="65F5381F" w14:textId="760B8D32" w:rsidR="003E448B" w:rsidRPr="009704F0" w:rsidRDefault="00663F4F" w:rsidP="00E752C7">
      <w:pPr>
        <w:rPr>
          <w:rStyle w:val="Hyperlink"/>
          <w:rFonts w:ascii="Arial Narrow" w:hAnsi="Arial Narrow"/>
          <w:lang w:val="it-IT"/>
        </w:rPr>
      </w:pPr>
      <w:r w:rsidRPr="009704F0">
        <w:rPr>
          <w:rFonts w:ascii="Arial Narrow" w:hAnsi="Arial Narrow"/>
        </w:rPr>
        <w:t xml:space="preserve">[10] Data Citation Synthesis Group: Joint Declaration of Data Citation Principles. </w:t>
      </w:r>
      <w:r w:rsidRPr="009704F0">
        <w:rPr>
          <w:rFonts w:ascii="Arial Narrow" w:hAnsi="Arial Narrow"/>
          <w:lang w:val="it-IT"/>
        </w:rPr>
        <w:t xml:space="preserve">Martone M. (ed.) San Diego CA: FORCE11; 2014 </w:t>
      </w:r>
      <w:hyperlink r:id="rId9" w:history="1">
        <w:r w:rsidRPr="009704F0">
          <w:rPr>
            <w:rStyle w:val="Hyperlink"/>
            <w:rFonts w:ascii="Arial Narrow" w:hAnsi="Arial Narrow"/>
            <w:lang w:val="it-IT"/>
          </w:rPr>
          <w:t>https://www.force11.org/group/joint-declaration-data-citation-principles-final</w:t>
        </w:r>
      </w:hyperlink>
    </w:p>
    <w:p w14:paraId="557EADF4" w14:textId="22E56100" w:rsidR="00003453" w:rsidRPr="009704F0" w:rsidRDefault="003E448B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  <w:lang w:val="de-DE"/>
        </w:rPr>
        <w:t xml:space="preserve">[11] Schindler, D., Bensmann, F., Dietze, S., &amp; Krüger, F. (2021b).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So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M</w:t>
      </w:r>
      <w:r w:rsidRPr="009704F0">
        <w:rPr>
          <w:rStyle w:val="Hyperlink"/>
          <w:rFonts w:ascii="Arial Narrow" w:hAnsi="Arial Narrow"/>
          <w:color w:val="auto"/>
          <w:u w:val="none"/>
        </w:rPr>
        <w:t>e</w:t>
      </w:r>
      <w:r w:rsidR="00F45E9C" w:rsidRPr="009704F0">
        <w:rPr>
          <w:rStyle w:val="Hyperlink"/>
          <w:rFonts w:ascii="Arial Narrow" w:hAnsi="Arial Narrow"/>
          <w:color w:val="auto"/>
          <w:u w:val="none"/>
        </w:rPr>
        <w:t>S</w:t>
      </w:r>
      <w:r w:rsidRPr="009704F0">
        <w:rPr>
          <w:rStyle w:val="Hyperlink"/>
          <w:rFonts w:ascii="Arial Narrow" w:hAnsi="Arial Narrow"/>
          <w:color w:val="auto"/>
          <w:u w:val="none"/>
        </w:rPr>
        <w:t>ci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-a 5 star open data gold standard knowledge graph of software mentions in scientific articles [accepted]. Proceedings of the 30th ACM International Conference on Information and Knowledge Management (CIKM '21). </w:t>
      </w:r>
      <w:hyperlink r:id="rId10" w:history="1">
        <w:r w:rsidRPr="009704F0">
          <w:rPr>
            <w:rStyle w:val="Hyperlink"/>
            <w:rFonts w:ascii="Arial Narrow" w:hAnsi="Arial Narrow"/>
          </w:rPr>
          <w:t>https://doi.org/10.1145/3459637.3482017</w:t>
        </w:r>
      </w:hyperlink>
      <w:bookmarkEnd w:id="1"/>
      <w:bookmarkEnd w:id="2"/>
    </w:p>
    <w:p w14:paraId="34705655" w14:textId="755E3A8E" w:rsidR="002E678F" w:rsidRPr="009704F0" w:rsidRDefault="002E678F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bookmarkStart w:id="3" w:name="_Hlk86840756"/>
      <w:r w:rsidRPr="009704F0">
        <w:rPr>
          <w:rStyle w:val="Hyperlink"/>
          <w:rFonts w:ascii="Arial Narrow" w:hAnsi="Arial Narrow"/>
          <w:color w:val="auto"/>
          <w:u w:val="none"/>
        </w:rPr>
        <w:t xml:space="preserve">[12] Alice Allen, Peter J.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Teuben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and P. Wesley Ryan. 2018.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Schroedinger’s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Code: A Preliminary Study on Research Source Code Availability and Link Persistence in Astrophysics. The Astrophysical Journal Supplement Series 236, 1 (May 2018), 10. </w:t>
      </w:r>
      <w:hyperlink r:id="rId11" w:history="1">
        <w:r w:rsidRPr="009704F0">
          <w:rPr>
            <w:rStyle w:val="Hyperlink"/>
            <w:rFonts w:ascii="Arial Narrow" w:hAnsi="Arial Narrow"/>
          </w:rPr>
          <w:t>https://doi.org/10.3847/1538-4365/aab764</w:t>
        </w:r>
      </w:hyperlink>
      <w:bookmarkEnd w:id="3"/>
    </w:p>
    <w:p w14:paraId="3AF9591D" w14:textId="52B1307B" w:rsidR="00D92852" w:rsidRPr="009704F0" w:rsidRDefault="00D92852" w:rsidP="002E678F">
      <w:pPr>
        <w:spacing w:line="240" w:lineRule="auto"/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[13] Wikipedia contributors, "Data analysis," Wikipedia, The Free Encyclopedia, https://en.wikipedia.org/w/index.php?title=Data_analysis&amp;oldid=1052485049 (accessed November 3, 2021).</w:t>
      </w:r>
    </w:p>
    <w:p w14:paraId="729DBDB1" w14:textId="12ED4150" w:rsidR="003A40A2" w:rsidRPr="009704F0" w:rsidRDefault="003A40A2" w:rsidP="002E678F">
      <w:pPr>
        <w:spacing w:line="240" w:lineRule="auto"/>
        <w:rPr>
          <w:rStyle w:val="Hyperlink"/>
          <w:rFonts w:ascii="Arial Narrow" w:hAnsi="Arial Narrow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[14] James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Howison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Ewa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Deelman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Michael J. McLennan, Rafael Ferreira da Silva, James D. </w:t>
      </w:r>
      <w:proofErr w:type="spellStart"/>
      <w:r w:rsidRPr="009704F0">
        <w:rPr>
          <w:rStyle w:val="Hyperlink"/>
          <w:rFonts w:ascii="Arial Narrow" w:hAnsi="Arial Narrow"/>
          <w:color w:val="auto"/>
          <w:u w:val="none"/>
        </w:rPr>
        <w:t>Herbsleb</w:t>
      </w:r>
      <w:proofErr w:type="spellEnd"/>
      <w:r w:rsidRPr="009704F0">
        <w:rPr>
          <w:rStyle w:val="Hyperlink"/>
          <w:rFonts w:ascii="Arial Narrow" w:hAnsi="Arial Narrow"/>
          <w:color w:val="auto"/>
          <w:u w:val="none"/>
        </w:rPr>
        <w:t xml:space="preserve">, Understanding the scientific software ecosystem and its impact: Current and future measures, Research Evaluation, Volume 24, Issue 4, October 2015, Pages 454–470, </w:t>
      </w:r>
      <w:hyperlink r:id="rId12" w:history="1">
        <w:r w:rsidRPr="009704F0">
          <w:rPr>
            <w:rStyle w:val="Hyperlink"/>
            <w:rFonts w:ascii="Arial Narrow" w:hAnsi="Arial Narrow"/>
          </w:rPr>
          <w:t>https://doi.org/10.1093/reseval/rvv014</w:t>
        </w:r>
      </w:hyperlink>
    </w:p>
    <w:p w14:paraId="32EF5EEC" w14:textId="256AFB2D" w:rsidR="00FA6BE8" w:rsidRPr="009704F0" w:rsidRDefault="00FA6BE8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>[15] Testing scientific software: A systematic literature review</w:t>
      </w:r>
    </w:p>
    <w:p w14:paraId="1432C398" w14:textId="51F449BB" w:rsidR="0012697E" w:rsidRPr="009704F0" w:rsidRDefault="0012697E" w:rsidP="00FA6BE8">
      <w:pPr>
        <w:rPr>
          <w:rStyle w:val="Hyperlink"/>
          <w:rFonts w:ascii="Arial Narrow" w:hAnsi="Arial Narrow"/>
          <w:color w:val="auto"/>
          <w:u w:val="none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lastRenderedPageBreak/>
        <w:t xml:space="preserve">[16] </w:t>
      </w:r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Jay, Caroline &amp; Haines, Robert &amp; Katz, Daniel S.. (2020). Software must be </w:t>
      </w:r>
      <w:proofErr w:type="spellStart"/>
      <w:r w:rsidR="008C5A17" w:rsidRPr="009704F0">
        <w:rPr>
          <w:rStyle w:val="Hyperlink"/>
          <w:rFonts w:ascii="Arial Narrow" w:hAnsi="Arial Narrow"/>
          <w:color w:val="auto"/>
          <w:u w:val="none"/>
        </w:rPr>
        <w:t>recognised</w:t>
      </w:r>
      <w:proofErr w:type="spellEnd"/>
      <w:r w:rsidR="008C5A17" w:rsidRPr="009704F0">
        <w:rPr>
          <w:rStyle w:val="Hyperlink"/>
          <w:rFonts w:ascii="Arial Narrow" w:hAnsi="Arial Narrow"/>
          <w:color w:val="auto"/>
          <w:u w:val="none"/>
        </w:rPr>
        <w:t xml:space="preserve"> as an important output of scholarly research.</w:t>
      </w:r>
    </w:p>
    <w:p w14:paraId="137A985D" w14:textId="2524DC06" w:rsidR="00775158" w:rsidRPr="009704F0" w:rsidRDefault="00775158" w:rsidP="00FA6BE8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Style w:val="Hyperlink"/>
          <w:rFonts w:ascii="Arial Narrow" w:hAnsi="Arial Narrow"/>
          <w:color w:val="auto"/>
          <w:u w:val="none"/>
        </w:rPr>
        <w:t xml:space="preserve">[17] 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Wikipedia contributors, "Ariane 5," </w:t>
      </w:r>
      <w:r w:rsidRPr="009704F0">
        <w:rPr>
          <w:rFonts w:ascii="Arial Narrow" w:hAnsi="Arial Narrow" w:cs="Arial"/>
          <w:i/>
          <w:iCs/>
          <w:color w:val="202122"/>
          <w:shd w:val="clear" w:color="auto" w:fill="FFFFFF"/>
        </w:rPr>
        <w:t>Wikipedia, The Free Encyclopedia,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 </w:t>
      </w:r>
      <w:hyperlink r:id="rId13" w:history="1">
        <w:r w:rsidRPr="009704F0">
          <w:rPr>
            <w:rStyle w:val="Hyperlink"/>
            <w:rFonts w:ascii="Arial Narrow" w:hAnsi="Arial Narrow" w:cs="Arial"/>
            <w:color w:val="0645AD"/>
            <w:shd w:val="clear" w:color="auto" w:fill="FFFFFF"/>
          </w:rPr>
          <w:t>https://en.wikipedia.org/w/index.php?title=Ariane_5&amp;oldid=1054482061</w:t>
        </w:r>
      </w:hyperlink>
      <w:r w:rsidRPr="009704F0">
        <w:rPr>
          <w:rFonts w:ascii="Arial Narrow" w:hAnsi="Arial Narrow" w:cs="Arial"/>
          <w:color w:val="202122"/>
          <w:shd w:val="clear" w:color="auto" w:fill="FFFFFF"/>
        </w:rPr>
        <w:t> (accessed November 12, 2021).</w:t>
      </w:r>
    </w:p>
    <w:p w14:paraId="1219A0EF" w14:textId="55685A66" w:rsidR="003E1937" w:rsidRPr="009704F0" w:rsidRDefault="003E1937" w:rsidP="006D210C">
      <w:pPr>
        <w:rPr>
          <w:rFonts w:ascii="Arial Narrow" w:hAnsi="Arial Narrow"/>
          <w:shd w:val="clear" w:color="auto" w:fill="FFFFFF"/>
        </w:rPr>
      </w:pPr>
      <w:r w:rsidRPr="009704F0">
        <w:rPr>
          <w:rFonts w:ascii="Arial Narrow" w:hAnsi="Arial Narrow"/>
          <w:shd w:val="clear" w:color="auto" w:fill="FFFFFF"/>
        </w:rPr>
        <w:t xml:space="preserve">[18] Royal Swedish Academy of Sciences. 2013. Scientific Background on the Nobel Prize in Chemistry 2013. Development of Multiscale Models for Complex Chemical Systems. (October 2013). </w:t>
      </w:r>
      <w:hyperlink r:id="rId14" w:history="1">
        <w:r w:rsidR="006D210C" w:rsidRPr="009704F0">
          <w:rPr>
            <w:rStyle w:val="Hyperlink"/>
            <w:rFonts w:ascii="Arial Narrow" w:hAnsi="Arial Narrow" w:cs="Arial"/>
            <w:shd w:val="clear" w:color="auto" w:fill="FFFFFF"/>
          </w:rPr>
          <w:t>https://www.nobelprize.org/uploads/2018/06/advanced-chemistryprize2013.pdf</w:t>
        </w:r>
      </w:hyperlink>
      <w:r w:rsidR="006D210C" w:rsidRPr="009704F0">
        <w:rPr>
          <w:rFonts w:ascii="Arial Narrow" w:hAnsi="Arial Narrow"/>
          <w:shd w:val="clear" w:color="auto" w:fill="FFFFFF"/>
        </w:rPr>
        <w:t xml:space="preserve"> (</w:t>
      </w:r>
      <w:r w:rsidR="006D210C" w:rsidRPr="009704F0">
        <w:rPr>
          <w:rFonts w:ascii="Arial Narrow" w:hAnsi="Arial Narrow" w:cs="Arial"/>
          <w:color w:val="202122"/>
          <w:shd w:val="clear" w:color="auto" w:fill="FFFFFF"/>
        </w:rPr>
        <w:t>accessed November 13, 2021</w:t>
      </w:r>
      <w:r w:rsidR="006D210C" w:rsidRPr="009704F0">
        <w:rPr>
          <w:rFonts w:ascii="Arial Narrow" w:hAnsi="Arial Narrow"/>
          <w:shd w:val="clear" w:color="auto" w:fill="FFFFFF"/>
        </w:rPr>
        <w:t>)</w:t>
      </w:r>
    </w:p>
    <w:p w14:paraId="62E322ED" w14:textId="18C8A673" w:rsidR="006D210C" w:rsidRPr="009704F0" w:rsidRDefault="00091FF6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[19]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H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uiping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an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and </w:t>
      </w:r>
      <w:proofErr w:type="spellStart"/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S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usan</w:t>
      </w:r>
      <w:r w:rsidR="003651B6" w:rsidRPr="009704F0">
        <w:rPr>
          <w:rFonts w:ascii="Arial Narrow" w:hAnsi="Arial Narrow" w:cs="Arial"/>
          <w:color w:val="202122"/>
          <w:shd w:val="clear" w:color="auto" w:fill="FFFFFF"/>
        </w:rPr>
        <w:t>Y</w:t>
      </w:r>
      <w:r w:rsidRPr="009704F0">
        <w:rPr>
          <w:rFonts w:ascii="Arial Narrow" w:hAnsi="Arial Narrow" w:cs="Arial"/>
          <w:color w:val="202122"/>
          <w:shd w:val="clear" w:color="auto" w:fill="FFFFFF"/>
        </w:rPr>
        <w:t>atabe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. Case studies of nuclear research software development. </w:t>
      </w:r>
      <w:proofErr w:type="spellStart"/>
      <w:r w:rsidRPr="009704F0">
        <w:rPr>
          <w:rFonts w:ascii="Arial Narrow" w:hAnsi="Arial Narrow" w:cs="Arial"/>
          <w:color w:val="202122"/>
          <w:shd w:val="clear" w:color="auto" w:fill="FFFFFF"/>
        </w:rPr>
        <w:t>Cnl</w:t>
      </w:r>
      <w:proofErr w:type="spellEnd"/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 nuclear review. 8(1): 35-51. </w:t>
      </w:r>
      <w:hyperlink r:id="rId15" w:history="1">
        <w:r w:rsidRPr="009704F0">
          <w:rPr>
            <w:rStyle w:val="Hyperlink"/>
            <w:rFonts w:ascii="Arial Narrow" w:hAnsi="Arial Narrow" w:cs="Arial"/>
            <w:shd w:val="clear" w:color="auto" w:fill="FFFFFF"/>
          </w:rPr>
          <w:t>https://doi.org/10.12943/cnr.2017.00013</w:t>
        </w:r>
      </w:hyperlink>
    </w:p>
    <w:p w14:paraId="64A637DB" w14:textId="3EB8A97B" w:rsidR="00C73F0D" w:rsidRDefault="00C73F0D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9704F0">
        <w:rPr>
          <w:rFonts w:ascii="Arial Narrow" w:hAnsi="Arial Narrow" w:cs="Arial"/>
          <w:color w:val="202122"/>
          <w:shd w:val="clear" w:color="auto" w:fill="FFFFFF"/>
        </w:rPr>
        <w:t xml:space="preserve">[20]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 xml:space="preserve">Wikipedia contributors, "Comprehensive Nuclear-Test-Ban Treaty," Wikipedia, The Free Encyclopedia, </w:t>
      </w:r>
      <w:hyperlink r:id="rId16" w:history="1">
        <w:r w:rsidR="009704F0" w:rsidRPr="00B1217A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https://en.wikipedia.org/w/index.php?title=Comprehensive_Nuclear-Test-Ban_Treaty&amp;oldid=1053274189</w:t>
        </w:r>
      </w:hyperlink>
      <w:r w:rsidR="009704F0"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="009704F0" w:rsidRPr="009704F0">
        <w:rPr>
          <w:rFonts w:ascii="Arial Narrow" w:hAnsi="Arial Narrow" w:cs="Arial"/>
          <w:color w:val="202122"/>
          <w:shd w:val="clear" w:color="auto" w:fill="FFFFFF"/>
        </w:rPr>
        <w:t>(accessed November 13, 2021).</w:t>
      </w:r>
    </w:p>
    <w:p w14:paraId="4D4AB6D0" w14:textId="444239F3" w:rsidR="00D10401" w:rsidRDefault="00D10401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[21] </w:t>
      </w:r>
      <w:hyperlink r:id="rId17" w:history="1">
        <w:r w:rsidR="00372931" w:rsidRPr="002D0B93">
          <w:rPr>
            <w:rStyle w:val="Hyperlink"/>
            <w:rFonts w:ascii="Arial Narrow" w:hAnsi="Arial Narrow" w:cs="Arial"/>
            <w:shd w:val="clear" w:color="auto" w:fill="FFFFFF"/>
          </w:rPr>
          <w:t>https://www.researchsoft.org/about-resa/</w:t>
        </w:r>
      </w:hyperlink>
    </w:p>
    <w:p w14:paraId="6BB5D80A" w14:textId="74908C06" w:rsidR="00372931" w:rsidRDefault="00372931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[22] Barker, Michelle, Katz, Daniel S., &amp; Gonzalez-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>Beltran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  <w:lang w:val="de-DE"/>
        </w:rPr>
        <w:t xml:space="preserve">, Alejandra. </w:t>
      </w:r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(2020). Evidence for the importance of research software. </w:t>
      </w:r>
      <w:proofErr w:type="spellStart"/>
      <w:r w:rsidRPr="00372931">
        <w:rPr>
          <w:rFonts w:ascii="Arial Narrow" w:hAnsi="Arial Narrow" w:cs="Arial"/>
          <w:color w:val="202122"/>
          <w:shd w:val="clear" w:color="auto" w:fill="FFFFFF"/>
        </w:rPr>
        <w:t>Zenodo</w:t>
      </w:r>
      <w:proofErr w:type="spellEnd"/>
      <w:r w:rsidRPr="00372931">
        <w:rPr>
          <w:rFonts w:ascii="Arial Narrow" w:hAnsi="Arial Narrow" w:cs="Arial"/>
          <w:color w:val="202122"/>
          <w:shd w:val="clear" w:color="auto" w:fill="FFFFFF"/>
        </w:rPr>
        <w:t xml:space="preserve">. </w:t>
      </w:r>
      <w:hyperlink r:id="rId18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https://doi.org/10.5281/zenodo.3884311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6858C9A6" w14:textId="41FD360F" w:rsidR="00363238" w:rsidRDefault="00363238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[23] </w:t>
      </w:r>
      <w:hyperlink r:id="rId19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https://arstechnica.com/information-technology/2019/10/chemists-discover-cross-platform-python-scripts-not-so-cross-platform/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2A0FBC89" w14:textId="530D1105" w:rsidR="006113C9" w:rsidRDefault="006113C9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[24] </w:t>
      </w:r>
      <w:r w:rsidRPr="006113C9">
        <w:rPr>
          <w:rFonts w:ascii="Arial Narrow" w:hAnsi="Arial Narrow" w:cs="Arial"/>
          <w:color w:val="202122"/>
          <w:shd w:val="clear" w:color="auto" w:fill="FFFFFF"/>
        </w:rPr>
        <w:t>Yang, B., Rousseau, R., Wang, X., &amp; Huang, S. (2018). How important is scientific software in bioinformatics research? A comparative study between international and Chinese research communities. Journal of the Association for Information Science and Technology, 69.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hyperlink r:id="rId20" w:history="1">
        <w:r w:rsidRPr="002D0B93">
          <w:rPr>
            <w:rStyle w:val="Hyperlink"/>
            <w:rFonts w:ascii="Arial Narrow" w:hAnsi="Arial Narrow" w:cs="Arial"/>
            <w:shd w:val="clear" w:color="auto" w:fill="FFFFFF"/>
          </w:rPr>
          <w:t>https://doi.org/10.1002/asi.24031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3752D4E5" w14:textId="65393567" w:rsidR="00A856E6" w:rsidRPr="00C448D8" w:rsidRDefault="00A856E6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[25] </w:t>
      </w:r>
      <w:r w:rsidRPr="00A856E6">
        <w:rPr>
          <w:rFonts w:ascii="Arial Narrow" w:hAnsi="Arial Narrow" w:cs="Arial"/>
          <w:color w:val="202122"/>
          <w:shd w:val="clear" w:color="auto" w:fill="FFFFFF"/>
        </w:rPr>
        <w:t xml:space="preserve">Pan, X., Yan, E. &amp; Hua, W. Disciplinary differences of software use and impact in scientific literature. </w:t>
      </w:r>
      <w:proofErr w:type="spellStart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>Scientometrics</w:t>
      </w:r>
      <w:proofErr w:type="spellEnd"/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109, 1593–1610 (2016). </w:t>
      </w:r>
      <w:hyperlink r:id="rId21" w:history="1">
        <w:r w:rsidR="00C9784D" w:rsidRPr="00C448D8">
          <w:rPr>
            <w:rStyle w:val="Hyperlink"/>
            <w:rFonts w:ascii="Arial Narrow" w:hAnsi="Arial Narrow" w:cs="Arial"/>
            <w:shd w:val="clear" w:color="auto" w:fill="FFFFFF"/>
            <w:lang w:val="it-IT"/>
          </w:rPr>
          <w:t>https://doi.org/10.1007/s11192-016-2138-4</w:t>
        </w:r>
      </w:hyperlink>
      <w:r w:rsidR="00C9784D"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5EC2A3F5" w14:textId="26377D31" w:rsidR="00C448D8" w:rsidRDefault="00C448D8" w:rsidP="003E1937">
      <w:pPr>
        <w:rPr>
          <w:rFonts w:ascii="Arial Narrow" w:hAnsi="Arial Narrow" w:cs="Arial"/>
          <w:color w:val="202122"/>
          <w:shd w:val="clear" w:color="auto" w:fill="FFFFFF"/>
          <w:lang w:val="it-IT"/>
        </w:rPr>
      </w:pPr>
      <w:r w:rsidRPr="00C448D8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[26] </w:t>
      </w:r>
      <w:hyperlink r:id="rId22" w:history="1">
        <w:r w:rsidR="00AC3085" w:rsidRPr="003C6279">
          <w:rPr>
            <w:rStyle w:val="Hyperlink"/>
            <w:rFonts w:ascii="Arial Narrow" w:hAnsi="Arial Narrow" w:cs="Arial"/>
            <w:shd w:val="clear" w:color="auto" w:fill="FFFFFF"/>
            <w:lang w:val="it-IT"/>
          </w:rPr>
          <w:t>https://numfocus.org/case-studies/first-photograph-black-hole</w:t>
        </w:r>
      </w:hyperlink>
      <w:r w:rsidR="00AC3085">
        <w:rPr>
          <w:rFonts w:ascii="Arial Narrow" w:hAnsi="Arial Narrow" w:cs="Arial"/>
          <w:color w:val="202122"/>
          <w:shd w:val="clear" w:color="auto" w:fill="FFFFFF"/>
          <w:lang w:val="it-IT"/>
        </w:rPr>
        <w:t xml:space="preserve"> </w:t>
      </w:r>
    </w:p>
    <w:p w14:paraId="39CA7600" w14:textId="6C180866" w:rsidR="005B0A22" w:rsidRDefault="005B0A22" w:rsidP="003E1937">
      <w:pPr>
        <w:rPr>
          <w:rFonts w:ascii="Arial Narrow" w:hAnsi="Arial Narrow" w:cs="Arial"/>
          <w:color w:val="202122"/>
          <w:shd w:val="clear" w:color="auto" w:fill="FFFFFF"/>
        </w:rPr>
      </w:pPr>
      <w:r w:rsidRPr="005B0A22">
        <w:rPr>
          <w:rFonts w:ascii="Arial Narrow" w:hAnsi="Arial Narrow" w:cs="Arial"/>
          <w:color w:val="202122"/>
          <w:shd w:val="clear" w:color="auto" w:fill="FFFFFF"/>
        </w:rPr>
        <w:t xml:space="preserve">[28] </w:t>
      </w:r>
      <w:r w:rsidRPr="005B0A22">
        <w:rPr>
          <w:rFonts w:ascii="Arial Narrow" w:hAnsi="Arial Narrow" w:cs="Arial"/>
          <w:color w:val="202122"/>
          <w:shd w:val="clear" w:color="auto" w:fill="FFFFFF"/>
        </w:rPr>
        <w:t xml:space="preserve">R. Lutz, "Software Engineering for Space Exploration," in Computer, vol. 44, no. 10, pp. 41-46, Oct. 2011, </w:t>
      </w:r>
      <w:hyperlink r:id="rId23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https://doi.org/10.11</w:t>
        </w:r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0</w:t>
        </w:r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9/MC.2011.264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 </w:t>
      </w:r>
    </w:p>
    <w:p w14:paraId="71072B69" w14:textId="2DBC2EB9" w:rsidR="008D3648" w:rsidRDefault="008D3648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[29] </w:t>
      </w:r>
      <w:r w:rsidRPr="008D3648">
        <w:rPr>
          <w:rFonts w:ascii="Arial Narrow" w:hAnsi="Arial Narrow" w:cs="Arial"/>
          <w:color w:val="202122"/>
          <w:shd w:val="clear" w:color="auto" w:fill="FFFFFF"/>
        </w:rPr>
        <w:t xml:space="preserve">Wikipedia contributors, "Event Horizon Telescope," Wikipedia, The Free Encyclopedia, </w:t>
      </w:r>
      <w:hyperlink r:id="rId24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https://en.wikipedia.org/w/index.php?title=Event_Horizon_Telescope&amp;oldid=1052167868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8D3648">
        <w:rPr>
          <w:rFonts w:ascii="Arial Narrow" w:hAnsi="Arial Narrow" w:cs="Arial"/>
          <w:color w:val="202122"/>
          <w:shd w:val="clear" w:color="auto" w:fill="FFFFFF"/>
        </w:rPr>
        <w:t>(accessed November 15, 2021).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27592ADA" w14:textId="03759999" w:rsidR="00AC5DF5" w:rsidRDefault="00AC5DF5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[30] </w:t>
      </w:r>
      <w:r w:rsidRPr="00AC5DF5">
        <w:rPr>
          <w:rFonts w:ascii="Arial Narrow" w:hAnsi="Arial Narrow" w:cs="Arial"/>
          <w:color w:val="202122"/>
          <w:shd w:val="clear" w:color="auto" w:fill="FFFFFF"/>
        </w:rPr>
        <w:t xml:space="preserve">Wikipedia contributors, "LIGO," Wikipedia, The Free Encyclopedia, </w:t>
      </w:r>
      <w:hyperlink r:id="rId25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https://en.wikipedia.org/w/index.php?title=LIGO&amp;oldid=1047100294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  <w:r w:rsidRPr="00AC5DF5">
        <w:rPr>
          <w:rFonts w:ascii="Arial Narrow" w:hAnsi="Arial Narrow" w:cs="Arial"/>
          <w:color w:val="202122"/>
          <w:shd w:val="clear" w:color="auto" w:fill="FFFFFF"/>
        </w:rPr>
        <w:t xml:space="preserve"> (accessed November 15, 2021).</w:t>
      </w:r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51923C5A" w14:textId="6DFE4A11" w:rsidR="001C255E" w:rsidRDefault="001C255E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[31] </w:t>
      </w:r>
      <w:hyperlink r:id="rId26" w:history="1">
        <w:r w:rsidRPr="00D004CE">
          <w:rPr>
            <w:rStyle w:val="Hyperlink"/>
            <w:rFonts w:ascii="Arial Narrow" w:hAnsi="Arial Narrow" w:cs="Arial"/>
            <w:shd w:val="clear" w:color="auto" w:fill="FFFFFF"/>
          </w:rPr>
          <w:t>https://pegasus.isi.edu/2017/10/19/pegasus-contributed-to-new-gravitational-wave-detector-discovery/</w:t>
        </w:r>
      </w:hyperlink>
      <w:r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4F6C6A08" w14:textId="1354E0BF" w:rsidR="00F32EE4" w:rsidRPr="005B0A22" w:rsidRDefault="00F32EE4" w:rsidP="003E1937">
      <w:pPr>
        <w:rPr>
          <w:rFonts w:ascii="Arial Narrow" w:hAnsi="Arial Narrow" w:cs="Arial"/>
          <w:color w:val="202122"/>
          <w:shd w:val="clear" w:color="auto" w:fill="FFFFFF"/>
        </w:rPr>
      </w:pPr>
      <w:r>
        <w:rPr>
          <w:rFonts w:ascii="Arial Narrow" w:hAnsi="Arial Narrow" w:cs="Arial"/>
          <w:color w:val="202122"/>
          <w:shd w:val="clear" w:color="auto" w:fill="FFFFFF"/>
        </w:rPr>
        <w:t xml:space="preserve">[32] </w:t>
      </w:r>
      <w:hyperlink r:id="rId27" w:history="1">
        <w:r w:rsidR="00555BC6" w:rsidRPr="00D004CE">
          <w:rPr>
            <w:rStyle w:val="Hyperlink"/>
            <w:rFonts w:ascii="Arial Narrow" w:hAnsi="Arial Narrow" w:cs="Arial"/>
            <w:shd w:val="clear" w:color="auto" w:fill="FFFFFF"/>
          </w:rPr>
          <w:t>https://phys.org/news/2018-08-software-framework-drug-discovery-ieee.html</w:t>
        </w:r>
      </w:hyperlink>
      <w:r w:rsidR="00555BC6">
        <w:rPr>
          <w:rFonts w:ascii="Arial Narrow" w:hAnsi="Arial Narrow" w:cs="Arial"/>
          <w:color w:val="202122"/>
          <w:shd w:val="clear" w:color="auto" w:fill="FFFFFF"/>
        </w:rPr>
        <w:t xml:space="preserve"> </w:t>
      </w:r>
    </w:p>
    <w:p w14:paraId="4F1BA94B" w14:textId="77777777" w:rsidR="009704F0" w:rsidRPr="005B0A22" w:rsidRDefault="009704F0" w:rsidP="003E1937">
      <w:pPr>
        <w:rPr>
          <w:rFonts w:ascii="Arial Narrow" w:hAnsi="Arial Narrow" w:cs="Arial"/>
          <w:color w:val="202122"/>
          <w:shd w:val="clear" w:color="auto" w:fill="FFFFFF"/>
        </w:rPr>
      </w:pPr>
    </w:p>
    <w:p w14:paraId="1E0B2EE6" w14:textId="77777777" w:rsidR="009704F0" w:rsidRPr="005B0A22" w:rsidRDefault="009704F0" w:rsidP="003E1937">
      <w:pPr>
        <w:rPr>
          <w:rFonts w:ascii="Arial Narrow" w:hAnsi="Arial Narrow" w:cs="Arial"/>
          <w:color w:val="202122"/>
          <w:shd w:val="clear" w:color="auto" w:fill="FFFFFF"/>
        </w:rPr>
      </w:pPr>
    </w:p>
    <w:p w14:paraId="66180FAF" w14:textId="77777777" w:rsidR="009704F0" w:rsidRPr="005B0A22" w:rsidRDefault="009704F0" w:rsidP="003E1937">
      <w:pPr>
        <w:rPr>
          <w:rFonts w:cs="Arial"/>
          <w:color w:val="202122"/>
          <w:shd w:val="clear" w:color="auto" w:fill="FFFFFF"/>
        </w:rPr>
      </w:pPr>
    </w:p>
    <w:p w14:paraId="5206D955" w14:textId="77777777" w:rsidR="00091FF6" w:rsidRPr="005B0A22" w:rsidRDefault="00091FF6" w:rsidP="003E1937">
      <w:pPr>
        <w:rPr>
          <w:rFonts w:cs="Arial"/>
          <w:color w:val="202122"/>
          <w:shd w:val="clear" w:color="auto" w:fill="FFFFFF"/>
        </w:rPr>
      </w:pPr>
    </w:p>
    <w:p w14:paraId="557C50D0" w14:textId="77777777" w:rsidR="003E1937" w:rsidRPr="005B0A22" w:rsidRDefault="003E1937" w:rsidP="003E1937">
      <w:pPr>
        <w:rPr>
          <w:rStyle w:val="Hyperlink"/>
          <w:rFonts w:cs="Arial"/>
          <w:color w:val="202122"/>
          <w:u w:val="none"/>
          <w:shd w:val="clear" w:color="auto" w:fill="FFFFFF"/>
        </w:rPr>
      </w:pPr>
    </w:p>
    <w:p w14:paraId="3BB30298" w14:textId="77777777" w:rsidR="003A40A2" w:rsidRPr="005B0A22" w:rsidRDefault="003A40A2" w:rsidP="002E678F">
      <w:pPr>
        <w:spacing w:line="240" w:lineRule="auto"/>
        <w:rPr>
          <w:rStyle w:val="Hyperlink"/>
          <w:color w:val="auto"/>
          <w:u w:val="none"/>
        </w:rPr>
      </w:pPr>
    </w:p>
    <w:p w14:paraId="69D0EA8D" w14:textId="77777777" w:rsidR="009D2F08" w:rsidRPr="005B0A22" w:rsidRDefault="009D2F08" w:rsidP="002E678F">
      <w:pPr>
        <w:spacing w:line="240" w:lineRule="auto"/>
      </w:pPr>
    </w:p>
    <w:sectPr w:rsidR="009D2F08" w:rsidRPr="005B0A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C7"/>
    <w:rsid w:val="00003453"/>
    <w:rsid w:val="00091FF6"/>
    <w:rsid w:val="0012697E"/>
    <w:rsid w:val="001C255E"/>
    <w:rsid w:val="00254145"/>
    <w:rsid w:val="002E678F"/>
    <w:rsid w:val="00363238"/>
    <w:rsid w:val="003651B6"/>
    <w:rsid w:val="00372931"/>
    <w:rsid w:val="003A40A2"/>
    <w:rsid w:val="003E1937"/>
    <w:rsid w:val="003E448B"/>
    <w:rsid w:val="003E5DFA"/>
    <w:rsid w:val="00540845"/>
    <w:rsid w:val="00555BC6"/>
    <w:rsid w:val="005B0A22"/>
    <w:rsid w:val="006113C9"/>
    <w:rsid w:val="00661B03"/>
    <w:rsid w:val="00663F4F"/>
    <w:rsid w:val="006D210C"/>
    <w:rsid w:val="00775158"/>
    <w:rsid w:val="007E4521"/>
    <w:rsid w:val="008C5A17"/>
    <w:rsid w:val="008D3648"/>
    <w:rsid w:val="009704F0"/>
    <w:rsid w:val="009D2F08"/>
    <w:rsid w:val="00A856E6"/>
    <w:rsid w:val="00AC3085"/>
    <w:rsid w:val="00AC5DF5"/>
    <w:rsid w:val="00B90D6B"/>
    <w:rsid w:val="00C448D8"/>
    <w:rsid w:val="00C73F0D"/>
    <w:rsid w:val="00C9351E"/>
    <w:rsid w:val="00C9784D"/>
    <w:rsid w:val="00D10401"/>
    <w:rsid w:val="00D92852"/>
    <w:rsid w:val="00E752C7"/>
    <w:rsid w:val="00F32EE4"/>
    <w:rsid w:val="00F45E9C"/>
    <w:rsid w:val="00FA6BE8"/>
    <w:rsid w:val="00FB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FAB77D"/>
  <w15:chartTrackingRefBased/>
  <w15:docId w15:val="{9C3E8DB9-732A-4A44-9D85-DFC768D8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2C7"/>
    <w:rPr>
      <w:rFonts w:ascii="Book Antiqua" w:hAnsi="Book Antiqu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52C7"/>
    <w:pPr>
      <w:ind w:left="360"/>
    </w:pPr>
    <w:rPr>
      <w:rFonts w:cstheme="minorHAns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52C7"/>
    <w:rPr>
      <w:rFonts w:ascii="Book Antiqua" w:hAnsi="Book Antiqua" w:cstheme="minorHAnsi"/>
      <w:b/>
      <w:bCs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E75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9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2688/f1000research.11407.1" TargetMode="External"/><Relationship Id="rId13" Type="http://schemas.openxmlformats.org/officeDocument/2006/relationships/hyperlink" Target="https://en.wikipedia.org/w/index.php?title=Ariane_5&amp;oldid=1054482061" TargetMode="External"/><Relationship Id="rId18" Type="http://schemas.openxmlformats.org/officeDocument/2006/relationships/hyperlink" Target="https://doi.org/10.5281/zenodo.3884311" TargetMode="External"/><Relationship Id="rId26" Type="http://schemas.openxmlformats.org/officeDocument/2006/relationships/hyperlink" Target="https://pegasus.isi.edu/2017/10/19/pegasus-contributed-to-new-gravitational-wave-detector-discovery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i.org/10.1007/s11192-016-2138-4" TargetMode="External"/><Relationship Id="rId7" Type="http://schemas.openxmlformats.org/officeDocument/2006/relationships/hyperlink" Target="https://doi.org/10.1038/467775a" TargetMode="External"/><Relationship Id="rId12" Type="http://schemas.openxmlformats.org/officeDocument/2006/relationships/hyperlink" Target="https://doi.org/10.1093/reseval/rvv014" TargetMode="External"/><Relationship Id="rId17" Type="http://schemas.openxmlformats.org/officeDocument/2006/relationships/hyperlink" Target="https://www.researchsoft.org/about-resa/" TargetMode="External"/><Relationship Id="rId25" Type="http://schemas.openxmlformats.org/officeDocument/2006/relationships/hyperlink" Target="https://en.wikipedia.org/w/index.php?title=LIGO&amp;oldid=104710029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/index.php?title=Comprehensive_Nuclear-Test-Ban_Treaty&amp;oldid=1053274189" TargetMode="External"/><Relationship Id="rId20" Type="http://schemas.openxmlformats.org/officeDocument/2006/relationships/hyperlink" Target="https://doi.org/10.1002/asi.24031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2688/f1000research.5930.2" TargetMode="External"/><Relationship Id="rId11" Type="http://schemas.openxmlformats.org/officeDocument/2006/relationships/hyperlink" Target="https://doi.org/10.3847/1538-4365/aab764" TargetMode="External"/><Relationship Id="rId24" Type="http://schemas.openxmlformats.org/officeDocument/2006/relationships/hyperlink" Target="https://en.wikipedia.org/w/index.php?title=Event_Horizon_Telescope&amp;oldid=1052167868" TargetMode="External"/><Relationship Id="rId5" Type="http://schemas.openxmlformats.org/officeDocument/2006/relationships/hyperlink" Target="https://doi.org/10.1145/3084225" TargetMode="External"/><Relationship Id="rId15" Type="http://schemas.openxmlformats.org/officeDocument/2006/relationships/hyperlink" Target="https://doi.org/10.12943/cnr.2017.00013" TargetMode="External"/><Relationship Id="rId23" Type="http://schemas.openxmlformats.org/officeDocument/2006/relationships/hyperlink" Target="https://doi.org/10.1109/MC.2011.26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i.org/10.1145/3459637.3482017" TargetMode="External"/><Relationship Id="rId19" Type="http://schemas.openxmlformats.org/officeDocument/2006/relationships/hyperlink" Target="https://arstechnica.com/information-technology/2019/10/chemists-discover-cross-platform-python-scripts-not-so-cross-platform/" TargetMode="External"/><Relationship Id="rId4" Type="http://schemas.openxmlformats.org/officeDocument/2006/relationships/hyperlink" Target="https://doi.org/10.1371/journal.pbio.1001745" TargetMode="External"/><Relationship Id="rId9" Type="http://schemas.openxmlformats.org/officeDocument/2006/relationships/hyperlink" Target="https://www.force11.org/group/joint-declaration-data-citation-principles-final" TargetMode="External"/><Relationship Id="rId14" Type="http://schemas.openxmlformats.org/officeDocument/2006/relationships/hyperlink" Target="https://www.nobelprize.org/uploads/2018/06/advanced-chemistryprize2013.pdf" TargetMode="External"/><Relationship Id="rId22" Type="http://schemas.openxmlformats.org/officeDocument/2006/relationships/hyperlink" Target="https://numfocus.org/case-studies/first-photograph-black-hole" TargetMode="External"/><Relationship Id="rId27" Type="http://schemas.openxmlformats.org/officeDocument/2006/relationships/hyperlink" Target="https://phys.org/news/2018-08-software-framework-drug-discovery-ie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Bekalue Tadesse</dc:creator>
  <cp:keywords/>
  <dc:description/>
  <cp:lastModifiedBy>Bekalue Tadesse</cp:lastModifiedBy>
  <cp:revision>31</cp:revision>
  <dcterms:created xsi:type="dcterms:W3CDTF">2021-10-30T10:59:00Z</dcterms:created>
  <dcterms:modified xsi:type="dcterms:W3CDTF">2021-11-15T12:02:00Z</dcterms:modified>
</cp:coreProperties>
</file>