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 Amenities Finder</w:t>
        <w:br/>
      </w:r>
      <w:r>
        <w:rPr>
          <w:b/>
          <w:sz w:val="36"/>
        </w:rPr>
        <w:t>Frontend Test Plan</w:t>
        <w:br/>
      </w:r>
      <w:r>
        <w:rPr>
          <w:sz w:val="24"/>
        </w:rPr>
        <w:t>SE 6387 Advanced Software Engineering Project</w:t>
        <w:br/>
      </w:r>
      <w:r>
        <w:rPr>
          <w:sz w:val="24"/>
        </w:rPr>
        <w:t>R.Z. Wenkstern</w:t>
        <w:br/>
      </w:r>
    </w:p>
    <w:p/>
    <w:p>
      <w:pPr>
        <w:pStyle w:val="Heading1"/>
      </w:pPr>
      <w: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w:t>
            </w:r>
          </w:p>
        </w:tc>
        <w:tc>
          <w:tcPr>
            <w:tcW w:type="dxa" w:w="2160"/>
          </w:tcPr>
          <w:p>
            <w:r>
              <w:t>Authors</w:t>
            </w:r>
          </w:p>
        </w:tc>
      </w:tr>
      <w:tr>
        <w:tc>
          <w:tcPr>
            <w:tcW w:type="dxa" w:w="2160"/>
          </w:tcPr>
          <w:p>
            <w:r>
              <w:t>1.0</w:t>
            </w:r>
          </w:p>
        </w:tc>
        <w:tc>
          <w:tcPr>
            <w:tcW w:type="dxa" w:w="2160"/>
          </w:tcPr>
          <w:p>
            <w:r>
              <w:t>2026-04-08</w:t>
            </w:r>
          </w:p>
        </w:tc>
        <w:tc>
          <w:tcPr>
            <w:tcW w:type="dxa" w:w="2160"/>
          </w:tcPr>
          <w:p>
            <w:r>
              <w:t>Initial draft</w:t>
            </w:r>
          </w:p>
        </w:tc>
        <w:tc>
          <w:tcPr>
            <w:tcW w:type="dxa" w:w="2160"/>
          </w:tcPr>
          <w:p>
            <w:r/>
          </w:p>
        </w:tc>
      </w:tr>
    </w:tbl>
    <w:p/>
    <w:p>
      <w:pPr>
        <w:pStyle w:val="Heading1"/>
      </w:pPr>
      <w:r>
        <w:t>1. Test Plan Identifier</w:t>
      </w:r>
    </w:p>
    <w:p>
      <w:r>
        <w:rPr>
          <w:sz w:val="22"/>
        </w:rPr>
        <w:t>Frontend Test Plan v1.0 — Smart Amenities Finder Android app (android-app/).</w:t>
      </w:r>
    </w:p>
    <w:p>
      <w:pPr>
        <w:pStyle w:val="Heading1"/>
      </w:pPr>
      <w:r>
        <w:t>2. Introduction</w:t>
      </w:r>
    </w:p>
    <w:p>
      <w:r>
        <w:rPr>
          <w:sz w:val="22"/>
        </w:rPr>
        <w:t>This plan covers unit-level testing of the Kotlin Android client for the Smart Amenities Finder project. Scope is limited to pure JVM unit tests that exercise the filter, state, and geometry logic used by the in-scope use cases from the use case diagram. UI / instrumented / Espresso tests are out of scope for this deliverable.</w:t>
      </w:r>
    </w:p>
    <w:p>
      <w:pPr>
        <w:pStyle w:val="Heading1"/>
      </w:pPr>
      <w:r>
        <w:t>3. Test Items (Functions)</w:t>
      </w:r>
    </w:p>
    <w:p>
      <w:r>
        <w:rPr>
          <w:sz w:val="22"/>
        </w:rPr>
        <w:t>Items under test in android-app/app/src/main/java/com/example/se6387map/:</w:t>
      </w:r>
    </w:p>
    <w:p>
      <w:pPr>
        <w:pStyle w:val="ListBullet"/>
      </w:pPr>
      <w:r>
        <w:t>NavigationViewModel.kt — filteredAmenities(), pointToSegmentDistanceMeters(), toggleAccessibilityMode(), setTypeFilter(), setDropdownTypeFilter(), setRestroomGender(), selectAmenity(), clearSelectedAmenity(), isOffPath()</w:t>
      </w:r>
    </w:p>
    <w:p>
      <w:pPr>
        <w:pStyle w:val="ListBullet"/>
      </w:pPr>
      <w:r>
        <w:t>NavigationViewModel.kt — NavigationState data class defaults and route-loaded shape</w:t>
      </w:r>
    </w:p>
    <w:p>
      <w:pPr>
        <w:pStyle w:val="ListBullet"/>
      </w:pPr>
      <w:r>
        <w:t>NavigationApi.kt — Amenity, Waypoint, NavigationState data classes used as test fixtures</w:t>
      </w:r>
    </w:p>
    <w:p>
      <w:pPr>
        <w:pStyle w:val="Heading1"/>
      </w:pPr>
      <w:r>
        <w:t>4. Software Risk Issues</w:t>
      </w:r>
    </w:p>
    <w:p>
      <w:pPr>
        <w:pStyle w:val="ListBullet"/>
      </w:pPr>
      <w:r>
        <w:t>Zone-aware filtering on the client: if filteredAmenities() does not honour state.currentZone, a user standing airside sees landside amenities that they cannot legally reach.</w:t>
      </w:r>
    </w:p>
    <w:p>
      <w:pPr>
        <w:pStyle w:val="ListBullet"/>
      </w:pPr>
      <w:r>
        <w:t>Restroom gender regex: the filter uses a substring check. 'Female Bathroom' contains the substring 'male', so naive logic misclassifies. Existing tests cover this; any refactor must preserve it.</w:t>
      </w:r>
    </w:p>
    <w:p>
      <w:pPr>
        <w:pStyle w:val="ListBullet"/>
      </w:pPr>
      <w:r>
        <w:t>Off-path detection: pointToSegmentDistanceMeters() backs the 15m off-path threshold. A sign-flip here would either recalculate constantly or never trigger.</w:t>
      </w:r>
    </w:p>
    <w:p>
      <w:pPr>
        <w:pStyle w:val="ListBullet"/>
      </w:pPr>
      <w:r>
        <w:t>Singleton Retrofit client: the ViewModel constructs NavigationApi.service lazily. This makes ViewModel-level API mocking awkward and is why the suite sticks to pure unit tests of functions and state.</w:t>
      </w:r>
    </w:p>
    <w:p>
      <w:pPr>
        <w:pStyle w:val="Heading1"/>
      </w:pPr>
      <w:r>
        <w:t>5. Features to be Tested</w:t>
      </w:r>
    </w:p>
    <w:p>
      <w:r>
        <w:rPr>
          <w:sz w:val="22"/>
        </w:rPr>
        <w:t>Each feature below is mapped to the use case it supports and rated H/M/L. The suite is intentionally lean: combination tests, trivial setter tests, and tautologies have been removed so every remaining test catches a real bug. Two unhappy-path tests have been added for the cross-zone confirm/cancel guard introduced in commit 4e33e5c — the highest-risk new code path.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 (user view)</w:t>
            </w:r>
          </w:p>
        </w:tc>
        <w:tc>
          <w:tcPr>
            <w:tcW w:type="dxa" w:w="2880"/>
          </w:tcPr>
          <w:p>
            <w:r>
              <w:rPr>
                <w:b/>
              </w:rPr>
              <w:t>Tested by</w:t>
            </w:r>
          </w:p>
        </w:tc>
        <w:tc>
          <w:tcPr>
            <w:tcW w:type="dxa" w:w="2880"/>
          </w:tcPr>
          <w:p>
            <w:r>
              <w:rPr>
                <w:b/>
              </w:rPr>
              <w:t>Risk</w:t>
            </w:r>
          </w:p>
        </w:tc>
      </w:tr>
      <w:tr>
        <w:tc>
          <w:tcPr>
            <w:tcW w:type="dxa" w:w="2880"/>
          </w:tcPr>
          <w:p>
            <w:r>
              <w:t>Navigate — View Map (amenity markers fed by filteredAmenities)</w:t>
            </w:r>
          </w:p>
        </w:tc>
        <w:tc>
          <w:tcPr>
            <w:tcW w:type="dxa" w:w="2880"/>
          </w:tcPr>
          <w:p>
            <w:r>
              <w:t>NavigationViewModelTest filter tests cover the chip filter, dropdown filter, and accessibility filter that determine which markers render</w:t>
            </w:r>
          </w:p>
        </w:tc>
        <w:tc>
          <w:tcPr>
            <w:tcW w:type="dxa" w:w="2880"/>
            <w:shd w:val="clear" w:color="auto" w:fill="D9EAD3"/>
          </w:tcPr>
          <w:p>
            <w:r>
              <w:t>L</w:t>
            </w:r>
          </w:p>
        </w:tc>
      </w:tr>
      <w:tr>
        <w:tc>
          <w:tcPr>
            <w:tcW w:type="dxa" w:w="2880"/>
          </w:tcPr>
          <w:p>
            <w:r>
              <w:t>Navigate — Reroute (off-path detection geometry + early-return guard)</w:t>
            </w:r>
          </w:p>
        </w:tc>
        <w:tc>
          <w:tcPr>
            <w:tcW w:type="dxa" w:w="2880"/>
          </w:tcPr>
          <w:p>
            <w:r>
              <w:t>NavigationViewModelTest::pointOnSegment_isZero, pointPerpendicularToSegment_returnsPerpDistance, pointBeyondSegmentEnd_clampsToEndpoint, degeneratedSegment_returnsDistanceToPoint; NavigationStateTest::isOffPath_freshViewModel_returnsFalse_noRoute (crash guard for map taps before a route is loaded)</w:t>
            </w:r>
          </w:p>
        </w:tc>
        <w:tc>
          <w:tcPr>
            <w:tcW w:type="dxa" w:w="2880"/>
            <w:shd w:val="clear" w:color="auto" w:fill="F4CCCC"/>
          </w:tcPr>
          <w:p>
            <w:r>
              <w:t>H</w:t>
            </w:r>
          </w:p>
        </w:tc>
      </w:tr>
      <w:tr>
        <w:tc>
          <w:tcPr>
            <w:tcW w:type="dxa" w:w="2880"/>
          </w:tcPr>
          <w:p>
            <w:r>
              <w:t>View Amenities (chip + dropdown + restroom gender filtering)</w:t>
            </w:r>
          </w:p>
        </w:tc>
        <w:tc>
          <w:tcPr>
            <w:tcW w:type="dxa" w:w="2880"/>
          </w:tcPr>
          <w:p>
            <w:r>
              <w:t>NavigationViewModelTest filteredAmenities_typeFilter_keepsOnlyMatchingTypes, filteredAmenities_dropdownTypeFilter_keepsOnlyThatType, filteredAmenities_restroomGenderMale/Female/Any (Female test catches the 'female contains substring male' regex bug)</w:t>
            </w:r>
          </w:p>
        </w:tc>
        <w:tc>
          <w:tcPr>
            <w:tcW w:type="dxa" w:w="2880"/>
            <w:shd w:val="clear" w:color="auto" w:fill="FFF2CC"/>
          </w:tcPr>
          <w:p>
            <w:r>
              <w:t>M</w:t>
            </w:r>
          </w:p>
        </w:tc>
      </w:tr>
      <w:tr>
        <w:tc>
          <w:tcPr>
            <w:tcW w:type="dxa" w:w="2880"/>
          </w:tcPr>
          <w:p>
            <w:r>
              <w:t>Verify Security Zone Access (zone branch of filteredAmenities — HAPPY PATH)</w:t>
            </w:r>
          </w:p>
        </w:tc>
        <w:tc>
          <w:tcPr>
            <w:tcW w:type="dxa" w:w="2880"/>
          </w:tcPr>
          <w:p>
            <w:r>
              <w:t>ZoneFilterTest::currentZoneNull_hidesAllAmenities (until the user picks a start, the list is empty so they can't pick a destination on the wrong side of TSA); currentZoneSecure_keepsOnlySecureAmenities; currentZonePublic_keepsOnlyPublicAmenities</w:t>
            </w:r>
          </w:p>
        </w:tc>
        <w:tc>
          <w:tcPr>
            <w:tcW w:type="dxa" w:w="2880"/>
            <w:shd w:val="clear" w:color="auto" w:fill="F4CCCC"/>
          </w:tcPr>
          <w:p>
            <w:r>
              <w:t>H</w:t>
            </w:r>
          </w:p>
        </w:tc>
      </w:tr>
      <w:tr>
        <w:tc>
          <w:tcPr>
            <w:tcW w:type="dxa" w:w="2880"/>
          </w:tcPr>
          <w:p>
            <w:r>
              <w:t>Verify Security Zone Access (null-zone leak guard — UNHAPPY PATH)</w:t>
            </w:r>
          </w:p>
        </w:tc>
        <w:tc>
          <w:tcPr>
            <w:tcW w:type="dxa" w:w="2880"/>
          </w:tcPr>
          <w:p>
            <w:r>
              <w:t>ZoneFilterTest::currentZoneSet_dropsAmenitiesWithNullZone — proves an amenity row with a null zone field cannot leak across the TSA boundary once the user has a current zone (strict-equality null check)</w:t>
            </w:r>
          </w:p>
        </w:tc>
        <w:tc>
          <w:tcPr>
            <w:tcW w:type="dxa" w:w="2880"/>
            <w:shd w:val="clear" w:color="auto" w:fill="F4CCCC"/>
          </w:tcPr>
          <w:p>
            <w:r>
              <w:t>H</w:t>
            </w:r>
          </w:p>
        </w:tc>
      </w:tr>
      <w:tr>
        <w:tc>
          <w:tcPr>
            <w:tcW w:type="dxa" w:w="2880"/>
          </w:tcPr>
          <w:p>
            <w:r>
              <w:t>Verify Security Zone Access (cross-zone routing confirm guard — UNHAPPY PATH)</w:t>
            </w:r>
          </w:p>
        </w:tc>
        <w:tc>
          <w:tcPr>
            <w:tcW w:type="dxa" w:w="2880"/>
          </w:tcPr>
          <w:p>
            <w:r>
              <w:t>NavigationStateTest::routeToSpecificAmenity_crossZone_parksAmenityInsteadOfRouting — proves the synchronous guard in routeToSpecificAmenity() parks the amenity in pendingCrossZoneAmenity instead of issuing a route through TSA. NavigationStateTest::cancelCrossZoneRoute_clearsParkedAmenity — proves the cancel branch from the confirm dialog clears state cleanly.</w:t>
            </w:r>
          </w:p>
        </w:tc>
        <w:tc>
          <w:tcPr>
            <w:tcW w:type="dxa" w:w="2880"/>
            <w:shd w:val="clear" w:color="auto" w:fill="F4CCCC"/>
          </w:tcPr>
          <w:p>
            <w:r>
              <w:t>H</w:t>
            </w:r>
          </w:p>
        </w:tc>
      </w:tr>
      <w:tr>
        <w:tc>
          <w:tcPr>
            <w:tcW w:type="dxa" w:w="2880"/>
          </w:tcPr>
          <w:p>
            <w:r>
              <w:t>Apply Filters and Profiles (wheelchair accessibility)</w:t>
            </w:r>
          </w:p>
        </w:tc>
        <w:tc>
          <w:tcPr>
            <w:tcW w:type="dxa" w:w="2880"/>
          </w:tcPr>
          <w:p>
            <w:r>
              <w:t>NavigationViewModelTest filteredAmenities_accessibilityMode_viaAccessibleUnit, viaAmenityFlag, caseInsensitive (catches data-quality bug where the DB stores 'YES'/'yes' inconsistently)</w:t>
            </w:r>
          </w:p>
        </w:tc>
        <w:tc>
          <w:tcPr>
            <w:tcW w:type="dxa" w:w="2880"/>
            <w:shd w:val="clear" w:color="auto" w:fill="FFF2CC"/>
          </w:tcPr>
          <w:p>
            <w:r>
              <w:t>M</w:t>
            </w:r>
          </w:p>
        </w:tc>
      </w:tr>
      <w:tr>
        <w:tc>
          <w:tcPr>
            <w:tcW w:type="dxa" w:w="2880"/>
          </w:tcPr>
          <w:p>
            <w:r>
              <w:t>Apply Filters and Profiles (dropdown type change resets gender sub-filter)</w:t>
            </w:r>
          </w:p>
        </w:tc>
        <w:tc>
          <w:tcPr>
            <w:tcW w:type="dxa" w:w="2880"/>
          </w:tcPr>
          <w:p>
            <w:r>
              <w:t>NavigationStateTest::setDropdownTypeFilter_resetsGenderWhenTypeChanges — proves a stale 'MALE' filter does not follow the user from the restroom list to the food list (easy-to-introduce refactor bug)</w:t>
            </w:r>
          </w:p>
        </w:tc>
        <w:tc>
          <w:tcPr>
            <w:tcW w:type="dxa" w:w="2880"/>
            <w:shd w:val="clear" w:color="auto" w:fill="FFF2CC"/>
          </w:tcPr>
          <w:p>
            <w:r>
              <w:t>M</w:t>
            </w:r>
          </w:p>
        </w:tc>
      </w:tr>
    </w:tbl>
    <w:p>
      <w:pPr>
        <w:pStyle w:val="Heading1"/>
      </w:pPr>
      <w:r>
        <w:t>6. Features NOT to be Tested</w:t>
      </w:r>
    </w:p>
    <w:p>
      <w:pPr>
        <w:pStyle w:val="ListBullet"/>
      </w:pPr>
      <w:r>
        <w:t>Update Map Display — explicitly out of scope per the test request.</w:t>
      </w:r>
    </w:p>
    <w:p>
      <w:pPr>
        <w:pStyle w:val="ListBullet"/>
      </w:pPr>
      <w:r>
        <w:t>Apply Route Disruptions — not implemented in the frontend. Deferred to Section 11.</w:t>
      </w:r>
    </w:p>
    <w:p>
      <w:pPr>
        <w:pStyle w:val="ListBullet"/>
      </w:pPr>
      <w:r>
        <w:t>Update Amenity Occupancy — not implemented (no occupancy field in Amenity data class).</w:t>
      </w:r>
    </w:p>
    <w:p>
      <w:pPr>
        <w:pStyle w:val="ListBullet"/>
      </w:pPr>
      <w:r>
        <w:t>Update Amenity Waiting Crowd Level — not implemented (no crowd_level field).</w:t>
      </w:r>
    </w:p>
    <w:p>
      <w:pPr>
        <w:pStyle w:val="ListBullet"/>
      </w:pPr>
      <w:r>
        <w:t>Google Maps rendering, marker icons, polyline drawing — requires Android instrumentation and is out of scope for this unit test plan.</w:t>
      </w:r>
    </w:p>
    <w:p>
      <w:pPr>
        <w:pStyle w:val="ListBullet"/>
      </w:pPr>
      <w:r>
        <w:t>Compose UI tests (buttons, sheets, dropdowns) — out of scope; scope is unit tests only.</w:t>
      </w:r>
    </w:p>
    <w:p>
      <w:pPr>
        <w:pStyle w:val="ListBullet"/>
      </w:pPr>
      <w:r>
        <w:t>ViewModel methods that launch coroutines calling the Retrofit API (routeToAmenity, fetchRoute, setMockStart, loadAmenities) — out of scope because mocking Retrofit would require injecting the API client, a production refactor not justified by this deliverable.</w:t>
      </w:r>
    </w:p>
    <w:p>
      <w:pPr>
        <w:pStyle w:val="Heading1"/>
      </w:pPr>
      <w:r>
        <w:t>7. Approach (Strategy)</w:t>
      </w:r>
    </w:p>
    <w:p>
      <w:r>
        <w:rPr>
          <w:sz w:val="22"/>
        </w:rPr>
        <w:t>JUnit 4 pure JVM unit tests living under android-app/app/src/test/java/com/example/se6387map/. The suite relies entirely on the Android project's existing test dependencies (junit:junit:4.13.2). No new libraries or DI refactors are introduced.</w:t>
      </w:r>
    </w:p>
    <w:p>
      <w:pPr>
        <w:pStyle w:val="ListBullet"/>
      </w:pPr>
      <w:r>
        <w:t>filteredAmenities() is a top-level function, so it can be tested by constructing a NavigationState directly and asserting on the result list.</w:t>
      </w:r>
    </w:p>
    <w:p>
      <w:pPr>
        <w:pStyle w:val="ListBullet"/>
      </w:pPr>
      <w:r>
        <w:t>pointToSegmentDistanceMeters() is marked internal, so tests in the same module can call it via a NavigationViewModel instance.</w:t>
      </w:r>
    </w:p>
    <w:p>
      <w:pPr>
        <w:pStyle w:val="ListBullet"/>
      </w:pPr>
      <w:r>
        <w:t>ViewModel methods that only mutate MutableStateFlow (toggleAccessibilityMode, setTypeFilter, setDropdownTypeFilter, selectAmenity, clearSelectedAmenity) are safe to test synchronously by constructing a NavigationViewModel and asserting on vm.state.value.</w:t>
      </w:r>
    </w:p>
    <w:p>
      <w:pPr>
        <w:pStyle w:val="ListBullet"/>
      </w:pPr>
      <w:r>
        <w:t>NavigationState is a plain data class, so its default values can be asserted without spinning up a ViewModel.</w:t>
      </w:r>
    </w:p>
    <w:p>
      <w:pPr>
        <w:pStyle w:val="Heading1"/>
      </w:pPr>
      <w:r>
        <w:t>8. Item Pass/Fail Criteria</w:t>
      </w:r>
    </w:p>
    <w:p>
      <w:pPr>
        <w:pStyle w:val="ListBullet"/>
      </w:pPr>
      <w:r>
        <w:t>Pass: :app:testDebugUnitTest succeeds with 0 failures.</w:t>
      </w:r>
    </w:p>
    <w:p>
      <w:pPr>
        <w:pStyle w:val="ListBullet"/>
      </w:pPr>
      <w:r>
        <w:t>Pass: the full JVM unit test suite runs in under 30 seconds on a developer machine.</w:t>
      </w:r>
    </w:p>
    <w:p>
      <w:pPr>
        <w:pStyle w:val="ListBullet"/>
      </w:pPr>
      <w:r>
        <w:t>Fail: any new code in NavigationViewModel.kt's filter or state transition path lands without a corresponding unit test.</w:t>
      </w:r>
    </w:p>
    <w:p>
      <w:pPr>
        <w:pStyle w:val="Heading1"/>
      </w:pPr>
      <w:r>
        <w:t>9. Suspension Criteria and Resumption Requirements</w:t>
      </w:r>
    </w:p>
    <w:p>
      <w:r>
        <w:rPr>
          <w:sz w:val="22"/>
        </w:rPr>
        <w:t>Testing is suspended if filteredAmenities() is refactored into a non-static member that requires a live API client or Android Context — the current tests would no longer compile. Resumption requires either reversing the refactor or introducing a test double for the dependency that was added.</w:t>
      </w:r>
    </w:p>
    <w:p>
      <w:pPr>
        <w:pStyle w:val="Heading1"/>
      </w:pPr>
      <w:r>
        <w:t>10. Test Deliverables</w:t>
      </w:r>
    </w:p>
    <w:p>
      <w:pPr>
        <w:pStyle w:val="ListBullet"/>
      </w:pPr>
      <w:r>
        <w:t>This test plan document (docs/FrontendTestPlan.docx)</w:t>
      </w:r>
    </w:p>
    <w:p>
      <w:pPr>
        <w:pStyle w:val="ListBullet"/>
      </w:pPr>
      <w:r>
        <w:t>android-app/app/src/test/java/com/example/se6387map/NavigationViewModelTest.kt (pre-existing, 16 tests — filter + off-path geometry, patched with currentZone defaults so the post-commit-4e33e5c zone-flip doesn't break them)</w:t>
      </w:r>
    </w:p>
    <w:p>
      <w:pPr>
        <w:pStyle w:val="ListBullet"/>
      </w:pPr>
      <w:r>
        <w:t>android-app/app/src/test/java/com/example/se6387map/ZoneFilterTest.kt (4 tests — zone branch of filteredAmenities including null-zone-leak guard)</w:t>
      </w:r>
    </w:p>
    <w:p>
      <w:pPr>
        <w:pStyle w:val="ListBullet"/>
      </w:pPr>
      <w:r>
        <w:t>android-app/app/src/test/java/com/example/se6387map/NavigationStateTest.kt (4 tests — isOffPath crash guard, dropdown gender reset, cross-zone confirm guard, cross-zone cancel)</w:t>
      </w:r>
    </w:p>
    <w:p>
      <w:pPr>
        <w:pStyle w:val="ListBullet"/>
      </w:pPr>
      <w:r>
        <w:t>Gradle test HTML report under android-app/app/build/reports/tests/testDebugUnitTest/ (24 passed, 0 failed at last run)</w:t>
      </w:r>
    </w:p>
    <w:p>
      <w:pPr>
        <w:pStyle w:val="Heading1"/>
      </w:pPr>
      <w:r>
        <w:t>11. Remaining Test Tasks</w:t>
      </w:r>
    </w:p>
    <w:p>
      <w:pPr>
        <w:pStyle w:val="ListBullet"/>
      </w:pPr>
      <w:r>
        <w:t>Apply Route Disruptions — will be added once Amenity / NavigationState carry a disruption field and the ViewModel has a method to apply them.</w:t>
      </w:r>
    </w:p>
    <w:p>
      <w:pPr>
        <w:pStyle w:val="ListBullet"/>
      </w:pPr>
      <w:r>
        <w:t>Update Amenity Occupancy — tests will be added once the Amenity data class carries an occupancy field and the UI reads it.</w:t>
      </w:r>
    </w:p>
    <w:p>
      <w:pPr>
        <w:pStyle w:val="ListBullet"/>
      </w:pPr>
      <w:r>
        <w:t>Update Amenity Waiting Crowd Level — same: add tests once crowd_level ships.</w:t>
      </w:r>
    </w:p>
    <w:p>
      <w:pPr>
        <w:pStyle w:val="ListBullet"/>
      </w:pPr>
      <w:r>
        <w:t>ViewModel-level API tests — would require introducing dependency injection so the Retrofit client can be mocked. Explicitly out of scope for this deliverable.</w:t>
      </w:r>
    </w:p>
    <w:p>
      <w:pPr>
        <w:pStyle w:val="ListBullet"/>
      </w:pPr>
      <w:r>
        <w:t>Compose UI tests (map, marker colors, sheets) — deferred; out of scope for this unit test plan.</w:t>
      </w:r>
    </w:p>
    <w:p>
      <w:pPr>
        <w:pStyle w:val="Heading1"/>
      </w:pPr>
      <w:r>
        <w:t>12. Environmental Needs</w:t>
      </w:r>
    </w:p>
    <w:p>
      <w:pPr>
        <w:pStyle w:val="ListBullet"/>
      </w:pPr>
      <w:r>
        <w:t>JDK 17 (Android Studio's bundled JetBrains Runtime works).</w:t>
      </w:r>
    </w:p>
    <w:p>
      <w:pPr>
        <w:pStyle w:val="ListBullet"/>
      </w:pPr>
      <w:r>
        <w:t>Gradle wrapper already committed under android-app/gradlew.</w:t>
      </w:r>
    </w:p>
    <w:p>
      <w:pPr>
        <w:pStyle w:val="ListBullet"/>
      </w:pPr>
      <w:r>
        <w:t>No Android device or emulator required — testDebugUnitTest is a pure JVM run.</w:t>
      </w:r>
    </w:p>
    <w:p>
      <w:pPr>
        <w:pStyle w:val="ListBullet"/>
      </w:pPr>
      <w:r>
        <w:t>Run command: cd android-app &amp;&amp; ./gradlew :app:testDebugUnitTest</w:t>
      </w:r>
    </w:p>
    <w:p>
      <w:pPr>
        <w:pStyle w:val="Heading1"/>
      </w:pPr>
      <w:r>
        <w:t>13. Staffing and Training Needs</w:t>
      </w:r>
    </w:p>
    <w:p>
      <w:r>
        <w:rPr>
          <w:sz w:val="22"/>
        </w:rPr>
        <w:t>Any Kotlin developer comfortable with JUnit 4 can run and extend the suite. No training on MockK, Robolectric, or Compose testing is required, because the suite intentionally avoids those frameworks.</w:t>
      </w:r>
    </w:p>
    <w:p>
      <w:pPr>
        <w:pStyle w:val="Heading1"/>
      </w:pPr>
      <w:r>
        <w:t>14. Responsibilities</w:t>
      </w:r>
    </w:p>
    <w:p>
      <w:pPr>
        <w:pStyle w:val="ListBullet"/>
      </w:pPr>
      <w:r>
        <w:t>Android developer: writes new unit tests when touching filteredAmenities, NavigationState, or ViewModel mutation methods.</w:t>
      </w:r>
    </w:p>
    <w:p>
      <w:pPr>
        <w:pStyle w:val="ListBullet"/>
      </w:pPr>
      <w:r>
        <w:t>Team lead: re-reviews risk ratings (Section 5) whenever a new use case is added to the diagram.</w:t>
      </w:r>
    </w:p>
    <w:p>
      <w:pPr>
        <w:pStyle w:val="ListBullet"/>
      </w:pPr>
      <w:r>
        <w:t>All team members: run ./gradlew :app:testDebugUnitTest before merging UI changes.</w:t>
      </w:r>
    </w:p>
    <w:p>
      <w:pPr>
        <w:pStyle w:val="Heading1"/>
      </w:pPr>
      <w:r>
        <w:t>15. Schedule</w:t>
      </w:r>
    </w:p>
    <w:p>
      <w:r>
        <w:rPr>
          <w:sz w:val="22"/>
        </w:rPr>
        <w:t>Schedule is dependent on the master project plan. The frontend unit test suite must be passing at the end of each Build milestone (Builds 1-3). Specifically:</w:t>
      </w:r>
    </w:p>
    <w:p>
      <w:pPr>
        <w:pStyle w:val="ListBullet"/>
      </w:pPr>
      <w:r>
        <w:t>Build 1: all tests for Navigate + View Amenities + Verify Security Zone Access pass.</w:t>
      </w:r>
    </w:p>
    <w:p>
      <w:pPr>
        <w:pStyle w:val="ListBullet"/>
      </w:pPr>
      <w:r>
        <w:t>Build 2: extend with tests for occupancy + crowd level once those features ship.</w:t>
      </w:r>
    </w:p>
    <w:p>
      <w:pPr>
        <w:pStyle w:val="ListBullet"/>
      </w:pPr>
      <w:r>
        <w:t>Build 3: extend with tests for account management UI.</w:t>
      </w:r>
    </w:p>
    <w:p>
      <w:pPr>
        <w:pStyle w:val="Heading1"/>
      </w:pPr>
      <w:r>
        <w:t>16. Planning Risks and Contingencies</w:t>
      </w:r>
    </w:p>
    <w:p>
      <w:pPr>
        <w:pStyle w:val="ListBullet"/>
      </w:pPr>
      <w:r>
        <w:t>Risk: a refactor makes filteredAmenities() or isOffPath() harder to test (e.g. by folding them into a private closure). Mitigation: keep them as top-level or internal members — this is already a project convention.</w:t>
      </w:r>
    </w:p>
    <w:p>
      <w:pPr>
        <w:pStyle w:val="ListBullet"/>
      </w:pPr>
      <w:r>
        <w:t>Risk: the Android Gradle plugin or JUnit dependency versions drift. Mitigation: tests use only the dependencies already wired in android-app/app/build.gradle.kts; no new transitive dependencies are introduced.</w:t>
      </w:r>
    </w:p>
    <w:p>
      <w:pPr>
        <w:pStyle w:val="ListBullet"/>
      </w:pPr>
      <w:r>
        <w:t>Risk: late delivery of Route Disruptions / Occupancy / Crowd Level features. Mitigation: those tests are explicitly deferred in Section 11 and will not block earlier Builds.</w:t>
      </w:r>
    </w:p>
    <w:p>
      <w:pPr>
        <w:pStyle w:val="Heading1"/>
      </w:pPr>
      <w:r>
        <w:t>17. Approvals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Signature / Date</w:t>
            </w:r>
          </w:p>
        </w:tc>
      </w:tr>
      <w:tr>
        <w:tc>
          <w:tcPr>
            <w:tcW w:type="dxa" w:w="2880"/>
          </w:tcPr>
          <w:p/>
        </w:tc>
        <w:tc>
          <w:tcPr>
            <w:tcW w:type="dxa" w:w="2880"/>
          </w:tcPr>
          <w:p>
            <w:r>
              <w:t>Team Lead</w:t>
            </w:r>
          </w:p>
        </w:tc>
        <w:tc>
          <w:tcPr>
            <w:tcW w:type="dxa" w:w="2880"/>
          </w:tcPr>
          <w:p/>
        </w:tc>
      </w:tr>
      <w:tr>
        <w:tc>
          <w:tcPr>
            <w:tcW w:type="dxa" w:w="2880"/>
          </w:tcPr>
          <w:p/>
        </w:tc>
        <w:tc>
          <w:tcPr>
            <w:tcW w:type="dxa" w:w="2880"/>
          </w:tcPr>
          <w:p>
            <w:r>
              <w:t>Instructor</w:t>
            </w:r>
          </w:p>
        </w:tc>
        <w:tc>
          <w:tcPr>
            <w:tcW w:type="dxa" w:w="2880"/>
          </w:tcPr>
          <w:p/>
        </w:tc>
      </w:tr>
    </w:tbl>
    <w:p>
      <w:pPr>
        <w:pStyle w:val="Heading1"/>
      </w:pPr>
      <w:r>
        <w:t>Appendix A: 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Zone</w:t>
            </w:r>
          </w:p>
        </w:tc>
        <w:tc>
          <w:tcPr>
            <w:tcW w:type="dxa" w:w="4320"/>
          </w:tcPr>
          <w:p>
            <w:r>
              <w:t>Either 'secure' (post-TSA/airside) or 'public' (pre-TSA/landside). The frontend only shows amenities in the same zone as the user's current start.</w:t>
            </w:r>
          </w:p>
        </w:tc>
      </w:tr>
      <w:tr>
        <w:tc>
          <w:tcPr>
            <w:tcW w:type="dxa" w:w="4320"/>
          </w:tcPr>
          <w:p>
            <w:r>
              <w:t>currentZone</w:t>
            </w:r>
          </w:p>
        </w:tc>
        <w:tc>
          <w:tcPr>
            <w:tcW w:type="dxa" w:w="4320"/>
          </w:tcPr>
          <w:p>
            <w:r>
              <w:t>NavigationState field that is null until the user picks a start location. When null, the zone filter is skipped.</w:t>
            </w:r>
          </w:p>
        </w:tc>
      </w:tr>
      <w:tr>
        <w:tc>
          <w:tcPr>
            <w:tcW w:type="dxa" w:w="4320"/>
          </w:tcPr>
          <w:p>
            <w:r>
              <w:t>Off-path</w:t>
            </w:r>
          </w:p>
        </w:tc>
        <w:tc>
          <w:tcPr>
            <w:tcW w:type="dxa" w:w="4320"/>
          </w:tcPr>
          <w:p>
            <w:r>
              <w:t>User position is more than OFF_PATH_THRESHOLD_METERS (15 m) from the active route polyline. Triggers a recalculation.</w:t>
            </w:r>
          </w:p>
        </w:tc>
      </w:tr>
      <w:tr>
        <w:tc>
          <w:tcPr>
            <w:tcW w:type="dxa" w:w="4320"/>
          </w:tcPr>
          <w:p>
            <w:r>
              <w:t>pointToSegmentDistanceMeters</w:t>
            </w:r>
          </w:p>
        </w:tc>
        <w:tc>
          <w:tcPr>
            <w:tcW w:type="dxa" w:w="4320"/>
          </w:tcPr>
          <w:p>
            <w:r>
              <w:t>Internal geometry helper that projects a lat/lng onto a route segment and returns the haversine distance in meters.</w:t>
            </w:r>
          </w:p>
        </w:tc>
      </w:tr>
      <w:tr>
        <w:tc>
          <w:tcPr>
            <w:tcW w:type="dxa" w:w="4320"/>
          </w:tcPr>
          <w:p>
            <w:r>
              <w:t>StateFlow</w:t>
            </w:r>
          </w:p>
        </w:tc>
        <w:tc>
          <w:tcPr>
            <w:tcW w:type="dxa" w:w="4320"/>
          </w:tcPr>
          <w:p>
            <w:r>
              <w:t>Kotlin coroutines Flow type that holds one value and emits updates. NavigationViewModel exposes NavigationState via a StateFlow.</w:t>
            </w:r>
          </w:p>
        </w:tc>
      </w:tr>
    </w:tbl>
    <w:p>
      <w:pPr>
        <w:pStyle w:val="Heading1"/>
      </w:pPr>
      <w:r>
        <w:t>Appendix B: References</w:t>
      </w:r>
    </w:p>
    <w:p>
      <w:pPr>
        <w:pStyle w:val="ListBullet"/>
      </w:pPr>
      <w:r>
        <w:t>android-app/app/src/main/java/com/example/se6387map/NavigationViewModel.kt — primary item under test</w:t>
      </w:r>
    </w:p>
    <w:p>
      <w:pPr>
        <w:pStyle w:val="ListBullet"/>
      </w:pPr>
      <w:r>
        <w:t>android-app/app/src/main/java/com/example/se6387map/NavigationApi.kt — data classes</w:t>
      </w:r>
    </w:p>
    <w:p>
      <w:pPr>
        <w:pStyle w:val="ListBullet"/>
      </w:pPr>
      <w:r>
        <w:t>android-app/app/src/test/java/com/example/se6387map/NavigationViewModelTest.kt — pre-existing filter + geometry tests</w:t>
      </w:r>
    </w:p>
    <w:p>
      <w:pPr>
        <w:pStyle w:val="ListBullet"/>
      </w:pPr>
      <w:r>
        <w:t>android-app/app/src/test/java/com/example/se6387map/ZoneFilterTest.kt — zone branch tests authored for this plan</w:t>
      </w:r>
    </w:p>
    <w:p>
      <w:pPr>
        <w:pStyle w:val="ListBullet"/>
      </w:pPr>
      <w:r>
        <w:t>android-app/app/src/test/java/com/example/se6387map/NavigationStateTest.kt — state + selection + filter tests authored for this plan</w:t>
      </w:r>
    </w:p>
    <w:p>
      <w:pPr>
        <w:pStyle w:val="ListBullet"/>
      </w:pPr>
      <w:r>
        <w:t>Project notes: project overview and architectural constraints</w:t>
      </w:r>
    </w:p>
    <w:p>
      <w:pPr>
        <w:pStyle w:val="ListBullet"/>
      </w:pPr>
      <w:r>
        <w:t>Smart Amenities Finder use case diagram</w:t>
      </w:r>
    </w:p>
    <w:p>
      <w:pPr>
        <w:pStyle w:val="ListBullet"/>
      </w:pPr>
      <w:r>
        <w:t>IEEE 829 Test Plan Outline (template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