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B0" w:rsidRDefault="007A09D8">
      <w:r>
        <w:rPr>
          <w:rFonts w:ascii="Comic Sans MS" w:hAnsi="Comic Sans MS"/>
          <w:noProof/>
          <w:sz w:val="38"/>
          <w:lang w:eastAsia="fr-CA"/>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BB0" w:rsidRPr="00455BB0" w:rsidRDefault="007A09D8" w:rsidP="00455BB0">
      <w:pPr>
        <w:jc w:val="center"/>
        <w:rPr>
          <w:b/>
          <w:sz w:val="24"/>
          <w:szCs w:val="24"/>
        </w:rPr>
      </w:pPr>
      <w:r>
        <w:rPr>
          <w:b/>
          <w:sz w:val="24"/>
          <w:szCs w:val="24"/>
        </w:rPr>
        <w:t>Membres de DeGuiWii</w:t>
      </w:r>
    </w:p>
    <w:p w:rsidR="00D82D79" w:rsidRPr="00455BB0" w:rsidRDefault="00455BB0">
      <w:pPr>
        <w:rPr>
          <w:b/>
        </w:rPr>
      </w:pPr>
      <w:r w:rsidRPr="00455BB0">
        <w:rPr>
          <w:b/>
        </w:rPr>
        <w:t>Procè</w:t>
      </w:r>
      <w:r w:rsidR="00CE5DD0">
        <w:rPr>
          <w:b/>
        </w:rPr>
        <w:t>s-verbal</w:t>
      </w:r>
      <w:r w:rsidR="00353082">
        <w:rPr>
          <w:b/>
        </w:rPr>
        <w:t xml:space="preserve"> de la réunion tenue le </w:t>
      </w:r>
      <w:r w:rsidR="000530CA">
        <w:rPr>
          <w:b/>
        </w:rPr>
        <w:t>30 octobre 2018</w:t>
      </w:r>
    </w:p>
    <w:p w:rsidR="00447F02" w:rsidRDefault="00455BB0" w:rsidP="00447F02">
      <w:pPr>
        <w:spacing w:after="0"/>
      </w:pPr>
      <w:r>
        <w:t xml:space="preserve">Sont présents : </w:t>
      </w:r>
      <w:r w:rsidR="00F440F5">
        <w:t>Guillaume Gagnon</w:t>
      </w:r>
      <w:r w:rsidR="0093322F">
        <w:t xml:space="preserve">, </w:t>
      </w:r>
      <w:r w:rsidR="00F440F5">
        <w:t>William Lemieux, Denis Thériault</w:t>
      </w:r>
    </w:p>
    <w:p w:rsidR="00CE5DD0" w:rsidRDefault="00CE5DD0" w:rsidP="00447F02">
      <w:pPr>
        <w:spacing w:after="0"/>
      </w:pPr>
    </w:p>
    <w:p w:rsidR="007A09D8" w:rsidRDefault="007A09D8" w:rsidP="00447F02">
      <w:pPr>
        <w:rPr>
          <w:b/>
        </w:rPr>
      </w:pPr>
    </w:p>
    <w:p w:rsidR="00455BB0" w:rsidRPr="003B0EA1" w:rsidRDefault="00455BB0" w:rsidP="00447F02">
      <w:pPr>
        <w:rPr>
          <w:b/>
        </w:rPr>
      </w:pPr>
      <w:r w:rsidRPr="003B0EA1">
        <w:rPr>
          <w:b/>
        </w:rPr>
        <w:t>Ouverture de la réunion</w:t>
      </w:r>
    </w:p>
    <w:p w:rsidR="00455BB0" w:rsidRDefault="00F440F5" w:rsidP="00455BB0">
      <w:pPr>
        <w:pStyle w:val="Paragraphedeliste"/>
      </w:pPr>
      <w:r>
        <w:tab/>
        <w:t>Début de la réunion</w:t>
      </w:r>
      <w:r w:rsidR="002D3FE3">
        <w:t xml:space="preserve"> </w:t>
      </w:r>
      <w:r w:rsidR="002F7E42">
        <w:t>11h20</w:t>
      </w:r>
    </w:p>
    <w:p w:rsidR="00455BB0" w:rsidRDefault="00455BB0" w:rsidP="00455BB0">
      <w:pPr>
        <w:pStyle w:val="Paragraphedeliste"/>
      </w:pPr>
    </w:p>
    <w:p w:rsidR="00455BB0" w:rsidRPr="003B0EA1" w:rsidRDefault="00455BB0" w:rsidP="00455BB0">
      <w:pPr>
        <w:pStyle w:val="Paragraphedeliste"/>
        <w:numPr>
          <w:ilvl w:val="0"/>
          <w:numId w:val="1"/>
        </w:numPr>
        <w:rPr>
          <w:b/>
        </w:rPr>
      </w:pPr>
      <w:r w:rsidRPr="003B0EA1">
        <w:rPr>
          <w:b/>
        </w:rPr>
        <w:t>Lecture et adoption de l’ordre du jour</w:t>
      </w:r>
    </w:p>
    <w:p w:rsidR="00455BB0" w:rsidRDefault="00455BB0" w:rsidP="00455BB0">
      <w:pPr>
        <w:pStyle w:val="Paragraphedeliste"/>
      </w:pPr>
      <w:r>
        <w:tab/>
        <w:t>L’ordre d</w:t>
      </w:r>
      <w:r w:rsidR="003B0EA1">
        <w:t>u jour est adopté tel quel</w:t>
      </w:r>
    </w:p>
    <w:p w:rsidR="003B0EA1" w:rsidRDefault="003B0EA1" w:rsidP="009E4F2A">
      <w:pPr>
        <w:pStyle w:val="Paragraphedeliste"/>
      </w:pPr>
      <w:r>
        <w:tab/>
        <w:t xml:space="preserve">Proposé par </w:t>
      </w:r>
      <w:r w:rsidR="00BF75DC">
        <w:t>Guillaume Gagnon, Denis Thériault, William Lemieux</w:t>
      </w:r>
    </w:p>
    <w:p w:rsidR="00913F2C" w:rsidRDefault="00913F2C" w:rsidP="009E4F2A">
      <w:pPr>
        <w:pStyle w:val="Paragraphedeliste"/>
      </w:pPr>
      <w:r>
        <w:tab/>
        <w:t>Adopté par tous</w:t>
      </w:r>
    </w:p>
    <w:p w:rsidR="00913F2C" w:rsidRDefault="00913F2C" w:rsidP="009E4F2A">
      <w:pPr>
        <w:pStyle w:val="Paragraphedeliste"/>
      </w:pPr>
    </w:p>
    <w:p w:rsidR="003B0EA1" w:rsidRPr="003B0EA1" w:rsidRDefault="003B0EA1" w:rsidP="003B0EA1">
      <w:pPr>
        <w:pStyle w:val="Paragraphedeliste"/>
        <w:numPr>
          <w:ilvl w:val="0"/>
          <w:numId w:val="1"/>
        </w:numPr>
        <w:rPr>
          <w:b/>
        </w:rPr>
      </w:pPr>
      <w:r w:rsidRPr="003B0EA1">
        <w:rPr>
          <w:b/>
        </w:rPr>
        <w:t>Adoption du P</w:t>
      </w:r>
      <w:r w:rsidR="00F440F5">
        <w:rPr>
          <w:b/>
        </w:rPr>
        <w:t xml:space="preserve">rocès-verbal de la réunion du </w:t>
      </w:r>
      <w:r w:rsidR="005229FA">
        <w:rPr>
          <w:b/>
        </w:rPr>
        <w:t>22</w:t>
      </w:r>
      <w:r w:rsidR="003805DE">
        <w:rPr>
          <w:b/>
        </w:rPr>
        <w:t xml:space="preserve"> </w:t>
      </w:r>
      <w:r w:rsidR="009E4F2A">
        <w:rPr>
          <w:b/>
        </w:rPr>
        <w:t>octobre</w:t>
      </w:r>
      <w:r w:rsidR="00F440F5">
        <w:rPr>
          <w:b/>
        </w:rPr>
        <w:t xml:space="preserve"> 2018</w:t>
      </w:r>
    </w:p>
    <w:p w:rsidR="003B0EA1" w:rsidRDefault="003B0EA1" w:rsidP="003B0EA1">
      <w:pPr>
        <w:pStyle w:val="Paragraphedeliste"/>
      </w:pPr>
      <w:r>
        <w:tab/>
        <w:t>Le procès-verbal est adopté sans aucune modification</w:t>
      </w:r>
    </w:p>
    <w:p w:rsidR="00AF3F01" w:rsidRDefault="003B0EA1" w:rsidP="00AF3F01">
      <w:pPr>
        <w:pStyle w:val="Paragraphedeliste"/>
      </w:pPr>
      <w:r>
        <w:tab/>
        <w:t xml:space="preserve">Proposé par </w:t>
      </w:r>
      <w:r w:rsidR="00AF3F01">
        <w:t>William Lemieux</w:t>
      </w:r>
    </w:p>
    <w:p w:rsidR="003B0EA1" w:rsidRDefault="003B0EA1" w:rsidP="003B0EA1">
      <w:pPr>
        <w:pStyle w:val="Paragraphedeliste"/>
      </w:pPr>
      <w:r>
        <w:tab/>
        <w:t xml:space="preserve">Appuyé par </w:t>
      </w:r>
      <w:r w:rsidR="00AF3F01">
        <w:t>Guillaume Gagnon</w:t>
      </w:r>
      <w:r w:rsidR="005B7763">
        <w:t xml:space="preserve"> et Denis Thériault</w:t>
      </w:r>
    </w:p>
    <w:p w:rsidR="00913F2C" w:rsidRDefault="00913F2C" w:rsidP="003B0EA1">
      <w:pPr>
        <w:pStyle w:val="Paragraphedeliste"/>
      </w:pPr>
      <w:r>
        <w:tab/>
        <w:t>Adopté par tous</w:t>
      </w:r>
    </w:p>
    <w:p w:rsidR="003B0EA1" w:rsidRPr="00C03845" w:rsidRDefault="003B0EA1" w:rsidP="003B0EA1">
      <w:pPr>
        <w:pStyle w:val="Paragraphedeliste"/>
        <w:rPr>
          <w:b/>
        </w:rPr>
      </w:pPr>
    </w:p>
    <w:p w:rsidR="003B0EA1" w:rsidRDefault="002E5177" w:rsidP="00C03845">
      <w:pPr>
        <w:pStyle w:val="Paragraphedeliste"/>
        <w:numPr>
          <w:ilvl w:val="0"/>
          <w:numId w:val="1"/>
        </w:numPr>
        <w:jc w:val="both"/>
        <w:rPr>
          <w:b/>
        </w:rPr>
      </w:pPr>
      <w:r>
        <w:rPr>
          <w:b/>
        </w:rPr>
        <w:t>Importation de l’ancienne base de données</w:t>
      </w:r>
    </w:p>
    <w:p w:rsidR="005605C8" w:rsidRDefault="005605C8" w:rsidP="005605C8">
      <w:pPr>
        <w:pStyle w:val="Paragraphedeliste"/>
        <w:ind w:left="1440"/>
        <w:jc w:val="both"/>
        <w:rPr>
          <w:b/>
        </w:rPr>
      </w:pPr>
      <w:r>
        <w:rPr>
          <w:b/>
        </w:rPr>
        <w:t xml:space="preserve">Avancement : </w:t>
      </w:r>
      <w:r>
        <w:t>L’importation de la vielle BD est plus dure que prévu, car elle nécessite un grand traitement afin de changer des caractères pour être compatible dans la nouvelle base de données. Guillaume va passer la semaine à modifier la conception actuelle pour être capable de recevoir les vielles données.</w:t>
      </w:r>
    </w:p>
    <w:p w:rsidR="005605C8" w:rsidRPr="005605C8" w:rsidRDefault="005605C8" w:rsidP="005605C8">
      <w:pPr>
        <w:pStyle w:val="Paragraphedeliste"/>
        <w:ind w:left="1440"/>
        <w:jc w:val="both"/>
      </w:pPr>
      <w:r>
        <w:rPr>
          <w:b/>
        </w:rPr>
        <w:t xml:space="preserve">Contrainte : </w:t>
      </w:r>
      <w:r>
        <w:t>Nous avons sous-estimé le temps pour cette tâche. Elle prendra un peu de retard</w:t>
      </w:r>
      <w:r w:rsidR="00693763">
        <w:t xml:space="preserve">, </w:t>
      </w:r>
      <w:r>
        <w:t>mais Guillaume s’engage à avancer cette tâche chez lui.</w:t>
      </w:r>
    </w:p>
    <w:p w:rsidR="005605C8" w:rsidRDefault="005605C8" w:rsidP="005605C8">
      <w:pPr>
        <w:pStyle w:val="Paragraphedeliste"/>
        <w:ind w:left="1440"/>
        <w:jc w:val="both"/>
        <w:rPr>
          <w:b/>
        </w:rPr>
      </w:pPr>
      <w:r>
        <w:rPr>
          <w:b/>
        </w:rPr>
        <w:t xml:space="preserve">Finalisation : </w:t>
      </w:r>
      <w:r w:rsidRPr="005605C8">
        <w:t>L’importation de l’ancienne base de données est pour le cours de jeudi.</w:t>
      </w:r>
    </w:p>
    <w:p w:rsidR="00846B33" w:rsidRPr="00C03845" w:rsidRDefault="00846B33" w:rsidP="00846B33">
      <w:pPr>
        <w:pStyle w:val="Paragraphedeliste"/>
        <w:ind w:left="1416"/>
        <w:jc w:val="both"/>
      </w:pPr>
    </w:p>
    <w:p w:rsidR="003B0EA1" w:rsidRDefault="002E5177" w:rsidP="002E5177">
      <w:pPr>
        <w:pStyle w:val="Paragraphedeliste"/>
        <w:numPr>
          <w:ilvl w:val="0"/>
          <w:numId w:val="1"/>
        </w:numPr>
        <w:jc w:val="both"/>
        <w:rPr>
          <w:b/>
        </w:rPr>
      </w:pPr>
      <w:r w:rsidRPr="002E5177">
        <w:rPr>
          <w:b/>
        </w:rPr>
        <w:t>Finalisation des interfaces</w:t>
      </w:r>
    </w:p>
    <w:p w:rsidR="005605C8" w:rsidRPr="002E5177" w:rsidRDefault="005605C8" w:rsidP="005605C8">
      <w:pPr>
        <w:pStyle w:val="Paragraphedeliste"/>
        <w:ind w:left="1416"/>
        <w:jc w:val="both"/>
      </w:pPr>
      <w:r>
        <w:rPr>
          <w:b/>
        </w:rPr>
        <w:t xml:space="preserve">Avancement : </w:t>
      </w:r>
      <w:r w:rsidRPr="002E5177">
        <w:t xml:space="preserve">La création </w:t>
      </w:r>
      <w:r>
        <w:t>des interfaces prend du retard. Présentement, la moitié des interfaces est faite</w:t>
      </w:r>
      <w:r w:rsidR="00693763">
        <w:t xml:space="preserve">, </w:t>
      </w:r>
      <w:r>
        <w:t>mais ça avance. William et Denis vont mettre le plus d’efforts possible pour qu’elles soient fini</w:t>
      </w:r>
      <w:r w:rsidR="00693763">
        <w:t xml:space="preserve">es </w:t>
      </w:r>
      <w:r>
        <w:t xml:space="preserve">au plus tard </w:t>
      </w:r>
      <w:r w:rsidR="00693763">
        <w:t>l</w:t>
      </w:r>
      <w:r>
        <w:t>undi prochain.</w:t>
      </w:r>
    </w:p>
    <w:p w:rsidR="005605C8" w:rsidRDefault="005605C8" w:rsidP="005605C8">
      <w:pPr>
        <w:pStyle w:val="Paragraphedeliste"/>
        <w:ind w:left="1440"/>
        <w:jc w:val="both"/>
        <w:rPr>
          <w:b/>
        </w:rPr>
      </w:pPr>
    </w:p>
    <w:p w:rsidR="005605C8" w:rsidRDefault="005605C8" w:rsidP="005605C8">
      <w:pPr>
        <w:pStyle w:val="Paragraphedeliste"/>
        <w:ind w:left="1440"/>
        <w:jc w:val="both"/>
        <w:rPr>
          <w:b/>
        </w:rPr>
      </w:pPr>
      <w:r>
        <w:rPr>
          <w:b/>
        </w:rPr>
        <w:t xml:space="preserve">Finalisation : </w:t>
      </w:r>
      <w:r w:rsidRPr="005605C8">
        <w:t>Cette tâche doit être termin</w:t>
      </w:r>
      <w:r w:rsidR="00693763">
        <w:t>ée</w:t>
      </w:r>
      <w:r w:rsidRPr="005605C8">
        <w:t xml:space="preserve"> l</w:t>
      </w:r>
      <w:r w:rsidR="00693763">
        <w:t>e lundi</w:t>
      </w:r>
      <w:r w:rsidRPr="005605C8">
        <w:t xml:space="preserve"> 5 novembre au plus tard.</w:t>
      </w:r>
    </w:p>
    <w:p w:rsidR="00CF2E2E" w:rsidRDefault="00CF2E2E" w:rsidP="00CF2E2E">
      <w:pPr>
        <w:pStyle w:val="Paragraphedeliste"/>
      </w:pPr>
    </w:p>
    <w:p w:rsidR="00CF2E2E" w:rsidRDefault="00CF2E2E" w:rsidP="00CF2E2E">
      <w:pPr>
        <w:pStyle w:val="Paragraphedeliste"/>
        <w:numPr>
          <w:ilvl w:val="0"/>
          <w:numId w:val="1"/>
        </w:numPr>
        <w:rPr>
          <w:b/>
        </w:rPr>
      </w:pPr>
      <w:r w:rsidRPr="00CF2E2E">
        <w:rPr>
          <w:b/>
        </w:rPr>
        <w:lastRenderedPageBreak/>
        <w:t>Varia</w:t>
      </w:r>
    </w:p>
    <w:p w:rsidR="00CF2E2E" w:rsidRDefault="00CF2E2E" w:rsidP="00CF2E2E">
      <w:pPr>
        <w:pStyle w:val="Paragraphedeliste"/>
        <w:rPr>
          <w:b/>
        </w:rPr>
      </w:pPr>
    </w:p>
    <w:p w:rsidR="00CF2E2E" w:rsidRDefault="00CF2E2E" w:rsidP="00CF2E2E">
      <w:pPr>
        <w:pStyle w:val="Paragraphedeliste"/>
        <w:numPr>
          <w:ilvl w:val="0"/>
          <w:numId w:val="1"/>
        </w:numPr>
        <w:rPr>
          <w:b/>
        </w:rPr>
      </w:pPr>
      <w:r>
        <w:rPr>
          <w:b/>
        </w:rPr>
        <w:t>Levée de l’Assemblée</w:t>
      </w:r>
    </w:p>
    <w:p w:rsidR="00CF2E2E" w:rsidRPr="00CF2E2E" w:rsidRDefault="00CF2E2E" w:rsidP="00CF2E2E">
      <w:pPr>
        <w:pStyle w:val="Paragraphedeliste"/>
      </w:pPr>
      <w:r>
        <w:rPr>
          <w:b/>
        </w:rPr>
        <w:tab/>
      </w:r>
      <w:r w:rsidRPr="00CF2E2E">
        <w:t>L’ordre du jour étant épuisé, la réu</w:t>
      </w:r>
      <w:r w:rsidR="000E09F5">
        <w:t xml:space="preserve">nion est levée à </w:t>
      </w:r>
      <w:r w:rsidR="006F0F77">
        <w:t>11h</w:t>
      </w:r>
      <w:r w:rsidR="00C61E72">
        <w:t>50</w:t>
      </w:r>
    </w:p>
    <w:p w:rsidR="00CF2E2E" w:rsidRPr="00CF2E2E" w:rsidRDefault="00CF2E2E" w:rsidP="00CF2E2E">
      <w:pPr>
        <w:pStyle w:val="Paragraphedeliste"/>
      </w:pPr>
    </w:p>
    <w:p w:rsidR="00CF2E2E" w:rsidRPr="00CF2E2E" w:rsidRDefault="00CF2E2E" w:rsidP="00CF2E2E">
      <w:pPr>
        <w:pStyle w:val="Paragraphedeliste"/>
      </w:pPr>
      <w:r w:rsidRPr="00CF2E2E">
        <w:t>Procès-verbal rédigé par :</w:t>
      </w:r>
    </w:p>
    <w:p w:rsidR="00CF2E2E" w:rsidRDefault="00400FC0" w:rsidP="00CF2E2E">
      <w:pPr>
        <w:pStyle w:val="Paragraphedeliste"/>
      </w:pPr>
      <w:r>
        <w:t>Guillaume Gagnon</w:t>
      </w:r>
    </w:p>
    <w:p w:rsidR="00CF2E2E" w:rsidRDefault="00CF2E2E">
      <w:r>
        <w:br w:type="page"/>
      </w:r>
    </w:p>
    <w:p w:rsidR="00F2247B" w:rsidRDefault="009E4F2A" w:rsidP="009E4F2A">
      <w:r>
        <w:rPr>
          <w:rFonts w:ascii="Comic Sans MS" w:hAnsi="Comic Sans MS"/>
          <w:noProof/>
          <w:sz w:val="38"/>
          <w:lang w:eastAsia="fr-CA"/>
        </w:rPr>
        <w:lastRenderedPageBreak/>
        <w:drawing>
          <wp:inline distT="0" distB="0" distL="0" distR="0">
            <wp:extent cx="1903095" cy="1903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5605C8" w:rsidRDefault="005605C8" w:rsidP="005605C8">
      <w:pPr>
        <w:jc w:val="center"/>
        <w:rPr>
          <w:b/>
        </w:rPr>
      </w:pPr>
      <w:r w:rsidRPr="00096127">
        <w:rPr>
          <w:b/>
        </w:rPr>
        <w:t>Membre de l’équipe DeGuiWii</w:t>
      </w:r>
    </w:p>
    <w:p w:rsidR="005605C8" w:rsidRDefault="005605C8" w:rsidP="005605C8">
      <w:r w:rsidRPr="00096127">
        <w:tab/>
        <w:t>William Lemieux</w:t>
      </w:r>
      <w:r w:rsidRPr="00096127">
        <w:tab/>
      </w:r>
      <w:r w:rsidRPr="00096127">
        <w:tab/>
        <w:t xml:space="preserve">   Guillaume Gagnon</w:t>
      </w:r>
      <w:r w:rsidRPr="00096127">
        <w:tab/>
      </w:r>
      <w:r w:rsidRPr="00096127">
        <w:tab/>
        <w:t xml:space="preserve">         Denis Thériault</w:t>
      </w:r>
    </w:p>
    <w:p w:rsidR="005605C8" w:rsidRDefault="005605C8" w:rsidP="009E4F2A"/>
    <w:p w:rsidR="00CF2E2E" w:rsidRDefault="00CF2E2E" w:rsidP="00CF2E2E">
      <w:pPr>
        <w:pStyle w:val="Paragraphedeliste"/>
        <w:jc w:val="center"/>
        <w:rPr>
          <w:b/>
        </w:rPr>
      </w:pPr>
      <w:r w:rsidRPr="00CF2E2E">
        <w:rPr>
          <w:b/>
        </w:rPr>
        <w:t>Avis de Convocation</w:t>
      </w:r>
    </w:p>
    <w:p w:rsidR="00CF2E2E" w:rsidRDefault="00CF2E2E" w:rsidP="00CF2E2E">
      <w:pPr>
        <w:pStyle w:val="Paragraphedeliste"/>
      </w:pPr>
    </w:p>
    <w:p w:rsidR="00CF2E2E" w:rsidRDefault="00CF2E2E" w:rsidP="00CF2E2E">
      <w:pPr>
        <w:pStyle w:val="Paragraphedeliste"/>
        <w:ind w:left="0"/>
      </w:pPr>
      <w:r>
        <w:t xml:space="preserve">Par la présente, vous êtes convoqués à une réunion du comité qui se tiendra </w:t>
      </w:r>
      <w:proofErr w:type="gramStart"/>
      <w:r>
        <w:t>l</w:t>
      </w:r>
      <w:r w:rsidR="00F13762">
        <w:t>ors du cour</w:t>
      </w:r>
      <w:proofErr w:type="gramEnd"/>
      <w:r w:rsidR="00F13762">
        <w:t xml:space="preserve"> de communication </w:t>
      </w:r>
      <w:r w:rsidR="00F13762" w:rsidRPr="002D3FE3">
        <w:rPr>
          <w:u w:val="single"/>
        </w:rPr>
        <w:t>le</w:t>
      </w:r>
      <w:r w:rsidRPr="002D3FE3">
        <w:rPr>
          <w:u w:val="single"/>
        </w:rPr>
        <w:t xml:space="preserve"> </w:t>
      </w:r>
      <w:r w:rsidR="009E4F2A" w:rsidRPr="002D3FE3">
        <w:rPr>
          <w:b/>
          <w:u w:val="single"/>
        </w:rPr>
        <w:t>lundi</w:t>
      </w:r>
      <w:r w:rsidR="00353082" w:rsidRPr="002D3FE3">
        <w:rPr>
          <w:b/>
          <w:u w:val="single"/>
        </w:rPr>
        <w:t xml:space="preserve"> </w:t>
      </w:r>
      <w:r w:rsidR="004F65AC">
        <w:rPr>
          <w:b/>
          <w:u w:val="single"/>
        </w:rPr>
        <w:t>5</w:t>
      </w:r>
      <w:r w:rsidR="000E09F5" w:rsidRPr="002D3FE3">
        <w:rPr>
          <w:b/>
          <w:u w:val="single"/>
        </w:rPr>
        <w:t xml:space="preserve"> </w:t>
      </w:r>
      <w:r w:rsidR="004F65AC">
        <w:rPr>
          <w:b/>
          <w:u w:val="single"/>
        </w:rPr>
        <w:t>novembre</w:t>
      </w:r>
      <w:r w:rsidR="000E09F5" w:rsidRPr="002D3FE3">
        <w:rPr>
          <w:b/>
          <w:u w:val="single"/>
        </w:rPr>
        <w:t xml:space="preserve"> 2018</w:t>
      </w:r>
      <w:r w:rsidR="003805DE">
        <w:rPr>
          <w:b/>
        </w:rPr>
        <w:t xml:space="preserve"> au local D</w:t>
      </w:r>
      <w:r w:rsidRPr="00CF2E2E">
        <w:rPr>
          <w:b/>
        </w:rPr>
        <w:t>-</w:t>
      </w:r>
      <w:r w:rsidR="003805DE">
        <w:rPr>
          <w:b/>
        </w:rPr>
        <w:t>811</w:t>
      </w:r>
      <w:r>
        <w:t>.</w:t>
      </w:r>
    </w:p>
    <w:p w:rsidR="00CF2E2E" w:rsidRDefault="00CF2E2E" w:rsidP="00CF2E2E">
      <w:pPr>
        <w:pStyle w:val="Paragraphedeliste"/>
        <w:ind w:left="0"/>
      </w:pPr>
    </w:p>
    <w:p w:rsidR="00CF2E2E" w:rsidRPr="00CF2E2E" w:rsidRDefault="00CF2E2E" w:rsidP="00CF2E2E">
      <w:pPr>
        <w:pStyle w:val="Paragraphedeliste"/>
        <w:ind w:left="0"/>
        <w:jc w:val="center"/>
        <w:rPr>
          <w:b/>
        </w:rPr>
      </w:pPr>
      <w:r w:rsidRPr="00CF2E2E">
        <w:rPr>
          <w:b/>
        </w:rPr>
        <w:t>Ordre du jour</w:t>
      </w:r>
    </w:p>
    <w:p w:rsidR="00CF2E2E" w:rsidRDefault="00CF2E2E" w:rsidP="00CF2E2E">
      <w:pPr>
        <w:pStyle w:val="Paragraphedeliste"/>
        <w:ind w:left="0"/>
      </w:pPr>
    </w:p>
    <w:p w:rsidR="00CF2E2E" w:rsidRDefault="00CF2E2E" w:rsidP="00CF2E2E">
      <w:pPr>
        <w:pStyle w:val="Paragraphedeliste"/>
        <w:numPr>
          <w:ilvl w:val="0"/>
          <w:numId w:val="2"/>
        </w:numPr>
      </w:pPr>
      <w:r>
        <w:t>Ouverture de la réunion</w:t>
      </w:r>
    </w:p>
    <w:p w:rsidR="00CF2E2E" w:rsidRDefault="00CF2E2E" w:rsidP="00CF2E2E">
      <w:pPr>
        <w:pStyle w:val="Paragraphedeliste"/>
        <w:numPr>
          <w:ilvl w:val="0"/>
          <w:numId w:val="2"/>
        </w:numPr>
      </w:pPr>
      <w:r>
        <w:t>Lecture et adoption de l’ordre du jour</w:t>
      </w:r>
    </w:p>
    <w:p w:rsidR="009E4F2A" w:rsidRPr="008F04FD" w:rsidRDefault="005605C8" w:rsidP="00CF2E2E">
      <w:pPr>
        <w:pStyle w:val="Paragraphedeliste"/>
        <w:numPr>
          <w:ilvl w:val="0"/>
          <w:numId w:val="2"/>
        </w:numPr>
      </w:pPr>
      <w:r>
        <w:t>Avancement du projet</w:t>
      </w:r>
    </w:p>
    <w:p w:rsidR="009E4F2A" w:rsidRPr="008F04FD" w:rsidRDefault="00CA0DD8" w:rsidP="008F04FD">
      <w:pPr>
        <w:pStyle w:val="Paragraphedeliste"/>
        <w:numPr>
          <w:ilvl w:val="0"/>
          <w:numId w:val="2"/>
        </w:numPr>
        <w:jc w:val="both"/>
      </w:pPr>
      <w:r>
        <w:t>Point terminer à temps ou pas</w:t>
      </w:r>
    </w:p>
    <w:p w:rsidR="0033036B" w:rsidRDefault="00CA0DD8" w:rsidP="00CF2E2E">
      <w:pPr>
        <w:pStyle w:val="Paragraphedeliste"/>
        <w:numPr>
          <w:ilvl w:val="0"/>
          <w:numId w:val="2"/>
        </w:numPr>
      </w:pPr>
      <w:r>
        <w:t>TP3</w:t>
      </w:r>
    </w:p>
    <w:p w:rsidR="00CA0DD8" w:rsidRDefault="00CA0DD8" w:rsidP="00CA0DD8">
      <w:pPr>
        <w:pStyle w:val="Paragraphedeliste"/>
        <w:numPr>
          <w:ilvl w:val="0"/>
          <w:numId w:val="2"/>
        </w:numPr>
      </w:pPr>
      <w:r>
        <w:t xml:space="preserve">Sommaire à l’heure actuelle </w:t>
      </w:r>
      <w:bookmarkStart w:id="0" w:name="_GoBack"/>
      <w:bookmarkEnd w:id="0"/>
    </w:p>
    <w:p w:rsidR="00CA0DD8" w:rsidRDefault="00CA0DD8" w:rsidP="00CA0DD8">
      <w:pPr>
        <w:pStyle w:val="Paragraphedeliste"/>
        <w:numPr>
          <w:ilvl w:val="0"/>
          <w:numId w:val="2"/>
        </w:numPr>
      </w:pPr>
      <w:r>
        <w:t>Varia</w:t>
      </w:r>
    </w:p>
    <w:p w:rsidR="0033036B" w:rsidRPr="00CF2E2E" w:rsidRDefault="0033036B" w:rsidP="00CF2E2E">
      <w:pPr>
        <w:pStyle w:val="Paragraphedeliste"/>
        <w:numPr>
          <w:ilvl w:val="0"/>
          <w:numId w:val="2"/>
        </w:numPr>
      </w:pPr>
      <w:r>
        <w:t>Levée de l’Assemblée</w:t>
      </w:r>
    </w:p>
    <w:sectPr w:rsidR="0033036B" w:rsidRPr="00CF2E2E" w:rsidSect="003805D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419" w:rsidRDefault="00FC2419" w:rsidP="003B0EA1">
      <w:pPr>
        <w:spacing w:after="0" w:line="240" w:lineRule="auto"/>
      </w:pPr>
      <w:r>
        <w:separator/>
      </w:r>
    </w:p>
  </w:endnote>
  <w:endnote w:type="continuationSeparator" w:id="0">
    <w:p w:rsidR="00FC2419" w:rsidRDefault="00FC2419" w:rsidP="003B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419" w:rsidRDefault="00FC2419" w:rsidP="003B0EA1">
      <w:pPr>
        <w:spacing w:after="0" w:line="240" w:lineRule="auto"/>
      </w:pPr>
      <w:r>
        <w:separator/>
      </w:r>
    </w:p>
  </w:footnote>
  <w:footnote w:type="continuationSeparator" w:id="0">
    <w:p w:rsidR="00FC2419" w:rsidRDefault="00FC2419" w:rsidP="003B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B0"/>
    <w:rsid w:val="000530CA"/>
    <w:rsid w:val="000E09F5"/>
    <w:rsid w:val="001120BB"/>
    <w:rsid w:val="001C5E98"/>
    <w:rsid w:val="002D3FE3"/>
    <w:rsid w:val="002E5177"/>
    <w:rsid w:val="002F7E42"/>
    <w:rsid w:val="0033036B"/>
    <w:rsid w:val="00353082"/>
    <w:rsid w:val="003805DE"/>
    <w:rsid w:val="003B0EA1"/>
    <w:rsid w:val="00400FC0"/>
    <w:rsid w:val="004436D6"/>
    <w:rsid w:val="00447F02"/>
    <w:rsid w:val="00455BB0"/>
    <w:rsid w:val="004C20CA"/>
    <w:rsid w:val="004E2E27"/>
    <w:rsid w:val="004F65AC"/>
    <w:rsid w:val="005229FA"/>
    <w:rsid w:val="00533018"/>
    <w:rsid w:val="005605C8"/>
    <w:rsid w:val="005B7763"/>
    <w:rsid w:val="0064421A"/>
    <w:rsid w:val="006704F8"/>
    <w:rsid w:val="00693763"/>
    <w:rsid w:val="006C082C"/>
    <w:rsid w:val="006D4850"/>
    <w:rsid w:val="006F0F77"/>
    <w:rsid w:val="00776469"/>
    <w:rsid w:val="007A09D8"/>
    <w:rsid w:val="00846B33"/>
    <w:rsid w:val="0087431D"/>
    <w:rsid w:val="008F04FD"/>
    <w:rsid w:val="008F1CCB"/>
    <w:rsid w:val="00913F2C"/>
    <w:rsid w:val="0093322F"/>
    <w:rsid w:val="009E4F2A"/>
    <w:rsid w:val="00A42541"/>
    <w:rsid w:val="00A67069"/>
    <w:rsid w:val="00AC37AB"/>
    <w:rsid w:val="00AF3F01"/>
    <w:rsid w:val="00B12238"/>
    <w:rsid w:val="00B54D9B"/>
    <w:rsid w:val="00B71A91"/>
    <w:rsid w:val="00BB2111"/>
    <w:rsid w:val="00BF75DC"/>
    <w:rsid w:val="00C03845"/>
    <w:rsid w:val="00C61E72"/>
    <w:rsid w:val="00CA0DD8"/>
    <w:rsid w:val="00CB79B1"/>
    <w:rsid w:val="00CE5DD0"/>
    <w:rsid w:val="00CF2E2E"/>
    <w:rsid w:val="00D133D5"/>
    <w:rsid w:val="00D31E09"/>
    <w:rsid w:val="00D32FA5"/>
    <w:rsid w:val="00D82D79"/>
    <w:rsid w:val="00D97D7C"/>
    <w:rsid w:val="00EA1BD6"/>
    <w:rsid w:val="00F13762"/>
    <w:rsid w:val="00F2247B"/>
    <w:rsid w:val="00F440F5"/>
    <w:rsid w:val="00F66B4F"/>
    <w:rsid w:val="00F83EDE"/>
    <w:rsid w:val="00FC24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61B73-2B4F-4160-BB08-022923C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5B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BB0"/>
    <w:rPr>
      <w:rFonts w:ascii="Tahoma" w:hAnsi="Tahoma" w:cs="Tahoma"/>
      <w:sz w:val="16"/>
      <w:szCs w:val="16"/>
    </w:rPr>
  </w:style>
  <w:style w:type="paragraph" w:styleId="Paragraphedeliste">
    <w:name w:val="List Paragraph"/>
    <w:basedOn w:val="Normal"/>
    <w:uiPriority w:val="34"/>
    <w:qFormat/>
    <w:rsid w:val="00455BB0"/>
    <w:pPr>
      <w:ind w:left="720"/>
      <w:contextualSpacing/>
    </w:pPr>
  </w:style>
  <w:style w:type="paragraph" w:styleId="En-tte">
    <w:name w:val="header"/>
    <w:basedOn w:val="Normal"/>
    <w:link w:val="En-tteCar"/>
    <w:uiPriority w:val="99"/>
    <w:unhideWhenUsed/>
    <w:rsid w:val="003B0EA1"/>
    <w:pPr>
      <w:tabs>
        <w:tab w:val="center" w:pos="4320"/>
        <w:tab w:val="right" w:pos="8640"/>
      </w:tabs>
      <w:spacing w:after="0" w:line="240" w:lineRule="auto"/>
    </w:pPr>
  </w:style>
  <w:style w:type="character" w:customStyle="1" w:styleId="En-tteCar">
    <w:name w:val="En-tête Car"/>
    <w:basedOn w:val="Policepardfaut"/>
    <w:link w:val="En-tte"/>
    <w:uiPriority w:val="99"/>
    <w:rsid w:val="003B0EA1"/>
  </w:style>
  <w:style w:type="paragraph" w:styleId="Pieddepage">
    <w:name w:val="footer"/>
    <w:basedOn w:val="Normal"/>
    <w:link w:val="PieddepageCar"/>
    <w:uiPriority w:val="99"/>
    <w:unhideWhenUsed/>
    <w:rsid w:val="003B0E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320</Words>
  <Characters>1765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de La Pocatiere</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de La Pocatiere</dc:creator>
  <cp:lastModifiedBy>William Lemieux</cp:lastModifiedBy>
  <cp:revision>27</cp:revision>
  <cp:lastPrinted>2016-09-28T13:53:00Z</cp:lastPrinted>
  <dcterms:created xsi:type="dcterms:W3CDTF">2018-10-22T15:28:00Z</dcterms:created>
  <dcterms:modified xsi:type="dcterms:W3CDTF">2018-12-06T21:55:00Z</dcterms:modified>
</cp:coreProperties>
</file>