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67823027"/>
        <w:docPartObj>
          <w:docPartGallery w:val="Cover Pages"/>
          <w:docPartUnique/>
        </w:docPartObj>
      </w:sdtPr>
      <w:sdtContent>
        <w:p w:rsidR="009F1C6B" w:rsidRDefault="009F1C6B" w:rsidP="009F1C6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3"/>
          </w:tblGrid>
          <w:tr w:rsidR="009F1C6B" w:rsidTr="00065A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38F38A84A5524ED39650845DCFBDD57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F1C6B" w:rsidRDefault="009F1C6B" w:rsidP="00065A80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DeGuiWii</w:t>
                    </w:r>
                    <w:proofErr w:type="spellEnd"/>
                  </w:p>
                </w:tc>
              </w:sdtContent>
            </w:sdt>
          </w:tr>
          <w:tr w:rsidR="009F1C6B" w:rsidTr="00065A80">
            <w:tc>
              <w:tcPr>
                <w:tcW w:w="7672" w:type="dxa"/>
              </w:tcPr>
              <w:p w:rsidR="009F1C6B" w:rsidRDefault="009F1C6B" w:rsidP="00065A80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4472C4" w:themeColor="accent1"/>
                      <w:sz w:val="88"/>
                      <w:szCs w:val="88"/>
                    </w:rPr>
                    <w:alias w:val="Titre"/>
                    <w:id w:val="13406919"/>
                    <w:placeholder>
                      <w:docPart w:val="6C4052DDB9104826B04CDC0E50D1C0FE"/>
                    </w:placeholder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fr-FR"/>
                      </w:rPr>
                      <w:t>[Titre du document]</w:t>
                    </w:r>
                  </w:sdtContent>
                </w:sdt>
              </w:p>
            </w:tc>
          </w:tr>
          <w:tr w:rsidR="009F1C6B" w:rsidTr="00065A80">
            <w:sdt>
              <w:sdtPr>
                <w:rPr>
                  <w:color w:val="2F5496" w:themeColor="accent1" w:themeShade="BF"/>
                  <w:sz w:val="44"/>
                  <w:szCs w:val="44"/>
                </w:rPr>
                <w:alias w:val="Sous-titre"/>
                <w:id w:val="13406923"/>
                <w:placeholder>
                  <w:docPart w:val="B4A661DABCC94E54BFC56F3E2F82849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F1C6B" w:rsidRDefault="009F1C6B" w:rsidP="00065A80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44"/>
                        <w:szCs w:val="44"/>
                      </w:rPr>
                      <w:t xml:space="preserve">Pour </w:t>
                    </w:r>
                    <w:proofErr w:type="spellStart"/>
                    <w:r>
                      <w:rPr>
                        <w:color w:val="2F5496" w:themeColor="accent1" w:themeShade="BF"/>
                        <w:sz w:val="44"/>
                        <w:szCs w:val="44"/>
                      </w:rPr>
                      <w:t>Co-Eco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6"/>
          </w:tblGrid>
          <w:tr w:rsidR="009F1C6B" w:rsidTr="00065A80">
            <w:tc>
              <w:tcPr>
                <w:tcW w:w="666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en-CA"/>
                  </w:rPr>
                  <w:alias w:val="Auteur"/>
                  <w:id w:val="13406928"/>
                  <w:placeholder>
                    <w:docPart w:val="2134F0B7D5D7435EA95D38873384A62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F1C6B" w:rsidRPr="00C31552" w:rsidRDefault="009F1C6B" w:rsidP="00065A80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  <w:lang w:val="en-CA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en-CA"/>
                      </w:rPr>
                      <w:t>Denis Thériault, Guillaume Gagnon, William Lemieux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0A9C5755F24480BBD87AE49F89376B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2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9F1C6B" w:rsidRDefault="009F1C6B" w:rsidP="00065A80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25/10/2018</w:t>
                    </w:r>
                  </w:p>
                </w:sdtContent>
              </w:sdt>
              <w:p w:rsidR="009F1C6B" w:rsidRDefault="009F1C6B" w:rsidP="00065A80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9F1C6B" w:rsidRDefault="009F1C6B" w:rsidP="009F1C6B">
          <w:pP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26"/>
              <w:szCs w:val="2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23F434B" wp14:editId="00058E29">
                <wp:simplePos x="0" y="0"/>
                <wp:positionH relativeFrom="column">
                  <wp:posOffset>1449639</wp:posOffset>
                </wp:positionH>
                <wp:positionV relativeFrom="paragraph">
                  <wp:posOffset>3992880</wp:posOffset>
                </wp:positionV>
                <wp:extent cx="2475969" cy="1966563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DeGuiWii_V2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5969" cy="1966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A51EC8" w:rsidRDefault="00A51EC8"/>
    <w:sectPr w:rsidR="00A51EC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3D"/>
    <w:rsid w:val="009F1C6B"/>
    <w:rsid w:val="00A51EC8"/>
    <w:rsid w:val="00E2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CCD05"/>
  <w15:chartTrackingRefBased/>
  <w15:docId w15:val="{CC5F3729-E1B3-4778-A890-4FD2B05C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C6B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F1C6B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F1C6B"/>
    <w:rPr>
      <w:rFonts w:eastAsiaTheme="minorEastAsia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F38A84A5524ED39650845DCFBDD5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86D95D-BD22-4B3A-9098-9B24E9CC321E}"/>
      </w:docPartPr>
      <w:docPartBody>
        <w:p w:rsidR="00000000" w:rsidRDefault="002B7B8E" w:rsidP="002B7B8E">
          <w:pPr>
            <w:pStyle w:val="38F38A84A5524ED39650845DCFBDD57C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C4052DDB9104826B04CDC0E50D1C0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6F600C-6B08-4F6B-9F54-F53DD7502C4B}"/>
      </w:docPartPr>
      <w:docPartBody>
        <w:p w:rsidR="00000000" w:rsidRDefault="002B7B8E" w:rsidP="002B7B8E">
          <w:pPr>
            <w:pStyle w:val="6C4052DDB9104826B04CDC0E50D1C0F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B4A661DABCC94E54BFC56F3E2F8284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08D407-D9CC-4609-9BD4-161812B58BC2}"/>
      </w:docPartPr>
      <w:docPartBody>
        <w:p w:rsidR="00000000" w:rsidRDefault="002B7B8E" w:rsidP="002B7B8E">
          <w:pPr>
            <w:pStyle w:val="B4A661DABCC94E54BFC56F3E2F82849B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2134F0B7D5D7435EA95D38873384A6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16BEF1-4D29-41F1-9622-C3D423150CB5}"/>
      </w:docPartPr>
      <w:docPartBody>
        <w:p w:rsidR="00000000" w:rsidRDefault="002B7B8E" w:rsidP="002B7B8E">
          <w:pPr>
            <w:pStyle w:val="2134F0B7D5D7435EA95D38873384A627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30A9C5755F24480BBD87AE49F89376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CCB1D1-889E-48CB-A187-197D5F81D995}"/>
      </w:docPartPr>
      <w:docPartBody>
        <w:p w:rsidR="00000000" w:rsidRDefault="002B7B8E" w:rsidP="002B7B8E">
          <w:pPr>
            <w:pStyle w:val="30A9C5755F24480BBD87AE49F89376B9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8E"/>
    <w:rsid w:val="002B7B8E"/>
    <w:rsid w:val="009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F38A84A5524ED39650845DCFBDD57C">
    <w:name w:val="38F38A84A5524ED39650845DCFBDD57C"/>
    <w:rsid w:val="002B7B8E"/>
  </w:style>
  <w:style w:type="paragraph" w:customStyle="1" w:styleId="6C4052DDB9104826B04CDC0E50D1C0FE">
    <w:name w:val="6C4052DDB9104826B04CDC0E50D1C0FE"/>
    <w:rsid w:val="002B7B8E"/>
  </w:style>
  <w:style w:type="paragraph" w:customStyle="1" w:styleId="B4A661DABCC94E54BFC56F3E2F82849B">
    <w:name w:val="B4A661DABCC94E54BFC56F3E2F82849B"/>
    <w:rsid w:val="002B7B8E"/>
  </w:style>
  <w:style w:type="paragraph" w:customStyle="1" w:styleId="2134F0B7D5D7435EA95D38873384A627">
    <w:name w:val="2134F0B7D5D7435EA95D38873384A627"/>
    <w:rsid w:val="002B7B8E"/>
  </w:style>
  <w:style w:type="paragraph" w:customStyle="1" w:styleId="30A9C5755F24480BBD87AE49F89376B9">
    <w:name w:val="30A9C5755F24480BBD87AE49F89376B9"/>
    <w:rsid w:val="002B7B8E"/>
  </w:style>
  <w:style w:type="paragraph" w:customStyle="1" w:styleId="619E5546EFC04886952AA037D41444C7">
    <w:name w:val="619E5546EFC04886952AA037D41444C7"/>
    <w:rsid w:val="002B7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106</Characters>
  <Application>Microsoft Office Word</Application>
  <DocSecurity>0</DocSecurity>
  <Lines>1</Lines>
  <Paragraphs>1</Paragraphs>
  <ScaleCrop>false</ScaleCrop>
  <Company>DeGuiWii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Pour Co-Eco</dc:subject>
  <dc:creator>Denis Thériault, Guillaume Gagnon, William Lemieux</dc:creator>
  <cp:keywords/>
  <dc:description/>
  <cp:lastModifiedBy>Guillaume Gagnon</cp:lastModifiedBy>
  <cp:revision>2</cp:revision>
  <dcterms:created xsi:type="dcterms:W3CDTF">2018-10-17T13:47:00Z</dcterms:created>
  <dcterms:modified xsi:type="dcterms:W3CDTF">2018-10-17T13:51:00Z</dcterms:modified>
</cp:coreProperties>
</file>