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546" w:rsidRDefault="00C95093">
      <w:r>
        <w:t>Chef d’équipe – Denis Thériault</w:t>
      </w:r>
    </w:p>
    <w:p w:rsidR="00B40FAB" w:rsidRDefault="00B40FAB">
      <w:r>
        <w:t>-</w:t>
      </w:r>
      <w:r>
        <w:tab/>
        <w:t>Besoin et projet</w:t>
      </w:r>
    </w:p>
    <w:p w:rsidR="00B40FAB" w:rsidRDefault="00B40FAB">
      <w:r>
        <w:t>-</w:t>
      </w:r>
      <w:r>
        <w:tab/>
        <w:t>Risque</w:t>
      </w:r>
      <w:r w:rsidR="00B3574E">
        <w:t xml:space="preserve"> -&gt; Annonce intro</w:t>
      </w:r>
    </w:p>
    <w:p w:rsidR="00B3574E" w:rsidRDefault="00B3574E">
      <w:r>
        <w:t>-</w:t>
      </w:r>
      <w:r>
        <w:tab/>
        <w:t>Organigramme technique (technique)</w:t>
      </w:r>
    </w:p>
    <w:p w:rsidR="00B3574E" w:rsidRDefault="00B3574E">
      <w:r>
        <w:t>-</w:t>
      </w:r>
      <w:r>
        <w:tab/>
      </w:r>
      <w:r w:rsidR="00BA084B">
        <w:t>Feuille de temps &amp; Banque d’heure</w:t>
      </w:r>
    </w:p>
    <w:p w:rsidR="00C95093" w:rsidRDefault="00C95093">
      <w:r>
        <w:t>Membre 2 Guillaume</w:t>
      </w:r>
    </w:p>
    <w:p w:rsidR="00B40FAB" w:rsidRDefault="00B40FAB" w:rsidP="00B40FAB">
      <w:pPr>
        <w:pStyle w:val="Paragraphedeliste"/>
        <w:numPr>
          <w:ilvl w:val="0"/>
          <w:numId w:val="2"/>
        </w:numPr>
      </w:pPr>
      <w:r>
        <w:t>Envergure et projet</w:t>
      </w:r>
    </w:p>
    <w:p w:rsidR="00B40FAB" w:rsidRDefault="00B40FAB" w:rsidP="00B40FAB">
      <w:pPr>
        <w:pStyle w:val="Paragraphedeliste"/>
        <w:numPr>
          <w:ilvl w:val="0"/>
          <w:numId w:val="2"/>
        </w:numPr>
      </w:pPr>
      <w:r>
        <w:t>Contraintes de réalisation (expliquer le triangle)</w:t>
      </w:r>
    </w:p>
    <w:p w:rsidR="00B40FAB" w:rsidRDefault="00B40FAB" w:rsidP="00B40FAB">
      <w:pPr>
        <w:pStyle w:val="Paragraphedeliste"/>
        <w:numPr>
          <w:ilvl w:val="1"/>
          <w:numId w:val="2"/>
        </w:numPr>
      </w:pPr>
      <w:r>
        <w:t>Coût -&gt; Faire un coût fictif ~5000$ de dev</w:t>
      </w:r>
    </w:p>
    <w:p w:rsidR="00B40FAB" w:rsidRDefault="00B40FAB" w:rsidP="00B40FAB">
      <w:pPr>
        <w:pStyle w:val="Paragraphedeliste"/>
        <w:numPr>
          <w:ilvl w:val="0"/>
          <w:numId w:val="2"/>
        </w:numPr>
      </w:pPr>
      <w:r>
        <w:t>Risque</w:t>
      </w:r>
      <w:r w:rsidR="00B3574E">
        <w:t xml:space="preserve"> -&gt; Autre</w:t>
      </w:r>
    </w:p>
    <w:p w:rsidR="00B3574E" w:rsidRDefault="00B3574E" w:rsidP="00B40FAB">
      <w:pPr>
        <w:pStyle w:val="Paragraphedeliste"/>
        <w:numPr>
          <w:ilvl w:val="0"/>
          <w:numId w:val="2"/>
        </w:numPr>
      </w:pPr>
      <w:r>
        <w:t>Explication de l’estimation des couts</w:t>
      </w:r>
    </w:p>
    <w:p w:rsidR="00BA084B" w:rsidRDefault="00BA084B" w:rsidP="00B40FAB">
      <w:pPr>
        <w:pStyle w:val="Paragraphedeliste"/>
        <w:numPr>
          <w:ilvl w:val="0"/>
          <w:numId w:val="2"/>
        </w:numPr>
      </w:pPr>
      <w:r>
        <w:t>Projet, dépense, Options</w:t>
      </w:r>
    </w:p>
    <w:p w:rsidR="00C95093" w:rsidRDefault="00C95093">
      <w:r>
        <w:t xml:space="preserve">Membre 3 William </w:t>
      </w:r>
    </w:p>
    <w:p w:rsidR="00B40FAB" w:rsidRDefault="00B40FAB" w:rsidP="00B40FAB">
      <w:pPr>
        <w:pStyle w:val="Paragraphedeliste"/>
        <w:numPr>
          <w:ilvl w:val="0"/>
          <w:numId w:val="1"/>
        </w:numPr>
      </w:pPr>
      <w:r>
        <w:t>Paramètres fondamentaux</w:t>
      </w:r>
    </w:p>
    <w:p w:rsidR="00B40FAB" w:rsidRDefault="00B40FAB" w:rsidP="00B40FAB">
      <w:pPr>
        <w:pStyle w:val="Paragraphedeliste"/>
        <w:numPr>
          <w:ilvl w:val="0"/>
          <w:numId w:val="1"/>
        </w:numPr>
      </w:pPr>
      <w:r>
        <w:t>Risque</w:t>
      </w:r>
      <w:r w:rsidR="00B3574E">
        <w:t xml:space="preserve"> -&gt; Techniques</w:t>
      </w:r>
    </w:p>
    <w:p w:rsidR="00B3574E" w:rsidRDefault="00B3574E" w:rsidP="00B40FAB">
      <w:pPr>
        <w:pStyle w:val="Paragraphedeliste"/>
        <w:numPr>
          <w:ilvl w:val="0"/>
          <w:numId w:val="1"/>
        </w:numPr>
      </w:pPr>
      <w:r>
        <w:t>Explication de l’estimation des couts</w:t>
      </w:r>
    </w:p>
    <w:p w:rsidR="00BA084B" w:rsidRDefault="00BA084B" w:rsidP="00B40FAB">
      <w:pPr>
        <w:pStyle w:val="Paragraphedeliste"/>
        <w:numPr>
          <w:ilvl w:val="0"/>
          <w:numId w:val="1"/>
        </w:numPr>
      </w:pPr>
      <w:r>
        <w:t>Employé, catégorie, CSS</w:t>
      </w:r>
    </w:p>
    <w:p w:rsidR="00A03CBA" w:rsidRDefault="00A03CBA" w:rsidP="00A03CBA"/>
    <w:p w:rsidR="00A03CBA" w:rsidRDefault="00A03CBA" w:rsidP="00A03CBA">
      <w:r>
        <w:t>Entre partie 3-4, expérience dernière semaine</w:t>
      </w:r>
    </w:p>
    <w:p w:rsidR="00A03CBA" w:rsidRDefault="00A03CBA" w:rsidP="00A03CBA">
      <w:r>
        <w:t>Toutes les pages ensembles</w:t>
      </w:r>
    </w:p>
    <w:p w:rsidR="00322BC9" w:rsidRDefault="00322BC9" w:rsidP="00A03CBA"/>
    <w:p w:rsidR="00322BC9" w:rsidRDefault="00322BC9" w:rsidP="00A03CBA"/>
    <w:p w:rsidR="00322BC9" w:rsidRDefault="00322BC9" w:rsidP="00A03CBA">
      <w:r>
        <w:t>Conclusion</w:t>
      </w:r>
    </w:p>
    <w:p w:rsidR="00322BC9" w:rsidRDefault="00322BC9" w:rsidP="00322BC9">
      <w:pPr>
        <w:pStyle w:val="Paragraphedeliste"/>
        <w:numPr>
          <w:ilvl w:val="0"/>
          <w:numId w:val="1"/>
        </w:numPr>
      </w:pPr>
      <w:r>
        <w:t>Revenir sur les points principaux,</w:t>
      </w:r>
    </w:p>
    <w:p w:rsidR="00322BC9" w:rsidRDefault="00BE353F" w:rsidP="00322BC9">
      <w:pPr>
        <w:pStyle w:val="Paragraphedeliste"/>
        <w:numPr>
          <w:ilvl w:val="0"/>
          <w:numId w:val="1"/>
        </w:numPr>
      </w:pPr>
      <w:r>
        <w:t>Appréciation personnel du projet</w:t>
      </w:r>
      <w:bookmarkStart w:id="0" w:name="_GoBack"/>
      <w:bookmarkEnd w:id="0"/>
    </w:p>
    <w:p w:rsidR="00BA084B" w:rsidRDefault="00BA084B" w:rsidP="00BA084B"/>
    <w:p w:rsidR="00BA084B" w:rsidRDefault="00BA084B" w:rsidP="00BA084B"/>
    <w:p w:rsidR="00BA084B" w:rsidRDefault="00BA084B" w:rsidP="00BA084B"/>
    <w:p w:rsidR="00BA084B" w:rsidRDefault="00BA084B" w:rsidP="00BA084B"/>
    <w:p w:rsidR="00BA084B" w:rsidRDefault="00BA084B" w:rsidP="00BA084B">
      <w:r>
        <w:t>Montrer les « 3 » versions du site</w:t>
      </w:r>
    </w:p>
    <w:p w:rsidR="00B40FAB" w:rsidRDefault="00B40FAB" w:rsidP="00B40FAB"/>
    <w:p w:rsidR="009407A2" w:rsidRDefault="009407A2"/>
    <w:p w:rsidR="009407A2" w:rsidRDefault="009407A2"/>
    <w:sectPr w:rsidR="009407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D351D"/>
    <w:multiLevelType w:val="hybridMultilevel"/>
    <w:tmpl w:val="617418E6"/>
    <w:lvl w:ilvl="0" w:tplc="F3CC7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31F5"/>
    <w:multiLevelType w:val="hybridMultilevel"/>
    <w:tmpl w:val="69FC6766"/>
    <w:lvl w:ilvl="0" w:tplc="AEAC6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93"/>
    <w:rsid w:val="00322BC9"/>
    <w:rsid w:val="009407A2"/>
    <w:rsid w:val="009D4546"/>
    <w:rsid w:val="00A03CBA"/>
    <w:rsid w:val="00B3574E"/>
    <w:rsid w:val="00B40FAB"/>
    <w:rsid w:val="00BA084B"/>
    <w:rsid w:val="00BE353F"/>
    <w:rsid w:val="00C9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C054"/>
  <w15:chartTrackingRefBased/>
  <w15:docId w15:val="{B6F560FA-1198-4856-878F-436D005D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0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Gagnon</dc:creator>
  <cp:keywords/>
  <dc:description/>
  <cp:lastModifiedBy>Guillaume Gagnon</cp:lastModifiedBy>
  <cp:revision>3</cp:revision>
  <dcterms:created xsi:type="dcterms:W3CDTF">2018-12-06T18:04:00Z</dcterms:created>
  <dcterms:modified xsi:type="dcterms:W3CDTF">2018-12-06T19:01:00Z</dcterms:modified>
</cp:coreProperties>
</file>