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79A9" w14:textId="77777777" w:rsidR="00011D0F" w:rsidRDefault="00011D0F" w:rsidP="00004B97">
      <w:pPr>
        <w:rPr>
          <w:rFonts w:ascii="Bosch Office Sans" w:hAnsi="Bosch Office Sans"/>
          <w:sz w:val="24"/>
          <w:szCs w:val="24"/>
        </w:rPr>
      </w:pPr>
    </w:p>
    <w:p w14:paraId="39922D65" w14:textId="77777777" w:rsidR="00011D0F" w:rsidRPr="008E61F0" w:rsidRDefault="00011D0F" w:rsidP="00011D0F">
      <w:pPr>
        <w:pStyle w:val="Subttulo"/>
        <w:jc w:val="center"/>
        <w:rPr>
          <w:rFonts w:ascii="Bosch Office Sans" w:eastAsia="Arial" w:hAnsi="Bosch Office Sans" w:cs="Arial"/>
          <w:b/>
          <w:bCs/>
          <w:sz w:val="28"/>
          <w:szCs w:val="28"/>
        </w:rPr>
      </w:pPr>
      <w:r w:rsidRPr="008E61F0">
        <w:rPr>
          <w:rFonts w:ascii="Bosch Office Sans" w:eastAsia="Arial" w:hAnsi="Bosch Office Sans" w:cs="Arial"/>
          <w:b/>
          <w:bCs/>
          <w:sz w:val="28"/>
          <w:szCs w:val="28"/>
        </w:rPr>
        <w:t>ETS</w:t>
      </w:r>
    </w:p>
    <w:p w14:paraId="37E43F5A" w14:textId="77777777" w:rsidR="00011D0F" w:rsidRPr="008E61F0" w:rsidRDefault="00011D0F" w:rsidP="00011D0F">
      <w:pPr>
        <w:spacing w:before="120" w:after="120" w:line="360" w:lineRule="auto"/>
        <w:jc w:val="center"/>
        <w:rPr>
          <w:rFonts w:ascii="Bosch Office Sans" w:hAnsi="Bosch Office Sans" w:cs="Arial"/>
          <w:b/>
          <w:bCs/>
          <w:sz w:val="28"/>
          <w:szCs w:val="24"/>
        </w:rPr>
      </w:pPr>
      <w:r w:rsidRPr="008E61F0">
        <w:rPr>
          <w:rFonts w:ascii="Bosch Office Sans" w:hAnsi="Bosch Office Sans" w:cs="Arial"/>
          <w:b/>
          <w:bCs/>
          <w:sz w:val="28"/>
          <w:szCs w:val="24"/>
        </w:rPr>
        <w:t>ROBERT BOSCH</w:t>
      </w:r>
    </w:p>
    <w:p w14:paraId="4A5F3A5C" w14:textId="77777777" w:rsidR="00011D0F" w:rsidRPr="008E61F0" w:rsidRDefault="00011D0F" w:rsidP="00011D0F">
      <w:pPr>
        <w:spacing w:before="120" w:after="120" w:line="360" w:lineRule="auto"/>
        <w:jc w:val="center"/>
        <w:rPr>
          <w:rFonts w:ascii="Bosch Office Sans" w:hAnsi="Bosch Office Sans" w:cs="Arial"/>
          <w:sz w:val="24"/>
          <w:szCs w:val="24"/>
        </w:rPr>
      </w:pPr>
    </w:p>
    <w:p w14:paraId="424EAD05" w14:textId="77777777" w:rsidR="00011D0F" w:rsidRPr="008E61F0" w:rsidRDefault="00011D0F" w:rsidP="00011D0F">
      <w:pPr>
        <w:tabs>
          <w:tab w:val="left" w:pos="2280"/>
        </w:tabs>
        <w:spacing w:before="120" w:after="120" w:line="360" w:lineRule="auto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ab/>
      </w:r>
    </w:p>
    <w:p w14:paraId="342D50E5" w14:textId="33AEA815" w:rsidR="001417F6" w:rsidRDefault="00E4528B" w:rsidP="001417F6">
      <w:pPr>
        <w:spacing w:before="120" w:after="120" w:line="360" w:lineRule="auto"/>
        <w:jc w:val="center"/>
        <w:rPr>
          <w:rFonts w:ascii="Bosch Office Sans" w:hAnsi="Bosch Office Sans" w:cs="Arial"/>
          <w:sz w:val="28"/>
          <w:szCs w:val="24"/>
        </w:rPr>
      </w:pPr>
      <w:r>
        <w:rPr>
          <w:rFonts w:ascii="Bosch Office Sans" w:hAnsi="Bosch Office Sans" w:cs="Arial"/>
          <w:sz w:val="28"/>
          <w:szCs w:val="24"/>
        </w:rPr>
        <w:t>Rafael de Oliveira Sebastião</w:t>
      </w:r>
    </w:p>
    <w:p w14:paraId="09F6A96A" w14:textId="386A187A" w:rsidR="00E4528B" w:rsidRPr="008E61F0" w:rsidRDefault="00E4528B" w:rsidP="00E4528B">
      <w:pPr>
        <w:spacing w:before="120" w:after="120" w:line="360" w:lineRule="auto"/>
        <w:jc w:val="center"/>
        <w:rPr>
          <w:rFonts w:ascii="Bosch Office Sans" w:hAnsi="Bosch Office Sans" w:cs="Arial"/>
          <w:sz w:val="28"/>
          <w:szCs w:val="24"/>
        </w:rPr>
      </w:pPr>
      <w:r>
        <w:rPr>
          <w:rFonts w:ascii="Bosch Office Sans" w:hAnsi="Bosch Office Sans" w:cs="Arial"/>
          <w:sz w:val="28"/>
          <w:szCs w:val="24"/>
        </w:rPr>
        <w:t>Raphael Bastos Nunes</w:t>
      </w:r>
    </w:p>
    <w:p w14:paraId="2B2ED582" w14:textId="110057DA" w:rsidR="00011D0F" w:rsidRPr="008E61F0" w:rsidRDefault="00E4528B" w:rsidP="00011D0F">
      <w:pPr>
        <w:spacing w:before="120" w:after="120" w:line="360" w:lineRule="auto"/>
        <w:jc w:val="center"/>
        <w:rPr>
          <w:rFonts w:ascii="Bosch Office Sans" w:hAnsi="Bosch Office Sans" w:cs="Arial"/>
          <w:sz w:val="28"/>
          <w:szCs w:val="24"/>
        </w:rPr>
      </w:pPr>
      <w:r>
        <w:rPr>
          <w:rFonts w:ascii="Bosch Office Sans" w:hAnsi="Bosch Office Sans" w:cs="Arial"/>
          <w:sz w:val="28"/>
          <w:szCs w:val="24"/>
        </w:rPr>
        <w:t>Nicolas Adrian Pessol Leal</w:t>
      </w:r>
    </w:p>
    <w:p w14:paraId="3EC1A79B" w14:textId="1482B3F0" w:rsidR="00011D0F" w:rsidRPr="008E61F0" w:rsidRDefault="00E4528B" w:rsidP="00011D0F">
      <w:pPr>
        <w:spacing w:before="120" w:after="120" w:line="360" w:lineRule="auto"/>
        <w:jc w:val="center"/>
        <w:rPr>
          <w:rFonts w:ascii="Bosch Office Sans" w:hAnsi="Bosch Office Sans" w:cs="Arial"/>
          <w:sz w:val="28"/>
          <w:szCs w:val="24"/>
        </w:rPr>
      </w:pPr>
      <w:r>
        <w:rPr>
          <w:rFonts w:ascii="Bosch Office Sans" w:hAnsi="Bosch Office Sans" w:cs="Arial"/>
          <w:sz w:val="28"/>
          <w:szCs w:val="24"/>
        </w:rPr>
        <w:t>Beatriz Feitosa Capelário</w:t>
      </w:r>
    </w:p>
    <w:p w14:paraId="0A559AB8" w14:textId="280B4721" w:rsidR="00E4528B" w:rsidRPr="008E61F0" w:rsidRDefault="00E4528B" w:rsidP="00011D0F">
      <w:pPr>
        <w:spacing w:before="120" w:after="120" w:line="360" w:lineRule="auto"/>
        <w:jc w:val="center"/>
        <w:rPr>
          <w:rFonts w:ascii="Bosch Office Sans" w:hAnsi="Bosch Office Sans" w:cs="Arial"/>
          <w:sz w:val="28"/>
          <w:szCs w:val="24"/>
        </w:rPr>
      </w:pPr>
      <w:r>
        <w:rPr>
          <w:rFonts w:ascii="Bosch Office Sans" w:hAnsi="Bosch Office Sans" w:cs="Arial"/>
          <w:sz w:val="28"/>
          <w:szCs w:val="24"/>
        </w:rPr>
        <w:t>Gabriel Henrique Miranda da Silva</w:t>
      </w:r>
    </w:p>
    <w:p w14:paraId="45AD9ACC" w14:textId="77777777" w:rsidR="00011D0F" w:rsidRPr="008E61F0" w:rsidRDefault="00011D0F" w:rsidP="0004231F">
      <w:pPr>
        <w:spacing w:before="120" w:after="120" w:line="360" w:lineRule="auto"/>
        <w:rPr>
          <w:rFonts w:ascii="Bosch Office Sans" w:hAnsi="Bosch Office Sans" w:cs="Arial"/>
          <w:sz w:val="24"/>
          <w:szCs w:val="24"/>
        </w:rPr>
      </w:pPr>
    </w:p>
    <w:p w14:paraId="30186B5D" w14:textId="77777777" w:rsidR="00011D0F" w:rsidRPr="008E61F0" w:rsidRDefault="00011D0F" w:rsidP="00011D0F">
      <w:pPr>
        <w:spacing w:before="120" w:after="120" w:line="360" w:lineRule="auto"/>
        <w:jc w:val="center"/>
        <w:rPr>
          <w:rFonts w:ascii="Bosch Office Sans" w:hAnsi="Bosch Office Sans" w:cs="Arial"/>
          <w:b/>
          <w:bCs/>
          <w:sz w:val="24"/>
          <w:szCs w:val="24"/>
        </w:rPr>
      </w:pPr>
    </w:p>
    <w:p w14:paraId="33DB8DCD" w14:textId="77777777" w:rsidR="00011D0F" w:rsidRPr="008E61F0" w:rsidRDefault="00011D0F" w:rsidP="00011D0F">
      <w:pPr>
        <w:spacing w:before="120" w:after="120" w:line="360" w:lineRule="auto"/>
        <w:jc w:val="center"/>
        <w:rPr>
          <w:rFonts w:ascii="Bosch Office Sans" w:hAnsi="Bosch Office Sans" w:cs="Arial"/>
          <w:sz w:val="24"/>
          <w:szCs w:val="24"/>
        </w:rPr>
      </w:pPr>
    </w:p>
    <w:p w14:paraId="08DBC219" w14:textId="65C12BC7" w:rsidR="00011D0F" w:rsidRPr="008E61F0" w:rsidRDefault="00E4528B" w:rsidP="00011D0F">
      <w:pPr>
        <w:spacing w:before="120" w:after="120" w:line="360" w:lineRule="auto"/>
        <w:jc w:val="center"/>
        <w:rPr>
          <w:rFonts w:ascii="Bosch Office Sans" w:hAnsi="Bosch Office Sans" w:cs="Arial"/>
          <w:b/>
          <w:bCs/>
          <w:sz w:val="28"/>
          <w:szCs w:val="28"/>
        </w:rPr>
      </w:pPr>
      <w:r>
        <w:rPr>
          <w:rFonts w:ascii="Bosch Office Sans" w:hAnsi="Bosch Office Sans" w:cs="Arial"/>
          <w:b/>
          <w:bCs/>
          <w:sz w:val="28"/>
          <w:szCs w:val="28"/>
        </w:rPr>
        <w:t>ATLAS</w:t>
      </w:r>
    </w:p>
    <w:p w14:paraId="72EABDE1" w14:textId="21D8181C" w:rsidR="0004231F" w:rsidRPr="00FA2A94" w:rsidRDefault="00E4528B" w:rsidP="00FA2A94">
      <w:pPr>
        <w:spacing w:before="120" w:after="120" w:line="360" w:lineRule="auto"/>
        <w:jc w:val="center"/>
        <w:rPr>
          <w:rFonts w:ascii="Bosch Office Sans" w:hAnsi="Bosch Office Sans" w:cs="Arial"/>
          <w:b/>
          <w:sz w:val="28"/>
          <w:szCs w:val="24"/>
        </w:rPr>
      </w:pPr>
      <w:r>
        <w:rPr>
          <w:rFonts w:ascii="Bosch Office Sans" w:hAnsi="Bosch Office Sans" w:cs="Arial"/>
          <w:b/>
          <w:sz w:val="28"/>
          <w:szCs w:val="24"/>
        </w:rPr>
        <w:t xml:space="preserve">Sistema de Gerenciamento e Verificação de </w:t>
      </w:r>
      <w:r w:rsidRPr="00502856">
        <w:rPr>
          <w:rFonts w:ascii="Bosch Office Sans" w:hAnsi="Bosch Office Sans" w:cs="Arial"/>
          <w:b/>
          <w:i/>
          <w:iCs/>
          <w:sz w:val="28"/>
          <w:szCs w:val="24"/>
        </w:rPr>
        <w:t>Softwares</w:t>
      </w:r>
      <w:r>
        <w:rPr>
          <w:rFonts w:ascii="Bosch Office Sans" w:hAnsi="Bosch Office Sans" w:cs="Arial"/>
          <w:b/>
          <w:sz w:val="28"/>
          <w:szCs w:val="24"/>
        </w:rPr>
        <w:t xml:space="preserve"> (SGVS)</w:t>
      </w:r>
      <w:r w:rsidR="00011D0F">
        <w:rPr>
          <w:rFonts w:ascii="Bosch Office Sans" w:hAnsi="Bosch Office Sans" w:cs="Arial"/>
          <w:bCs/>
          <w:color w:val="0096E8"/>
          <w:sz w:val="24"/>
          <w:szCs w:val="24"/>
        </w:rPr>
        <w:t xml:space="preserve"> </w:t>
      </w:r>
    </w:p>
    <w:p w14:paraId="50CFCDAC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6AD24CD1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5EB1B1DC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64921C22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56AF0F87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604E7CA4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18D27243" w14:textId="77777777" w:rsidR="00FA2A94" w:rsidRDefault="00FA2A94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</w:p>
    <w:p w14:paraId="5275324C" w14:textId="6E125FF0" w:rsidR="0004231F" w:rsidRPr="0004231F" w:rsidRDefault="0004231F" w:rsidP="0004231F">
      <w:pPr>
        <w:spacing w:line="360" w:lineRule="auto"/>
        <w:ind w:left="2268"/>
        <w:jc w:val="both"/>
        <w:rPr>
          <w:rFonts w:ascii="Bosch Office Sans" w:hAnsi="Bosch Office Sans" w:cs="Arial"/>
          <w:color w:val="000000" w:themeColor="text1"/>
          <w:sz w:val="20"/>
          <w:szCs w:val="20"/>
        </w:rPr>
      </w:pPr>
      <w:r w:rsidRPr="008E61F0">
        <w:rPr>
          <w:rFonts w:ascii="Bosch Office Sans" w:hAnsi="Bosch Office Sans" w:cs="Arial"/>
          <w:color w:val="000000" w:themeColor="text1"/>
          <w:sz w:val="20"/>
          <w:szCs w:val="20"/>
        </w:rPr>
        <w:t xml:space="preserve">                                                           </w:t>
      </w:r>
      <w:r w:rsidR="00FA2A94">
        <w:rPr>
          <w:rFonts w:ascii="Bosch Office Sans" w:hAnsi="Bosch Office Sans" w:cs="Arial"/>
          <w:color w:val="000000" w:themeColor="text1"/>
          <w:sz w:val="20"/>
          <w:szCs w:val="20"/>
        </w:rPr>
        <w:t xml:space="preserve">   </w:t>
      </w:r>
      <w:r w:rsidRPr="008E61F0">
        <w:rPr>
          <w:rFonts w:ascii="Bosch Office Sans" w:hAnsi="Bosch Office Sans" w:cs="Arial"/>
          <w:color w:val="000000" w:themeColor="text1"/>
          <w:sz w:val="20"/>
          <w:szCs w:val="20"/>
        </w:rPr>
        <w:t xml:space="preserve">Padrinho da Sala: </w:t>
      </w:r>
      <w:r w:rsidR="00E4528B">
        <w:rPr>
          <w:rFonts w:ascii="Bosch Office Sans" w:hAnsi="Bosch Office Sans" w:cs="Arial"/>
          <w:color w:val="000000" w:themeColor="text1"/>
          <w:sz w:val="20"/>
          <w:szCs w:val="20"/>
        </w:rPr>
        <w:t>Cleber e Francis</w:t>
      </w:r>
    </w:p>
    <w:p w14:paraId="0DF09C82" w14:textId="77777777" w:rsidR="00011D0F" w:rsidRPr="008E61F0" w:rsidRDefault="00011D0F" w:rsidP="00011D0F">
      <w:pPr>
        <w:spacing w:before="120" w:after="120" w:line="360" w:lineRule="auto"/>
        <w:rPr>
          <w:rFonts w:ascii="Bosch Office Sans" w:hAnsi="Bosch Office Sans" w:cs="Arial"/>
          <w:sz w:val="24"/>
          <w:szCs w:val="24"/>
        </w:rPr>
      </w:pPr>
    </w:p>
    <w:p w14:paraId="3563DED3" w14:textId="77777777" w:rsidR="00011D0F" w:rsidRPr="008E61F0" w:rsidRDefault="00011D0F" w:rsidP="008F03A1">
      <w:pPr>
        <w:spacing w:before="120" w:after="120" w:line="360" w:lineRule="auto"/>
        <w:rPr>
          <w:rFonts w:ascii="Bosch Office Sans" w:hAnsi="Bosch Office Sans" w:cs="Arial"/>
          <w:sz w:val="24"/>
          <w:szCs w:val="24"/>
        </w:rPr>
      </w:pPr>
    </w:p>
    <w:p w14:paraId="53680B4F" w14:textId="77777777" w:rsidR="00011D0F" w:rsidRPr="00646001" w:rsidRDefault="00011D0F" w:rsidP="00011D0F">
      <w:pPr>
        <w:spacing w:before="120" w:after="120" w:line="360" w:lineRule="auto"/>
        <w:jc w:val="center"/>
        <w:rPr>
          <w:rFonts w:ascii="Bosch Office Sans" w:hAnsi="Bosch Office Sans" w:cs="Arial"/>
          <w:sz w:val="24"/>
          <w:szCs w:val="24"/>
        </w:rPr>
      </w:pPr>
      <w:r w:rsidRPr="00646001">
        <w:rPr>
          <w:rFonts w:ascii="Bosch Office Sans" w:hAnsi="Bosch Office Sans" w:cs="Arial"/>
          <w:sz w:val="24"/>
          <w:szCs w:val="24"/>
        </w:rPr>
        <w:t>Campinas SP</w:t>
      </w:r>
    </w:p>
    <w:p w14:paraId="22F797C7" w14:textId="07229B32" w:rsidR="00011D0F" w:rsidRPr="0004231F" w:rsidRDefault="00011D0F" w:rsidP="0004231F">
      <w:pPr>
        <w:spacing w:before="120" w:after="120" w:line="360" w:lineRule="auto"/>
        <w:jc w:val="center"/>
        <w:rPr>
          <w:rFonts w:ascii="Bosch Office Sans" w:hAnsi="Bosch Office Sans"/>
          <w:sz w:val="24"/>
          <w:szCs w:val="24"/>
        </w:rPr>
      </w:pPr>
      <w:r w:rsidRPr="00646001">
        <w:rPr>
          <w:rFonts w:ascii="Bosch Office Sans" w:hAnsi="Bosch Office Sans" w:cs="Arial"/>
          <w:sz w:val="24"/>
          <w:szCs w:val="24"/>
        </w:rPr>
        <w:t>202</w:t>
      </w:r>
      <w:r w:rsidR="00504F8A">
        <w:rPr>
          <w:rFonts w:ascii="Bosch Office Sans" w:hAnsi="Bosch Office Sans" w:cs="Arial"/>
          <w:sz w:val="24"/>
          <w:szCs w:val="24"/>
        </w:rPr>
        <w:t>5</w:t>
      </w:r>
      <w:r w:rsidRPr="008E61F0">
        <w:rPr>
          <w:rFonts w:ascii="Bosch Office Sans" w:hAnsi="Bosch Office Sans" w:cs="Arial"/>
          <w:b/>
          <w:bCs/>
          <w:sz w:val="24"/>
          <w:szCs w:val="24"/>
        </w:rPr>
        <w:br w:type="page"/>
      </w:r>
    </w:p>
    <w:p w14:paraId="0F86669E" w14:textId="77777777" w:rsidR="00011D0F" w:rsidRPr="008E61F0" w:rsidRDefault="00011D0F" w:rsidP="00011D0F">
      <w:pPr>
        <w:rPr>
          <w:rFonts w:ascii="Bosch Office Sans" w:hAnsi="Bosch Office Sans" w:cs="Arial"/>
          <w:b/>
          <w:sz w:val="24"/>
          <w:szCs w:val="24"/>
        </w:rPr>
      </w:pPr>
      <w:r w:rsidRPr="008E61F0">
        <w:rPr>
          <w:rFonts w:ascii="Bosch Office Sans" w:hAnsi="Bosch Office Sans" w:cs="Arial"/>
          <w:b/>
          <w:sz w:val="24"/>
          <w:szCs w:val="24"/>
        </w:rPr>
        <w:lastRenderedPageBreak/>
        <w:t>SUMÁRIO</w:t>
      </w:r>
    </w:p>
    <w:sdt>
      <w:sdtPr>
        <w:rPr>
          <w:rFonts w:ascii="Bosch Office Sans" w:eastAsiaTheme="minorHAnsi" w:hAnsi="Bosch Office Sans" w:cstheme="minorBidi"/>
          <w:b/>
          <w:bCs/>
          <w:noProof/>
          <w:color w:val="auto"/>
          <w:kern w:val="2"/>
          <w:sz w:val="24"/>
          <w:szCs w:val="24"/>
          <w:lang w:eastAsia="en-US"/>
        </w:rPr>
        <w:id w:val="972009613"/>
        <w:docPartObj>
          <w:docPartGallery w:val="Table of Contents"/>
          <w:docPartUnique/>
        </w:docPartObj>
      </w:sdtPr>
      <w:sdtEndPr>
        <w:rPr>
          <w:rFonts w:asciiTheme="minorHAnsi" w:hAnsiTheme="minorHAnsi"/>
          <w:bCs w:val="0"/>
          <w:sz w:val="22"/>
          <w:szCs w:val="22"/>
        </w:rPr>
      </w:sdtEndPr>
      <w:sdtContent>
        <w:p w14:paraId="321B6D27" w14:textId="77777777" w:rsidR="00011D0F" w:rsidRPr="008E61F0" w:rsidRDefault="00011D0F" w:rsidP="00011D0F">
          <w:pPr>
            <w:pStyle w:val="CabealhodoSumrio"/>
            <w:spacing w:line="360" w:lineRule="auto"/>
            <w:rPr>
              <w:rFonts w:ascii="Bosch Office Sans" w:hAnsi="Bosch Office Sans"/>
              <w:sz w:val="24"/>
              <w:szCs w:val="24"/>
            </w:rPr>
          </w:pPr>
        </w:p>
        <w:p w14:paraId="394335A0" w14:textId="310696A2" w:rsidR="00FA2A94" w:rsidRDefault="00011D0F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r w:rsidRPr="008E61F0">
            <w:rPr>
              <w:rFonts w:ascii="Bosch Office Sans" w:hAnsi="Bosch Office Sans"/>
              <w:sz w:val="24"/>
              <w:szCs w:val="24"/>
            </w:rPr>
            <w:fldChar w:fldCharType="begin"/>
          </w:r>
          <w:r w:rsidRPr="008E61F0">
            <w:rPr>
              <w:rFonts w:ascii="Bosch Office Sans" w:hAnsi="Bosch Office Sans"/>
              <w:sz w:val="24"/>
              <w:szCs w:val="24"/>
            </w:rPr>
            <w:instrText>TOC \o "1-3" \h \z \u</w:instrText>
          </w:r>
          <w:r w:rsidRPr="008E61F0">
            <w:rPr>
              <w:rFonts w:ascii="Bosch Office Sans" w:hAnsi="Bosch Office Sans"/>
              <w:sz w:val="24"/>
              <w:szCs w:val="24"/>
            </w:rPr>
            <w:fldChar w:fldCharType="separate"/>
          </w:r>
          <w:hyperlink w:anchor="_Toc225843466" w:history="1">
            <w:r w:rsidR="00FA2A94" w:rsidRPr="00C81725">
              <w:rPr>
                <w:rStyle w:val="Hyperlink"/>
              </w:rPr>
              <w:t>1</w:t>
            </w:r>
            <w:r w:rsidR="00FA2A94"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="00FA2A94" w:rsidRPr="00C81725">
              <w:rPr>
                <w:rStyle w:val="Hyperlink"/>
              </w:rPr>
              <w:t>INTRODU</w:t>
            </w:r>
            <w:r w:rsidR="00FA2A94" w:rsidRPr="00C81725">
              <w:rPr>
                <w:rStyle w:val="Hyperlink"/>
                <w:rFonts w:hint="eastAsia"/>
              </w:rPr>
              <w:t>ÇÃ</w:t>
            </w:r>
            <w:r w:rsidR="00FA2A94" w:rsidRPr="00C81725">
              <w:rPr>
                <w:rStyle w:val="Hyperlink"/>
              </w:rPr>
              <w:t>O</w:t>
            </w:r>
            <w:r w:rsidR="00FA2A94">
              <w:rPr>
                <w:webHidden/>
              </w:rPr>
              <w:tab/>
            </w:r>
            <w:r w:rsidR="00FA2A94">
              <w:rPr>
                <w:webHidden/>
              </w:rPr>
              <w:fldChar w:fldCharType="begin"/>
            </w:r>
            <w:r w:rsidR="00FA2A94">
              <w:rPr>
                <w:webHidden/>
              </w:rPr>
              <w:instrText xml:space="preserve"> PAGEREF _Toc225843466 \h </w:instrText>
            </w:r>
            <w:r w:rsidR="00FA2A94">
              <w:rPr>
                <w:webHidden/>
              </w:rPr>
            </w:r>
            <w:r w:rsidR="00FA2A94">
              <w:rPr>
                <w:webHidden/>
              </w:rPr>
              <w:fldChar w:fldCharType="separate"/>
            </w:r>
            <w:r w:rsidR="00FA2A94">
              <w:rPr>
                <w:webHidden/>
              </w:rPr>
              <w:t>3</w:t>
            </w:r>
            <w:r w:rsidR="00FA2A94">
              <w:rPr>
                <w:webHidden/>
              </w:rPr>
              <w:fldChar w:fldCharType="end"/>
            </w:r>
          </w:hyperlink>
        </w:p>
        <w:p w14:paraId="626CFE69" w14:textId="174CB382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67" w:history="1">
            <w:r w:rsidRPr="00C81725">
              <w:rPr>
                <w:rStyle w:val="Hyperlink"/>
              </w:rPr>
              <w:t>2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68E055" w14:textId="56EF01AD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68" w:history="1">
            <w:r w:rsidRPr="00C81725">
              <w:rPr>
                <w:rStyle w:val="Hyperlink"/>
              </w:rPr>
              <w:t>3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472DCB7" w14:textId="4759FC3C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69" w:history="1">
            <w:r w:rsidRPr="00C81725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4F64" w14:textId="4EED64AB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70" w:history="1">
            <w:r w:rsidRPr="00C81725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Objetivos Espec</w:t>
            </w:r>
            <w:r w:rsidRPr="00C81725">
              <w:rPr>
                <w:rStyle w:val="Hyperlink"/>
                <w:rFonts w:hint="eastAsia"/>
                <w:b/>
                <w:bCs/>
                <w:noProof/>
              </w:rPr>
              <w:t>í</w:t>
            </w:r>
            <w:r w:rsidRPr="00C81725">
              <w:rPr>
                <w:rStyle w:val="Hyperlink"/>
                <w:b/>
                <w:bCs/>
                <w:noProof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935B" w14:textId="1741210A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1" w:history="1">
            <w:r w:rsidRPr="00C81725">
              <w:rPr>
                <w:rStyle w:val="Hyperlink"/>
                <w:i/>
                <w:iCs/>
              </w:rPr>
              <w:t>4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i/>
                <w:iCs/>
              </w:rPr>
              <w:t>PRODUCT BACKLOG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65F6C7" w14:textId="1935E9E5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2" w:history="1">
            <w:r w:rsidRPr="00C81725">
              <w:rPr>
                <w:rStyle w:val="Hyperlink"/>
              </w:rPr>
              <w:t>5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REQUISITOS N</w:t>
            </w:r>
            <w:r w:rsidRPr="00C81725">
              <w:rPr>
                <w:rStyle w:val="Hyperlink"/>
                <w:rFonts w:hint="eastAsia"/>
              </w:rPr>
              <w:t>Ã</w:t>
            </w:r>
            <w:r w:rsidRPr="00C81725">
              <w:rPr>
                <w:rStyle w:val="Hyperlink"/>
              </w:rPr>
              <w:t>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B91FA3" w14:textId="3971F58D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3" w:history="1">
            <w:r w:rsidRPr="00C81725">
              <w:rPr>
                <w:rStyle w:val="Hyperlink"/>
                <w:lang w:val="en-US"/>
              </w:rPr>
              <w:t>6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lang w:val="en-US"/>
              </w:rPr>
              <w:t>PREMISSAS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0FF870E" w14:textId="07DD87BE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4" w:history="1">
            <w:r w:rsidRPr="00C81725">
              <w:rPr>
                <w:rStyle w:val="Hyperlink"/>
                <w:i/>
                <w:iCs/>
              </w:rPr>
              <w:t>7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i/>
                <w:iCs/>
              </w:rPr>
              <w:t>Sprints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ED11EE" w14:textId="640006CE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75" w:history="1">
            <w:r w:rsidRPr="00C81725">
              <w:rPr>
                <w:rStyle w:val="Hyperlink"/>
                <w:b/>
                <w:bCs/>
                <w:noProof/>
              </w:rPr>
              <w:t>7.1.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 xml:space="preserve">Primeira </w:t>
            </w:r>
            <w:r w:rsidRPr="00C81725">
              <w:rPr>
                <w:rStyle w:val="Hyperlink"/>
                <w:b/>
                <w:bCs/>
                <w:i/>
                <w:iCs/>
                <w:noProof/>
              </w:rPr>
              <w:t>Sprint</w:t>
            </w:r>
            <w:r w:rsidRPr="00C81725">
              <w:rPr>
                <w:rStyle w:val="Hyperlink"/>
                <w:b/>
                <w:bCs/>
                <w:noProof/>
              </w:rPr>
              <w:t xml:space="preserve"> (M</w:t>
            </w:r>
            <w:r w:rsidRPr="00C81725">
              <w:rPr>
                <w:rStyle w:val="Hyperlink"/>
                <w:rFonts w:hint="eastAsia"/>
                <w:b/>
                <w:bCs/>
                <w:noProof/>
              </w:rPr>
              <w:t>ê</w:t>
            </w:r>
            <w:r w:rsidRPr="00C81725">
              <w:rPr>
                <w:rStyle w:val="Hyperlink"/>
                <w:b/>
                <w:bCs/>
                <w:noProof/>
              </w:rPr>
              <w:t>s de Mar</w:t>
            </w:r>
            <w:r w:rsidRPr="00C81725">
              <w:rPr>
                <w:rStyle w:val="Hyperlink"/>
                <w:rFonts w:hint="eastAsia"/>
                <w:b/>
                <w:bCs/>
                <w:noProof/>
              </w:rPr>
              <w:t>ç</w:t>
            </w:r>
            <w:r w:rsidRPr="00C81725">
              <w:rPr>
                <w:rStyle w:val="Hyperlink"/>
                <w:b/>
                <w:bCs/>
                <w:noProof/>
              </w:rPr>
              <w:t>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BC3E" w14:textId="0EBFD6EF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76" w:history="1">
            <w:r w:rsidRPr="00C81725">
              <w:rPr>
                <w:rStyle w:val="Hyperlink"/>
                <w:b/>
                <w:bCs/>
                <w:i/>
                <w:iCs/>
                <w:noProof/>
              </w:rPr>
              <w:t>7.2.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i/>
                <w:iCs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355D6" w14:textId="06FAE8DC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7" w:history="1">
            <w:r w:rsidRPr="00C81725">
              <w:rPr>
                <w:rStyle w:val="Hyperlink"/>
              </w:rPr>
              <w:t>8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i/>
                <w:iCs/>
              </w:rPr>
              <w:t>Sprint Backlog</w:t>
            </w:r>
            <w:r w:rsidRPr="00C81725">
              <w:rPr>
                <w:rStyle w:val="Hyperlink"/>
              </w:rPr>
              <w:t xml:space="preserve"> (Itens do </w:t>
            </w:r>
            <w:r w:rsidRPr="00C81725">
              <w:rPr>
                <w:rStyle w:val="Hyperlink"/>
                <w:i/>
                <w:iCs/>
              </w:rPr>
              <w:t>PRODUCT BACKLOG</w:t>
            </w:r>
            <w:r w:rsidRPr="00C81725">
              <w:rPr>
                <w:rStyle w:val="Hyperlink"/>
              </w:rPr>
              <w:t xml:space="preserve"> que ser</w:t>
            </w:r>
            <w:r w:rsidRPr="00C81725">
              <w:rPr>
                <w:rStyle w:val="Hyperlink"/>
                <w:rFonts w:hint="eastAsia"/>
              </w:rPr>
              <w:t>ã</w:t>
            </w:r>
            <w:r w:rsidRPr="00C81725">
              <w:rPr>
                <w:rStyle w:val="Hyperlink"/>
              </w:rPr>
              <w:t xml:space="preserve">o feitos naquela </w:t>
            </w:r>
            <w:r w:rsidRPr="00C81725">
              <w:rPr>
                <w:rStyle w:val="Hyperlink"/>
                <w:i/>
                <w:iCs/>
              </w:rPr>
              <w:t>Sprint</w:t>
            </w:r>
            <w:r w:rsidRPr="00C81725">
              <w:rPr>
                <w:rStyle w:val="Hyperlink"/>
              </w:rPr>
              <w:t xml:space="preserve"> em ordem de prioridade)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20DF3E" w14:textId="56FF0E70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78" w:history="1">
            <w:r w:rsidRPr="00C81725">
              <w:rPr>
                <w:rStyle w:val="Hyperlink"/>
                <w:b/>
                <w:bCs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 xml:space="preserve">Retrospectiva da </w:t>
            </w:r>
            <w:r w:rsidRPr="00C81725">
              <w:rPr>
                <w:rStyle w:val="Hyperlink"/>
                <w:b/>
                <w:bCs/>
                <w:i/>
                <w:iCs/>
                <w:noProof/>
              </w:rPr>
              <w:t>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019A" w14:textId="3D55073F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79" w:history="1">
            <w:r w:rsidRPr="00C81725">
              <w:rPr>
                <w:rStyle w:val="Hyperlink"/>
              </w:rPr>
              <w:t>9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Diagrama de 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E472DA3" w14:textId="43C733BE" w:rsidR="00FA2A94" w:rsidRDefault="00FA2A94">
          <w:pPr>
            <w:pStyle w:val="Sumrio3"/>
            <w:tabs>
              <w:tab w:val="left" w:pos="110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80" w:history="1">
            <w:r w:rsidRPr="00C81725">
              <w:rPr>
                <w:rStyle w:val="Hyperlink"/>
                <w:rFonts w:ascii="Bosch Office Sans" w:hAnsi="Bosch Office Sans"/>
                <w:b/>
                <w:bCs/>
                <w:noProof/>
              </w:rPr>
              <w:t>9.1.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Narrativa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A4FF" w14:textId="62BF40E8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81" w:history="1">
            <w:r w:rsidRPr="00C81725">
              <w:rPr>
                <w:rStyle w:val="Hyperlink"/>
                <w:rFonts w:ascii="Bosch Office Sans" w:hAnsi="Bosch Office Sans"/>
              </w:rPr>
              <w:t>10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Diagrama de classe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5FCC239" w14:textId="1CEEC38A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82" w:history="1">
            <w:r w:rsidRPr="00C81725">
              <w:rPr>
                <w:rStyle w:val="Hyperlink"/>
              </w:rPr>
              <w:t>11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Plano de testes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B3DAA6" w14:textId="22C720E1" w:rsidR="00FA2A94" w:rsidRDefault="00FA2A94">
          <w:pPr>
            <w:pStyle w:val="Sumrio3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83" w:history="1">
            <w:r w:rsidRPr="00C81725">
              <w:rPr>
                <w:rStyle w:val="Hyperlink"/>
                <w:b/>
                <w:bCs/>
                <w:noProof/>
              </w:rPr>
              <w:t>11.1.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F941" w14:textId="2C1BA498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84" w:history="1">
            <w:r w:rsidRPr="00C81725">
              <w:rPr>
                <w:rStyle w:val="Hyperlink"/>
              </w:rPr>
              <w:t>12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8222A1" w14:textId="67DECC3E" w:rsidR="00FA2A94" w:rsidRDefault="00FA2A94">
          <w:pPr>
            <w:pStyle w:val="Sumrio3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85" w:history="1">
            <w:r w:rsidRPr="00C81725">
              <w:rPr>
                <w:rStyle w:val="Hyperlink"/>
                <w:b/>
                <w:bCs/>
                <w:noProof/>
              </w:rPr>
              <w:t>12.1.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Diagrama de Entidade 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76988" w14:textId="78311BE7" w:rsidR="00FA2A94" w:rsidRDefault="00FA2A94">
          <w:pPr>
            <w:pStyle w:val="Sumrio3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86" w:history="1">
            <w:r w:rsidRPr="00C81725">
              <w:rPr>
                <w:rStyle w:val="Hyperlink"/>
                <w:b/>
                <w:bCs/>
                <w:noProof/>
              </w:rPr>
              <w:t>12.2.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Modelo l</w:t>
            </w:r>
            <w:r w:rsidRPr="00C81725">
              <w:rPr>
                <w:rStyle w:val="Hyperlink"/>
                <w:rFonts w:hint="eastAsia"/>
                <w:b/>
                <w:bCs/>
                <w:noProof/>
              </w:rPr>
              <w:t>ó</w:t>
            </w:r>
            <w:r w:rsidRPr="00C81725">
              <w:rPr>
                <w:rStyle w:val="Hyperlink"/>
                <w:b/>
                <w:bCs/>
                <w:noProof/>
              </w:rPr>
              <w:t>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6796" w14:textId="1C64C2ED" w:rsidR="00FA2A94" w:rsidRDefault="00FA2A94">
          <w:pPr>
            <w:pStyle w:val="Sumrio3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843487" w:history="1">
            <w:r w:rsidRPr="00C81725">
              <w:rPr>
                <w:rStyle w:val="Hyperlink"/>
                <w:b/>
                <w:bCs/>
                <w:noProof/>
              </w:rPr>
              <w:t>12.3.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  <w:b/>
                <w:bCs/>
                <w:noProof/>
              </w:rPr>
              <w:t>Dicion</w:t>
            </w:r>
            <w:r w:rsidRPr="00C81725">
              <w:rPr>
                <w:rStyle w:val="Hyperlink"/>
                <w:rFonts w:hint="eastAsia"/>
                <w:b/>
                <w:bCs/>
                <w:noProof/>
              </w:rPr>
              <w:t>á</w:t>
            </w:r>
            <w:r w:rsidRPr="00C81725">
              <w:rPr>
                <w:rStyle w:val="Hyperlink"/>
                <w:b/>
                <w:bCs/>
                <w:noProof/>
              </w:rPr>
              <w:t>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D5E3" w14:textId="150B107F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88" w:history="1">
            <w:r w:rsidRPr="00C81725">
              <w:rPr>
                <w:rStyle w:val="Hyperlink"/>
              </w:rPr>
              <w:t>13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PESQUISAS REALIZADAS</w:t>
            </w:r>
            <w:r w:rsidRPr="00C81725">
              <w:rPr>
                <w:rStyle w:val="Hyperlink"/>
                <w:rFonts w:eastAsia="Arial"/>
              </w:rPr>
              <w:t xml:space="preserve"> (Caso tenha sido realizado, esta parte n</w:t>
            </w:r>
            <w:r w:rsidRPr="00C81725">
              <w:rPr>
                <w:rStyle w:val="Hyperlink"/>
                <w:rFonts w:eastAsia="Arial" w:hint="eastAsia"/>
              </w:rPr>
              <w:t>ã</w:t>
            </w:r>
            <w:r w:rsidRPr="00C81725">
              <w:rPr>
                <w:rStyle w:val="Hyperlink"/>
                <w:rFonts w:eastAsia="Arial"/>
              </w:rPr>
              <w:t xml:space="preserve">o </w:t>
            </w:r>
            <w:r w:rsidRPr="00C81725">
              <w:rPr>
                <w:rStyle w:val="Hyperlink"/>
                <w:rFonts w:eastAsia="Arial" w:hint="eastAsia"/>
              </w:rPr>
              <w:t>é</w:t>
            </w:r>
            <w:r w:rsidRPr="00C81725">
              <w:rPr>
                <w:rStyle w:val="Hyperlink"/>
                <w:rFonts w:eastAsia="Arial"/>
              </w:rPr>
              <w:t xml:space="preserve"> obrigat</w:t>
            </w:r>
            <w:r w:rsidRPr="00C81725">
              <w:rPr>
                <w:rStyle w:val="Hyperlink"/>
                <w:rFonts w:eastAsia="Arial" w:hint="eastAsia"/>
              </w:rPr>
              <w:t>ó</w:t>
            </w:r>
            <w:r w:rsidRPr="00C81725">
              <w:rPr>
                <w:rStyle w:val="Hyperlink"/>
                <w:rFonts w:eastAsia="Arial"/>
              </w:rPr>
              <w:t>ria)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FC2AA0" w14:textId="69977009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89" w:history="1">
            <w:r w:rsidRPr="00C81725">
              <w:rPr>
                <w:rStyle w:val="Hyperlink"/>
              </w:rPr>
              <w:t>14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CONCLUS</w:t>
            </w:r>
            <w:r w:rsidRPr="00C81725">
              <w:rPr>
                <w:rStyle w:val="Hyperlink"/>
                <w:rFonts w:hint="eastAsia"/>
              </w:rPr>
              <w:t>Ã</w:t>
            </w:r>
            <w:r w:rsidRPr="00C81725">
              <w:rPr>
                <w:rStyle w:val="Hyperlink"/>
              </w:rPr>
              <w:t>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9FC08B4" w14:textId="7FD63848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90" w:history="1">
            <w:r w:rsidRPr="00C81725">
              <w:rPr>
                <w:rStyle w:val="Hyperlink"/>
              </w:rPr>
              <w:t>15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REFER</w:t>
            </w:r>
            <w:r w:rsidRPr="00C81725">
              <w:rPr>
                <w:rStyle w:val="Hyperlink"/>
                <w:rFonts w:hint="eastAsia"/>
              </w:rPr>
              <w:t>Ê</w:t>
            </w:r>
            <w:r w:rsidRPr="00C81725">
              <w:rPr>
                <w:rStyle w:val="Hyperlink"/>
              </w:rPr>
              <w:t>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4E6AD4B" w14:textId="4E9D95D3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91" w:history="1">
            <w:r w:rsidRPr="00C81725">
              <w:rPr>
                <w:rStyle w:val="Hyperlink"/>
              </w:rPr>
              <w:t>16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GLOSS</w:t>
            </w:r>
            <w:r w:rsidRPr="00C81725">
              <w:rPr>
                <w:rStyle w:val="Hyperlink"/>
                <w:rFonts w:hint="eastAsia"/>
              </w:rPr>
              <w:t>Á</w:t>
            </w:r>
            <w:r w:rsidRPr="00C81725">
              <w:rPr>
                <w:rStyle w:val="Hyperlink"/>
              </w:rPr>
              <w:t>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92F02A" w14:textId="0E57C0B6" w:rsidR="00FA2A94" w:rsidRDefault="00FA2A94">
          <w:pPr>
            <w:pStyle w:val="Sumrio2"/>
            <w:rPr>
              <w:rFonts w:eastAsiaTheme="minorEastAsia"/>
              <w:b w:val="0"/>
              <w:sz w:val="24"/>
              <w:szCs w:val="24"/>
              <w:lang w:eastAsia="pt-BR"/>
            </w:rPr>
          </w:pPr>
          <w:hyperlink w:anchor="_Toc225843492" w:history="1">
            <w:r w:rsidRPr="00C81725">
              <w:rPr>
                <w:rStyle w:val="Hyperlink"/>
              </w:rPr>
              <w:t>17</w:t>
            </w:r>
            <w:r>
              <w:rPr>
                <w:rFonts w:eastAsiaTheme="minorEastAsia"/>
                <w:b w:val="0"/>
                <w:sz w:val="24"/>
                <w:szCs w:val="24"/>
                <w:lang w:eastAsia="pt-BR"/>
              </w:rPr>
              <w:tab/>
            </w:r>
            <w:r w:rsidRPr="00C81725">
              <w:rPr>
                <w:rStyle w:val="Hyperlink"/>
              </w:rPr>
              <w:t>ANEXOS</w:t>
            </w:r>
            <w:r w:rsidR="00000000">
              <w:rPr>
                <w:b w:val="0"/>
                <w:bCs/>
              </w:rPr>
              <w:pict w14:anchorId="4E76A9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24pt">
                  <v:imagedata croptop="-65520f" cropbottom="65520f"/>
                </v:shape>
              </w:pic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_Toc225843492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A221097" w14:textId="20142D89" w:rsidR="00011D0F" w:rsidRPr="008E61F0" w:rsidRDefault="00011D0F" w:rsidP="00502856">
          <w:pPr>
            <w:pStyle w:val="Sumrio2"/>
            <w:rPr>
              <w:rStyle w:val="Hyperlink"/>
              <w:rFonts w:ascii="Bosch Office Sans" w:hAnsi="Bosch Office Sans"/>
              <w:sz w:val="24"/>
              <w:szCs w:val="24"/>
            </w:rPr>
          </w:pPr>
          <w:r w:rsidRPr="008E61F0">
            <w:fldChar w:fldCharType="end"/>
          </w:r>
        </w:p>
      </w:sdtContent>
    </w:sdt>
    <w:p w14:paraId="33053620" w14:textId="77777777" w:rsidR="00011D0F" w:rsidRDefault="00011D0F" w:rsidP="00011D0F">
      <w:pPr>
        <w:pStyle w:val="Sumrio1"/>
        <w:tabs>
          <w:tab w:val="right" w:leader="dot" w:pos="9060"/>
          <w:tab w:val="left" w:pos="435"/>
        </w:tabs>
        <w:spacing w:line="360" w:lineRule="auto"/>
        <w:rPr>
          <w:rFonts w:ascii="Bosch Office Sans" w:hAnsi="Bosch Office Sans" w:cs="Arial"/>
          <w:sz w:val="24"/>
          <w:szCs w:val="24"/>
        </w:rPr>
      </w:pPr>
    </w:p>
    <w:p w14:paraId="47E35017" w14:textId="77777777" w:rsidR="00353EB5" w:rsidRPr="00353EB5" w:rsidRDefault="00353EB5" w:rsidP="00353EB5">
      <w:pPr>
        <w:sectPr w:rsidR="00353EB5" w:rsidRPr="00353EB5" w:rsidSect="002478CA">
          <w:headerReference w:type="even" r:id="rId8"/>
          <w:footerReference w:type="default" r:id="rId9"/>
          <w:pgSz w:w="11906" w:h="16838" w:code="9"/>
          <w:pgMar w:top="1134" w:right="1134" w:bottom="1134" w:left="1134" w:header="709" w:footer="709" w:gutter="284"/>
          <w:cols w:space="708"/>
          <w:docGrid w:linePitch="360"/>
        </w:sectPr>
      </w:pPr>
    </w:p>
    <w:p w14:paraId="4A333BE5" w14:textId="2524B477" w:rsidR="00E4528B" w:rsidRPr="00502856" w:rsidRDefault="00011D0F" w:rsidP="00011D0F">
      <w:pPr>
        <w:pStyle w:val="TDoc"/>
        <w:rPr>
          <w:b/>
          <w:bCs w:val="0"/>
        </w:rPr>
      </w:pPr>
      <w:bookmarkStart w:id="0" w:name="_Toc190790914"/>
      <w:bookmarkStart w:id="1" w:name="_Toc225843466"/>
      <w:r w:rsidRPr="00502856">
        <w:rPr>
          <w:b/>
          <w:bCs w:val="0"/>
        </w:rPr>
        <w:lastRenderedPageBreak/>
        <w:t>INTRODUÇÃO</w:t>
      </w:r>
      <w:bookmarkEnd w:id="0"/>
      <w:bookmarkEnd w:id="1"/>
    </w:p>
    <w:p w14:paraId="152AF448" w14:textId="25FD89CB" w:rsidR="00B572F0" w:rsidRPr="00B572F0" w:rsidRDefault="00E4528B" w:rsidP="00502856">
      <w:pPr>
        <w:ind w:firstLine="357"/>
        <w:jc w:val="both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sz w:val="24"/>
          <w:szCs w:val="24"/>
        </w:rPr>
        <w:t xml:space="preserve">No setor </w:t>
      </w:r>
      <w:r w:rsidR="00502856" w:rsidRPr="00502856">
        <w:rPr>
          <w:rFonts w:ascii="Bosch Office Sans" w:hAnsi="Bosch Office Sans" w:cs="Arial"/>
          <w:sz w:val="24"/>
          <w:szCs w:val="24"/>
        </w:rPr>
        <w:t>ETS</w:t>
      </w:r>
      <w:r w:rsidR="000E5A36">
        <w:rPr>
          <w:rFonts w:ascii="Bosch Office Sans" w:hAnsi="Bosch Office Sans" w:cs="Arial"/>
          <w:sz w:val="24"/>
          <w:szCs w:val="24"/>
        </w:rPr>
        <w:t xml:space="preserve"> da Bosch</w:t>
      </w:r>
      <w:r w:rsidR="00502856">
        <w:rPr>
          <w:rFonts w:ascii="Bosch Office Sans" w:hAnsi="Bosch Office Sans" w:cs="Arial"/>
          <w:sz w:val="24"/>
          <w:szCs w:val="24"/>
        </w:rPr>
        <w:t xml:space="preserve">, ministram-se </w:t>
      </w:r>
      <w:r>
        <w:rPr>
          <w:rFonts w:ascii="Bosch Office Sans" w:hAnsi="Bosch Office Sans" w:cs="Arial"/>
          <w:sz w:val="24"/>
          <w:szCs w:val="24"/>
        </w:rPr>
        <w:t xml:space="preserve">treinamentos aos </w:t>
      </w:r>
      <w:r w:rsidR="00661BB1">
        <w:rPr>
          <w:rFonts w:ascii="Bosch Office Sans" w:hAnsi="Bosch Office Sans" w:cs="Arial"/>
          <w:sz w:val="24"/>
          <w:szCs w:val="24"/>
        </w:rPr>
        <w:t>aprendizes</w:t>
      </w:r>
      <w:r w:rsidR="00502856">
        <w:rPr>
          <w:rFonts w:ascii="Bosch Office Sans" w:hAnsi="Bosch Office Sans" w:cs="Arial"/>
          <w:sz w:val="24"/>
          <w:szCs w:val="24"/>
        </w:rPr>
        <w:t xml:space="preserve"> usuários das máquinas do </w:t>
      </w:r>
      <w:r w:rsidR="00502856" w:rsidRPr="00502856">
        <w:rPr>
          <w:rFonts w:ascii="Bosch Office Sans" w:hAnsi="Bosch Office Sans" w:cs="Arial"/>
          <w:sz w:val="24"/>
          <w:szCs w:val="24"/>
        </w:rPr>
        <w:t>DTA</w:t>
      </w:r>
      <w:r w:rsidR="00502856">
        <w:rPr>
          <w:rFonts w:ascii="Bosch Office Sans" w:hAnsi="Bosch Office Sans" w:cs="Arial"/>
          <w:sz w:val="24"/>
          <w:szCs w:val="24"/>
        </w:rPr>
        <w:t>,</w:t>
      </w:r>
      <w:r w:rsidR="000E5A36">
        <w:rPr>
          <w:rFonts w:ascii="Bosch Office Sans" w:hAnsi="Bosch Office Sans" w:cs="Arial"/>
          <w:sz w:val="24"/>
          <w:szCs w:val="24"/>
        </w:rPr>
        <w:t xml:space="preserve"> </w:t>
      </w:r>
      <w:r w:rsidR="00502856">
        <w:rPr>
          <w:rFonts w:ascii="Bosch Office Sans" w:hAnsi="Bosch Office Sans" w:cs="Arial"/>
          <w:sz w:val="24"/>
          <w:szCs w:val="24"/>
        </w:rPr>
        <w:t>que acompanham as aulas com o auxílio dos computadores. O</w:t>
      </w:r>
      <w:r>
        <w:rPr>
          <w:rFonts w:ascii="Bosch Office Sans" w:hAnsi="Bosch Office Sans" w:cs="Arial"/>
          <w:sz w:val="24"/>
          <w:szCs w:val="24"/>
        </w:rPr>
        <w:t xml:space="preserve"> processo</w:t>
      </w:r>
      <w:r w:rsidR="00502856">
        <w:rPr>
          <w:rFonts w:ascii="Bosch Office Sans" w:hAnsi="Bosch Office Sans" w:cs="Arial"/>
          <w:sz w:val="24"/>
          <w:szCs w:val="24"/>
        </w:rPr>
        <w:t xml:space="preserve"> </w:t>
      </w:r>
      <w:r>
        <w:rPr>
          <w:rFonts w:ascii="Bosch Office Sans" w:hAnsi="Bosch Office Sans" w:cs="Arial"/>
          <w:sz w:val="24"/>
          <w:szCs w:val="24"/>
        </w:rPr>
        <w:t>de verificação</w:t>
      </w:r>
      <w:r w:rsidR="00502856">
        <w:rPr>
          <w:rFonts w:ascii="Bosch Office Sans" w:hAnsi="Bosch Office Sans" w:cs="Arial"/>
          <w:sz w:val="24"/>
          <w:szCs w:val="24"/>
        </w:rPr>
        <w:t xml:space="preserve"> de </w:t>
      </w:r>
      <w:r>
        <w:rPr>
          <w:rFonts w:ascii="Bosch Office Sans" w:hAnsi="Bosch Office Sans" w:cs="Arial"/>
          <w:sz w:val="24"/>
          <w:szCs w:val="24"/>
        </w:rPr>
        <w:t xml:space="preserve">caminhos de instalação </w:t>
      </w:r>
      <w:r w:rsidR="00502856">
        <w:rPr>
          <w:rFonts w:ascii="Bosch Office Sans" w:hAnsi="Bosch Office Sans" w:cs="Arial"/>
          <w:sz w:val="24"/>
          <w:szCs w:val="24"/>
        </w:rPr>
        <w:t xml:space="preserve">e versão dos </w:t>
      </w:r>
      <w:r w:rsidR="00502856" w:rsidRPr="00502856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="00502856">
        <w:rPr>
          <w:rFonts w:ascii="Bosch Office Sans" w:hAnsi="Bosch Office Sans" w:cs="Arial"/>
          <w:sz w:val="24"/>
          <w:szCs w:val="24"/>
        </w:rPr>
        <w:t xml:space="preserve"> </w:t>
      </w:r>
      <w:r>
        <w:rPr>
          <w:rFonts w:ascii="Bosch Office Sans" w:hAnsi="Bosch Office Sans" w:cs="Arial"/>
          <w:sz w:val="24"/>
          <w:szCs w:val="24"/>
        </w:rPr>
        <w:t xml:space="preserve">é </w:t>
      </w:r>
      <w:r w:rsidR="00502856">
        <w:rPr>
          <w:rFonts w:ascii="Bosch Office Sans" w:hAnsi="Bosch Office Sans" w:cs="Arial"/>
          <w:sz w:val="24"/>
          <w:szCs w:val="24"/>
        </w:rPr>
        <w:t xml:space="preserve">realizado manualmente </w:t>
      </w:r>
      <w:r>
        <w:rPr>
          <w:rFonts w:ascii="Bosch Office Sans" w:hAnsi="Bosch Office Sans" w:cs="Arial"/>
          <w:sz w:val="24"/>
          <w:szCs w:val="24"/>
        </w:rPr>
        <w:t xml:space="preserve">pelo </w:t>
      </w:r>
      <w:proofErr w:type="gramStart"/>
      <w:r>
        <w:rPr>
          <w:rFonts w:ascii="Bosch Office Sans" w:hAnsi="Bosch Office Sans" w:cs="Arial"/>
          <w:sz w:val="24"/>
          <w:szCs w:val="24"/>
        </w:rPr>
        <w:t>instrutor</w:t>
      </w:r>
      <w:r w:rsidR="00502856">
        <w:rPr>
          <w:rFonts w:ascii="Bosch Office Sans" w:hAnsi="Bosch Office Sans" w:cs="Arial"/>
          <w:sz w:val="24"/>
          <w:szCs w:val="24"/>
        </w:rPr>
        <w:t>(</w:t>
      </w:r>
      <w:proofErr w:type="gramEnd"/>
      <w:r w:rsidR="00502856">
        <w:rPr>
          <w:rFonts w:ascii="Bosch Office Sans" w:hAnsi="Bosch Office Sans" w:cs="Arial"/>
          <w:sz w:val="24"/>
          <w:szCs w:val="24"/>
        </w:rPr>
        <w:t>por meio de tentativa e erro), impactando diretamente nos treinamentos: se a máquina de um aprendiz carece do programa em condições adequadas, tanto o instrutor, que muda o seu plano de ensino, quanto o aprendiz, que enfrenta dificuldades para acompanhar, sofrem a interrupção do fluxo de aula.</w:t>
      </w:r>
    </w:p>
    <w:p w14:paraId="6DC06235" w14:textId="77777777" w:rsidR="00B572F0" w:rsidRPr="00E4528B" w:rsidRDefault="00B572F0" w:rsidP="00011D0F">
      <w:pPr>
        <w:rPr>
          <w:rFonts w:ascii="Bosch Office Sans" w:hAnsi="Bosch Office Sans"/>
          <w:sz w:val="24"/>
          <w:szCs w:val="24"/>
        </w:rPr>
      </w:pPr>
    </w:p>
    <w:p w14:paraId="26254FC1" w14:textId="77777777" w:rsidR="00011D0F" w:rsidRPr="00502856" w:rsidRDefault="00011D0F" w:rsidP="00276C89">
      <w:pPr>
        <w:pStyle w:val="TDoc"/>
        <w:rPr>
          <w:b/>
          <w:bCs w:val="0"/>
        </w:rPr>
      </w:pPr>
      <w:bookmarkStart w:id="2" w:name="_Toc190790915"/>
      <w:bookmarkStart w:id="3" w:name="_Toc225843467"/>
      <w:r w:rsidRPr="00502856">
        <w:rPr>
          <w:b/>
          <w:bCs w:val="0"/>
        </w:rPr>
        <w:t>JUSTIFICATIVA</w:t>
      </w:r>
      <w:bookmarkEnd w:id="2"/>
      <w:bookmarkEnd w:id="3"/>
    </w:p>
    <w:p w14:paraId="08CDEE61" w14:textId="7032C6B4" w:rsidR="00502856" w:rsidRPr="008E61F0" w:rsidRDefault="00502856" w:rsidP="00502856">
      <w:pPr>
        <w:spacing w:line="360" w:lineRule="auto"/>
        <w:ind w:firstLine="357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sz w:val="24"/>
          <w:szCs w:val="24"/>
        </w:rPr>
        <w:t>Diante</w:t>
      </w:r>
      <w:r w:rsidR="00B572F0" w:rsidRPr="00B572F0">
        <w:rPr>
          <w:rFonts w:ascii="Bosch Office Sans" w:hAnsi="Bosch Office Sans" w:cs="Arial"/>
          <w:sz w:val="24"/>
          <w:szCs w:val="24"/>
        </w:rPr>
        <w:t xml:space="preserve"> do contexto apresentado, surge </w:t>
      </w:r>
      <w:r w:rsidR="00B572F0">
        <w:rPr>
          <w:rFonts w:ascii="Bosch Office Sans" w:hAnsi="Bosch Office Sans" w:cs="Arial"/>
          <w:sz w:val="24"/>
          <w:szCs w:val="24"/>
        </w:rPr>
        <w:t xml:space="preserve">a </w:t>
      </w:r>
      <w:r>
        <w:rPr>
          <w:rFonts w:ascii="Bosch Office Sans" w:hAnsi="Bosch Office Sans" w:cs="Arial"/>
          <w:sz w:val="24"/>
          <w:szCs w:val="24"/>
        </w:rPr>
        <w:t xml:space="preserve">demanda </w:t>
      </w:r>
      <w:r w:rsidR="00B572F0">
        <w:rPr>
          <w:rFonts w:ascii="Bosch Office Sans" w:hAnsi="Bosch Office Sans" w:cs="Arial"/>
          <w:sz w:val="24"/>
          <w:szCs w:val="24"/>
        </w:rPr>
        <w:t xml:space="preserve">de automatizar </w:t>
      </w:r>
      <w:r>
        <w:rPr>
          <w:rFonts w:ascii="Bosch Office Sans" w:hAnsi="Bosch Office Sans" w:cs="Arial"/>
          <w:sz w:val="24"/>
          <w:szCs w:val="24"/>
        </w:rPr>
        <w:t xml:space="preserve">tal </w:t>
      </w:r>
      <w:r w:rsidR="00B572F0">
        <w:rPr>
          <w:rFonts w:ascii="Bosch Office Sans" w:hAnsi="Bosch Office Sans" w:cs="Arial"/>
          <w:sz w:val="24"/>
          <w:szCs w:val="24"/>
        </w:rPr>
        <w:t>processo</w:t>
      </w:r>
      <w:r>
        <w:rPr>
          <w:rFonts w:ascii="Bosch Office Sans" w:hAnsi="Bosch Office Sans" w:cs="Arial"/>
          <w:sz w:val="24"/>
          <w:szCs w:val="24"/>
        </w:rPr>
        <w:t xml:space="preserve">: sua transformação, de corretivo para </w:t>
      </w:r>
      <w:r w:rsidRPr="00502856">
        <w:rPr>
          <w:rFonts w:ascii="Bosch Office Sans" w:hAnsi="Bosch Office Sans" w:cs="Arial"/>
          <w:sz w:val="24"/>
          <w:szCs w:val="24"/>
        </w:rPr>
        <w:t>preventivo</w:t>
      </w:r>
      <w:r>
        <w:rPr>
          <w:rFonts w:ascii="Bosch Office Sans" w:hAnsi="Bosch Office Sans" w:cs="Arial"/>
          <w:sz w:val="24"/>
          <w:szCs w:val="24"/>
        </w:rPr>
        <w:t>, reduziria</w:t>
      </w:r>
      <w:r w:rsidR="00B572F0">
        <w:rPr>
          <w:rFonts w:ascii="Bosch Office Sans" w:hAnsi="Bosch Office Sans" w:cs="Arial"/>
          <w:sz w:val="24"/>
          <w:szCs w:val="24"/>
        </w:rPr>
        <w:t xml:space="preserve"> o tempo despendido na verificação dos </w:t>
      </w:r>
      <w:r w:rsidR="00B572F0" w:rsidRPr="00502856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="00B572F0">
        <w:rPr>
          <w:rFonts w:ascii="Bosch Office Sans" w:hAnsi="Bosch Office Sans" w:cs="Arial"/>
          <w:sz w:val="24"/>
          <w:szCs w:val="24"/>
        </w:rPr>
        <w:t xml:space="preserve"> instalados</w:t>
      </w:r>
      <w:r>
        <w:rPr>
          <w:rFonts w:ascii="Bosch Office Sans" w:hAnsi="Bosch Office Sans" w:cs="Arial"/>
          <w:sz w:val="24"/>
          <w:szCs w:val="24"/>
        </w:rPr>
        <w:t>, e, portanto, melhoraria a qualidade de ensino dos aprendizes.</w:t>
      </w:r>
      <w:r>
        <w:rPr>
          <w:rFonts w:ascii="Bosch Office Sans" w:hAnsi="Bosch Office Sans" w:cs="Arial"/>
          <w:sz w:val="24"/>
          <w:szCs w:val="24"/>
        </w:rPr>
        <w:br/>
      </w:r>
    </w:p>
    <w:p w14:paraId="61ABC157" w14:textId="002F2052" w:rsidR="00011D0F" w:rsidRPr="00502856" w:rsidRDefault="00011D0F" w:rsidP="00276C89">
      <w:pPr>
        <w:pStyle w:val="TDoc"/>
        <w:rPr>
          <w:b/>
          <w:bCs w:val="0"/>
        </w:rPr>
      </w:pPr>
      <w:bookmarkStart w:id="4" w:name="_Toc190790916"/>
      <w:bookmarkStart w:id="5" w:name="_Toc225843468"/>
      <w:r w:rsidRPr="00502856">
        <w:rPr>
          <w:b/>
          <w:bCs w:val="0"/>
        </w:rPr>
        <w:t>OBJETIVOS</w:t>
      </w:r>
      <w:bookmarkEnd w:id="4"/>
      <w:bookmarkEnd w:id="5"/>
    </w:p>
    <w:p w14:paraId="15250EDF" w14:textId="77777777" w:rsidR="00011D0F" w:rsidRPr="00502856" w:rsidRDefault="00011D0F" w:rsidP="00276C89">
      <w:pPr>
        <w:pStyle w:val="TDoc2"/>
        <w:rPr>
          <w:b/>
          <w:bCs/>
        </w:rPr>
      </w:pPr>
      <w:bookmarkStart w:id="6" w:name="_Toc190790917"/>
      <w:bookmarkStart w:id="7" w:name="_Toc225843469"/>
      <w:r w:rsidRPr="00502856">
        <w:rPr>
          <w:b/>
          <w:bCs/>
        </w:rPr>
        <w:t>Objetivos Gerais</w:t>
      </w:r>
      <w:bookmarkEnd w:id="6"/>
      <w:bookmarkEnd w:id="7"/>
    </w:p>
    <w:p w14:paraId="5417EC31" w14:textId="086B1A42" w:rsidR="00E4528B" w:rsidRPr="00E4528B" w:rsidRDefault="00E4528B" w:rsidP="00E4528B">
      <w:pPr>
        <w:spacing w:line="360" w:lineRule="auto"/>
        <w:ind w:firstLine="426"/>
        <w:jc w:val="both"/>
        <w:rPr>
          <w:rFonts w:ascii="Bosch Office Sans" w:hAnsi="Bosch Office Sans" w:cs="Arial"/>
          <w:sz w:val="24"/>
          <w:szCs w:val="24"/>
        </w:rPr>
      </w:pPr>
      <w:r w:rsidRPr="00E4528B">
        <w:rPr>
          <w:rFonts w:ascii="Bosch Office Sans" w:hAnsi="Bosch Office Sans" w:cs="Arial"/>
          <w:sz w:val="24"/>
          <w:szCs w:val="24"/>
        </w:rPr>
        <w:t xml:space="preserve">O objetivo é garantir que alunos e computadores dos laboratórios possuam os </w:t>
      </w:r>
      <w:r w:rsidRPr="00502856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Pr="00E4528B">
        <w:rPr>
          <w:rFonts w:ascii="Bosch Office Sans" w:hAnsi="Bosch Office Sans" w:cs="Arial"/>
          <w:sz w:val="24"/>
          <w:szCs w:val="24"/>
        </w:rPr>
        <w:t xml:space="preserve"> essenciais instalados, verificando automaticamente caminhos, versões e integridade.</w:t>
      </w:r>
    </w:p>
    <w:p w14:paraId="2DFE556B" w14:textId="62BBB1BC" w:rsidR="00FA2A94" w:rsidRPr="00FA2A94" w:rsidRDefault="00011D0F" w:rsidP="00FA2A94">
      <w:pPr>
        <w:pStyle w:val="TDoc2"/>
        <w:rPr>
          <w:b/>
          <w:bCs/>
        </w:rPr>
      </w:pPr>
      <w:bookmarkStart w:id="8" w:name="_Toc190790918"/>
      <w:bookmarkStart w:id="9" w:name="_Toc225843470"/>
      <w:r w:rsidRPr="00502856">
        <w:rPr>
          <w:b/>
          <w:bCs/>
        </w:rPr>
        <w:t>Objetivos Específicos</w:t>
      </w:r>
      <w:bookmarkEnd w:id="8"/>
      <w:bookmarkEnd w:id="9"/>
    </w:p>
    <w:p w14:paraId="7697D5BF" w14:textId="3E8043E9" w:rsidR="00502856" w:rsidRPr="00FA2A94" w:rsidRDefault="00FA2A94" w:rsidP="0014645F">
      <w:pPr>
        <w:pStyle w:val="PargrafodaLista"/>
        <w:numPr>
          <w:ilvl w:val="0"/>
          <w:numId w:val="3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FA2A94">
        <w:rPr>
          <w:rFonts w:ascii="Bosch Office Sans" w:hAnsi="Bosch Office Sans" w:cs="Arial"/>
          <w:sz w:val="24"/>
          <w:szCs w:val="24"/>
        </w:rPr>
        <w:t>Gerar relatório dos softwares instalados na máquina, mostrando conformidades e não conformidades.</w:t>
      </w:r>
    </w:p>
    <w:p w14:paraId="1D023EE1" w14:textId="38D4523F" w:rsidR="00502856" w:rsidRDefault="00FA2A94" w:rsidP="0014645F">
      <w:pPr>
        <w:pStyle w:val="PargrafodaLista"/>
        <w:numPr>
          <w:ilvl w:val="0"/>
          <w:numId w:val="3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FA2A94">
        <w:rPr>
          <w:rFonts w:ascii="Bosch Office Sans" w:hAnsi="Bosch Office Sans" w:cs="Arial"/>
          <w:sz w:val="24"/>
          <w:szCs w:val="24"/>
        </w:rPr>
        <w:t>Otimizar o 5S eletrônico, contribuindo para um ambiente de trabalho mais organizado.</w:t>
      </w:r>
    </w:p>
    <w:p w14:paraId="4B9C1659" w14:textId="77777777" w:rsidR="00FA2A94" w:rsidRDefault="00FA2A94" w:rsidP="00FA2A94">
      <w:p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33A6BAEE" w14:textId="77777777" w:rsidR="00FA2A94" w:rsidRDefault="00FA2A94" w:rsidP="00FA2A94">
      <w:p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541A54BF" w14:textId="77777777" w:rsidR="00FA2A94" w:rsidRDefault="00FA2A94" w:rsidP="00FA2A94">
      <w:p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75D3F6DD" w14:textId="77777777" w:rsidR="00FA2A94" w:rsidRPr="00FA2A94" w:rsidRDefault="00FA2A94" w:rsidP="00FA2A94">
      <w:p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6FDB8C60" w14:textId="77777777" w:rsidR="00011D0F" w:rsidRPr="00502856" w:rsidRDefault="00011D0F" w:rsidP="00276C89">
      <w:pPr>
        <w:pStyle w:val="TDoc"/>
        <w:rPr>
          <w:b/>
          <w:bCs w:val="0"/>
          <w:i/>
          <w:iCs/>
        </w:rPr>
      </w:pPr>
      <w:bookmarkStart w:id="10" w:name="_Toc190790919"/>
      <w:bookmarkStart w:id="11" w:name="_Toc225843471"/>
      <w:r w:rsidRPr="00502856">
        <w:rPr>
          <w:b/>
          <w:bCs w:val="0"/>
          <w:i/>
          <w:iCs/>
        </w:rPr>
        <w:t>PRODUCT BACKLOG</w:t>
      </w:r>
      <w:bookmarkEnd w:id="10"/>
      <w:bookmarkEnd w:id="11"/>
    </w:p>
    <w:p w14:paraId="54A531BD" w14:textId="77777777" w:rsidR="00011D0F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 xml:space="preserve">Refere-se às funcionalidades que o </w:t>
      </w:r>
      <w:r w:rsidRPr="008E61F0">
        <w:rPr>
          <w:rFonts w:ascii="Bosch Office Sans" w:hAnsi="Bosch Office Sans" w:cs="Arial"/>
          <w:i/>
          <w:iCs/>
          <w:sz w:val="24"/>
          <w:szCs w:val="24"/>
        </w:rPr>
        <w:t xml:space="preserve">software </w:t>
      </w:r>
      <w:r w:rsidRPr="008E61F0">
        <w:rPr>
          <w:rFonts w:ascii="Bosch Office Sans" w:hAnsi="Bosch Office Sans" w:cs="Arial"/>
          <w:sz w:val="24"/>
          <w:szCs w:val="24"/>
        </w:rPr>
        <w:t xml:space="preserve">deverá possuir com o objetivo de satisfazer as necessidades analisadas: </w:t>
      </w:r>
    </w:p>
    <w:p w14:paraId="486CF456" w14:textId="77777777" w:rsidR="00350FC8" w:rsidRPr="00350FC8" w:rsidRDefault="00350FC8" w:rsidP="0014645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 w:rsidRPr="00350FC8">
        <w:rPr>
          <w:rFonts w:ascii="Bosch Office Sans" w:hAnsi="Bosch Office Sans" w:cs="Arial"/>
          <w:b/>
          <w:bCs/>
          <w:sz w:val="24"/>
          <w:szCs w:val="24"/>
        </w:rPr>
        <w:lastRenderedPageBreak/>
        <w:t>Atores</w:t>
      </w:r>
    </w:p>
    <w:p w14:paraId="16E669C7" w14:textId="77777777" w:rsidR="00350FC8" w:rsidRPr="008E61F0" w:rsidRDefault="00350FC8" w:rsidP="0014645F">
      <w:pPr>
        <w:pStyle w:val="PargrafodaLista"/>
        <w:numPr>
          <w:ilvl w:val="0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 xml:space="preserve">RF01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Instrutores / </w:t>
      </w:r>
      <w:r w:rsidRPr="008E61F0">
        <w:rPr>
          <w:rFonts w:ascii="Bosch Office Sans" w:hAnsi="Bosch Office Sans" w:cs="Arial"/>
          <w:sz w:val="24"/>
          <w:szCs w:val="24"/>
        </w:rPr>
        <w:t>Administradores</w:t>
      </w:r>
      <w:r>
        <w:rPr>
          <w:rFonts w:ascii="Bosch Office Sans" w:hAnsi="Bosch Office Sans" w:cs="Arial"/>
          <w:sz w:val="24"/>
          <w:szCs w:val="24"/>
        </w:rPr>
        <w:t xml:space="preserve"> (Plataforma </w:t>
      </w:r>
      <w:r w:rsidRPr="00FA2A94">
        <w:rPr>
          <w:rFonts w:ascii="Bosch Office Sans" w:hAnsi="Bosch Office Sans" w:cs="Arial"/>
          <w:i/>
          <w:iCs/>
          <w:sz w:val="24"/>
          <w:szCs w:val="24"/>
        </w:rPr>
        <w:t>Web</w:t>
      </w:r>
      <w:r>
        <w:rPr>
          <w:rFonts w:ascii="Bosch Office Sans" w:hAnsi="Bosch Office Sans" w:cs="Arial"/>
          <w:sz w:val="24"/>
          <w:szCs w:val="24"/>
        </w:rPr>
        <w:t>)</w:t>
      </w:r>
      <w:r w:rsidRPr="008E61F0">
        <w:rPr>
          <w:rFonts w:ascii="Bosch Office Sans" w:hAnsi="Bosch Office Sans" w:cs="Arial"/>
          <w:sz w:val="24"/>
          <w:szCs w:val="24"/>
        </w:rPr>
        <w:t xml:space="preserve"> </w:t>
      </w:r>
    </w:p>
    <w:p w14:paraId="2074A54D" w14:textId="77777777" w:rsidR="00350FC8" w:rsidRPr="00E4528B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E4528B">
        <w:rPr>
          <w:rFonts w:ascii="Bosch Office Sans" w:hAnsi="Bosch Office Sans" w:cs="Arial"/>
          <w:b/>
          <w:bCs/>
          <w:sz w:val="24"/>
          <w:szCs w:val="24"/>
        </w:rPr>
        <w:t>RF01.1</w:t>
      </w:r>
      <w:r w:rsidRPr="00E4528B">
        <w:rPr>
          <w:rFonts w:ascii="Bosch Office Sans" w:hAnsi="Bosch Office Sans" w:cs="Arial"/>
          <w:sz w:val="24"/>
          <w:szCs w:val="24"/>
        </w:rPr>
        <w:t xml:space="preserve"> –</w:t>
      </w:r>
      <w:r w:rsidRPr="00E4528B">
        <w:rPr>
          <w:rFonts w:ascii="Bosch Office Sans" w:hAnsi="Bosch Office Sans" w:cs="Arial"/>
          <w:bCs/>
          <w:sz w:val="24"/>
          <w:szCs w:val="24"/>
        </w:rPr>
        <w:t xml:space="preserve"> </w:t>
      </w:r>
      <w:r>
        <w:rPr>
          <w:rFonts w:ascii="Bosch Office Sans" w:hAnsi="Bosch Office Sans" w:cs="Arial"/>
          <w:sz w:val="24"/>
          <w:szCs w:val="24"/>
        </w:rPr>
        <w:t xml:space="preserve">Autenticar ao sistema via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Nexus</w:t>
      </w:r>
      <w:r>
        <w:rPr>
          <w:rFonts w:ascii="Bosch Office Sans" w:hAnsi="Bosch Office Sans" w:cs="Arial"/>
          <w:sz w:val="24"/>
          <w:szCs w:val="24"/>
        </w:rPr>
        <w:t>.</w:t>
      </w:r>
    </w:p>
    <w:p w14:paraId="35F642AE" w14:textId="77777777" w:rsidR="00350FC8" w:rsidRPr="006F2F58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 w:rsidRPr="00E4528B">
        <w:rPr>
          <w:rFonts w:ascii="Bosch Office Sans" w:hAnsi="Bosch Office Sans" w:cs="Arial"/>
          <w:b/>
          <w:bCs/>
          <w:sz w:val="24"/>
          <w:szCs w:val="24"/>
        </w:rPr>
        <w:t>RF01.2</w:t>
      </w:r>
      <w:r w:rsidRPr="00E4528B">
        <w:rPr>
          <w:rFonts w:ascii="Bosch Office Sans" w:hAnsi="Bosch Office Sans" w:cs="Arial"/>
          <w:sz w:val="24"/>
          <w:szCs w:val="24"/>
        </w:rPr>
        <w:t xml:space="preserve"> – Cadastrar, editar, remover e consultar </w:t>
      </w:r>
      <w:r w:rsidRPr="000E5A36">
        <w:rPr>
          <w:rFonts w:ascii="Bosch Office Sans" w:hAnsi="Bosch Office Sans" w:cs="Arial"/>
          <w:sz w:val="24"/>
          <w:szCs w:val="24"/>
        </w:rPr>
        <w:t>softwares</w:t>
      </w:r>
      <w:r>
        <w:rPr>
          <w:rFonts w:ascii="Bosch Office Sans" w:hAnsi="Bosch Office Sans" w:cs="Arial"/>
          <w:sz w:val="24"/>
          <w:szCs w:val="24"/>
        </w:rPr>
        <w:t xml:space="preserve"> </w:t>
      </w:r>
      <w:r w:rsidRPr="00E4528B">
        <w:rPr>
          <w:rFonts w:ascii="Bosch Office Sans" w:hAnsi="Bosch Office Sans" w:cs="Arial"/>
          <w:sz w:val="24"/>
          <w:szCs w:val="24"/>
        </w:rPr>
        <w:t>permitidos/esperados.</w:t>
      </w:r>
    </w:p>
    <w:p w14:paraId="4368E088" w14:textId="77777777" w:rsidR="00350FC8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E4528B">
        <w:rPr>
          <w:rFonts w:ascii="Bosch Office Sans" w:hAnsi="Bosch Office Sans" w:cs="Arial"/>
          <w:b/>
          <w:bCs/>
          <w:sz w:val="24"/>
          <w:szCs w:val="24"/>
        </w:rPr>
        <w:t>RF01.3</w:t>
      </w:r>
      <w:r w:rsidRPr="00E4528B">
        <w:rPr>
          <w:rFonts w:ascii="Bosch Office Sans" w:hAnsi="Bosch Office Sans" w:cs="Arial"/>
          <w:sz w:val="24"/>
          <w:szCs w:val="24"/>
        </w:rPr>
        <w:t xml:space="preserve"> – Gerenciar versões, caminhos padrão e metadados</w:t>
      </w:r>
    </w:p>
    <w:p w14:paraId="17350C0A" w14:textId="7C97F7F1" w:rsidR="00602DAE" w:rsidRPr="00602DAE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602DAE">
        <w:rPr>
          <w:rFonts w:ascii="Bosch Office Sans" w:hAnsi="Bosch Office Sans" w:cs="Arial"/>
          <w:b/>
          <w:bCs/>
          <w:sz w:val="24"/>
          <w:szCs w:val="24"/>
        </w:rPr>
        <w:t>RF01.4</w:t>
      </w:r>
      <w:r w:rsidRPr="00602DAE">
        <w:rPr>
          <w:rFonts w:ascii="Bosch Office Sans" w:hAnsi="Bosch Office Sans" w:cs="Arial"/>
          <w:sz w:val="24"/>
          <w:szCs w:val="24"/>
        </w:rPr>
        <w:t xml:space="preserve"> – Visualizar lista de </w:t>
      </w:r>
      <w:r w:rsidRPr="00602DAE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Pr="00602DAE">
        <w:rPr>
          <w:rFonts w:ascii="Bosch Office Sans" w:hAnsi="Bosch Office Sans" w:cs="Arial"/>
          <w:sz w:val="24"/>
          <w:szCs w:val="24"/>
        </w:rPr>
        <w:t xml:space="preserve"> cadastrados.</w:t>
      </w:r>
    </w:p>
    <w:p w14:paraId="5F8B9297" w14:textId="77777777" w:rsidR="00350FC8" w:rsidRPr="008E61F0" w:rsidRDefault="00350FC8" w:rsidP="0014645F">
      <w:pPr>
        <w:pStyle w:val="PargrafodaLista"/>
        <w:numPr>
          <w:ilvl w:val="0"/>
          <w:numId w:val="5"/>
        </w:numPr>
        <w:spacing w:after="200" w:line="360" w:lineRule="auto"/>
        <w:jc w:val="both"/>
        <w:rPr>
          <w:rFonts w:ascii="Bosch Office Sans" w:hAnsi="Bosch Office Sans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RF02</w:t>
      </w:r>
      <w:r w:rsidRPr="008E61F0">
        <w:rPr>
          <w:rFonts w:ascii="Bosch Office Sans" w:hAnsi="Bosch Office Sans" w:cs="Arial"/>
          <w:sz w:val="24"/>
          <w:szCs w:val="24"/>
        </w:rPr>
        <w:t xml:space="preserve"> –</w:t>
      </w:r>
      <w:r>
        <w:rPr>
          <w:rFonts w:ascii="Bosch Office Sans" w:hAnsi="Bosch Office Sans" w:cs="Arial"/>
          <w:sz w:val="24"/>
          <w:szCs w:val="24"/>
        </w:rPr>
        <w:t xml:space="preserve"> Aprendiz / Usuário final (Plataforma local – </w:t>
      </w:r>
      <w:r w:rsidRPr="00FA2A94">
        <w:rPr>
          <w:rFonts w:ascii="Bosch Office Sans" w:hAnsi="Bosch Office Sans" w:cs="Arial"/>
          <w:i/>
          <w:iCs/>
          <w:sz w:val="24"/>
          <w:szCs w:val="24"/>
        </w:rPr>
        <w:t>Windows</w:t>
      </w:r>
      <w:r>
        <w:rPr>
          <w:rFonts w:ascii="Bosch Office Sans" w:hAnsi="Bosch Office Sans" w:cs="Arial"/>
          <w:sz w:val="24"/>
          <w:szCs w:val="24"/>
        </w:rPr>
        <w:t>)</w:t>
      </w:r>
    </w:p>
    <w:p w14:paraId="0883A538" w14:textId="77777777" w:rsidR="00350FC8" w:rsidRPr="008E61F0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 xml:space="preserve">RF02.01 – </w:t>
      </w:r>
      <w:r w:rsidRPr="00E4528B">
        <w:rPr>
          <w:rFonts w:ascii="Bosch Office Sans" w:hAnsi="Bosch Office Sans" w:cs="Arial"/>
          <w:sz w:val="24"/>
          <w:szCs w:val="24"/>
        </w:rPr>
        <w:t>Executar varredura local</w:t>
      </w:r>
      <w:r>
        <w:rPr>
          <w:rFonts w:ascii="Bosch Office Sans" w:hAnsi="Bosch Office Sans" w:cs="Arial"/>
          <w:sz w:val="24"/>
          <w:szCs w:val="24"/>
        </w:rPr>
        <w:t>.</w:t>
      </w:r>
    </w:p>
    <w:p w14:paraId="3D65FA35" w14:textId="77777777" w:rsidR="00350FC8" w:rsidRPr="008E61F0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RF02.02 –</w:t>
      </w:r>
      <w:r w:rsidRPr="008E61F0">
        <w:rPr>
          <w:rFonts w:ascii="Bosch Office Sans" w:hAnsi="Bosch Office Sans" w:cs="Arial"/>
          <w:sz w:val="24"/>
          <w:szCs w:val="24"/>
        </w:rPr>
        <w:t xml:space="preserve"> </w:t>
      </w:r>
      <w:r>
        <w:rPr>
          <w:rFonts w:ascii="Bosch Office Sans" w:hAnsi="Bosch Office Sans" w:cs="Arial"/>
          <w:sz w:val="24"/>
          <w:szCs w:val="24"/>
        </w:rPr>
        <w:t>Interagir com a ferramenta de automação.</w:t>
      </w:r>
    </w:p>
    <w:p w14:paraId="0E7FDB15" w14:textId="1C35EE18" w:rsidR="00350FC8" w:rsidRPr="00350FC8" w:rsidRDefault="00350FC8" w:rsidP="0014645F">
      <w:pPr>
        <w:pStyle w:val="PargrafodaLista"/>
        <w:numPr>
          <w:ilvl w:val="1"/>
          <w:numId w:val="5"/>
        </w:numPr>
        <w:spacing w:after="200"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RF02.03 –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 </w:t>
      </w:r>
      <w:r>
        <w:rPr>
          <w:rFonts w:ascii="Bosch Office Sans" w:hAnsi="Bosch Office Sans" w:cs="Arial"/>
          <w:sz w:val="24"/>
          <w:szCs w:val="24"/>
        </w:rPr>
        <w:t xml:space="preserve">Copiar e enviar </w:t>
      </w:r>
      <w:r w:rsidRPr="00502856">
        <w:rPr>
          <w:rFonts w:ascii="Bosch Office Sans" w:hAnsi="Bosch Office Sans" w:cs="Arial"/>
          <w:i/>
          <w:iCs/>
          <w:sz w:val="24"/>
          <w:szCs w:val="24"/>
        </w:rPr>
        <w:t>log</w:t>
      </w:r>
      <w:r>
        <w:rPr>
          <w:rFonts w:ascii="Bosch Office Sans" w:hAnsi="Bosch Office Sans" w:cs="Arial"/>
          <w:i/>
          <w:iCs/>
          <w:sz w:val="24"/>
          <w:szCs w:val="24"/>
        </w:rPr>
        <w:t xml:space="preserve"> </w:t>
      </w:r>
      <w:r w:rsidRPr="00502856">
        <w:rPr>
          <w:rFonts w:ascii="Bosch Office Sans" w:hAnsi="Bosch Office Sans" w:cs="Arial"/>
          <w:sz w:val="24"/>
          <w:szCs w:val="24"/>
        </w:rPr>
        <w:t>ao instruto</w:t>
      </w:r>
      <w:r>
        <w:rPr>
          <w:rFonts w:ascii="Bosch Office Sans" w:hAnsi="Bosch Office Sans" w:cs="Arial"/>
          <w:sz w:val="24"/>
          <w:szCs w:val="24"/>
        </w:rPr>
        <w:t>r.</w:t>
      </w:r>
    </w:p>
    <w:p w14:paraId="3FFCA207" w14:textId="045A4DBE" w:rsidR="00350FC8" w:rsidRDefault="00602DAE" w:rsidP="0014645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Aplicação </w:t>
      </w:r>
      <w:r w:rsidRPr="000E5A36">
        <w:rPr>
          <w:rFonts w:ascii="Bosch Office Sans" w:hAnsi="Bosch Office Sans" w:cs="Arial"/>
          <w:b/>
          <w:bCs/>
          <w:i/>
          <w:iCs/>
          <w:sz w:val="24"/>
          <w:szCs w:val="24"/>
        </w:rPr>
        <w:t>W</w:t>
      </w:r>
      <w:r w:rsidR="00350FC8" w:rsidRPr="000E5A36">
        <w:rPr>
          <w:rFonts w:ascii="Bosch Office Sans" w:hAnsi="Bosch Office Sans" w:cs="Arial"/>
          <w:b/>
          <w:bCs/>
          <w:i/>
          <w:iCs/>
          <w:sz w:val="24"/>
          <w:szCs w:val="24"/>
        </w:rPr>
        <w:t>eb</w:t>
      </w:r>
    </w:p>
    <w:p w14:paraId="2DC49BC4" w14:textId="04D853A8" w:rsidR="00602DAE" w:rsidRPr="00602DAE" w:rsidRDefault="00602DAE" w:rsidP="001464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 w:rsidRPr="00602DAE">
        <w:rPr>
          <w:rFonts w:ascii="Bosch Office Sans" w:hAnsi="Bosch Office Sans" w:cs="Arial"/>
          <w:b/>
          <w:bCs/>
          <w:sz w:val="24"/>
          <w:szCs w:val="24"/>
        </w:rPr>
        <w:t xml:space="preserve">RF03 </w:t>
      </w:r>
      <w:r w:rsidRPr="00602DAE">
        <w:rPr>
          <w:rFonts w:ascii="Bosch Office Sans" w:hAnsi="Bosch Office Sans" w:cs="Arial"/>
          <w:sz w:val="24"/>
          <w:szCs w:val="24"/>
        </w:rPr>
        <w:t xml:space="preserve">– </w:t>
      </w:r>
      <w:r>
        <w:rPr>
          <w:rFonts w:ascii="Bosch Office Sans" w:hAnsi="Bosch Office Sans" w:cs="Arial"/>
          <w:sz w:val="24"/>
          <w:szCs w:val="24"/>
        </w:rPr>
        <w:t>React(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front</w:t>
      </w:r>
      <w:r>
        <w:rPr>
          <w:rFonts w:ascii="Bosch Office Sans" w:hAnsi="Bosch Office Sans" w:cs="Arial"/>
          <w:sz w:val="24"/>
          <w:szCs w:val="24"/>
        </w:rPr>
        <w:t>)</w:t>
      </w:r>
    </w:p>
    <w:p w14:paraId="42F1814B" w14:textId="4FFAB682" w:rsidR="00602DAE" w:rsidRPr="00602DAE" w:rsidRDefault="00602DAE" w:rsidP="0014645F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RF03.1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Apenas instrutores podem acessar o painel</w:t>
      </w:r>
    </w:p>
    <w:p w14:paraId="1E318038" w14:textId="0910307F" w:rsidR="00602DAE" w:rsidRPr="00602DAE" w:rsidRDefault="00602DAE" w:rsidP="0014645F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RF03.2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Autenticação via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Nexus</w:t>
      </w:r>
    </w:p>
    <w:p w14:paraId="05516237" w14:textId="0E6C15F2" w:rsidR="00602DAE" w:rsidRPr="00602DAE" w:rsidRDefault="00602DAE" w:rsidP="0014645F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RF03.4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Deploy</w:t>
      </w:r>
      <w:r>
        <w:rPr>
          <w:rFonts w:ascii="Bosch Office Sans" w:hAnsi="Bosch Office Sans" w:cs="Arial"/>
          <w:sz w:val="24"/>
          <w:szCs w:val="24"/>
        </w:rPr>
        <w:t xml:space="preserve"> local</w:t>
      </w:r>
    </w:p>
    <w:p w14:paraId="1F8E7534" w14:textId="6F58E5F1" w:rsidR="00602DAE" w:rsidRDefault="00602DAE" w:rsidP="001464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RF04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FastAPI(back)</w:t>
      </w:r>
    </w:p>
    <w:p w14:paraId="217CAFE5" w14:textId="73294600" w:rsidR="00602DAE" w:rsidRPr="00602DAE" w:rsidRDefault="00602DAE" w:rsidP="0014645F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RF04.1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API para exportar lista de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softwares</w:t>
      </w:r>
    </w:p>
    <w:p w14:paraId="493CEE3C" w14:textId="4C2EA200" w:rsidR="00602DAE" w:rsidRPr="00602DAE" w:rsidRDefault="00602DAE" w:rsidP="0014645F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RF04.2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Banco de dados SQLite</w:t>
      </w:r>
    </w:p>
    <w:p w14:paraId="6AE9829B" w14:textId="4AD7A85F" w:rsidR="00602DAE" w:rsidRDefault="00602DAE" w:rsidP="0014645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 w:rsidRPr="00602DAE">
        <w:rPr>
          <w:rFonts w:ascii="Bosch Office Sans" w:hAnsi="Bosch Office Sans" w:cs="Arial"/>
          <w:b/>
          <w:bCs/>
          <w:sz w:val="24"/>
          <w:szCs w:val="24"/>
        </w:rPr>
        <w:t>Aplicação L</w:t>
      </w:r>
      <w:r w:rsidR="00350FC8" w:rsidRPr="00602DAE">
        <w:rPr>
          <w:rFonts w:ascii="Bosch Office Sans" w:hAnsi="Bosch Office Sans" w:cs="Arial"/>
          <w:b/>
          <w:bCs/>
          <w:sz w:val="24"/>
          <w:szCs w:val="24"/>
        </w:rPr>
        <w:t>ocal</w:t>
      </w:r>
    </w:p>
    <w:p w14:paraId="44C8111D" w14:textId="58FC419A" w:rsidR="00602DAE" w:rsidRPr="00602DAE" w:rsidRDefault="00602DAE" w:rsidP="0014645F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5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Executável </w:t>
      </w:r>
      <w:proofErr w:type="gramStart"/>
      <w:r w:rsidRPr="000E5A36">
        <w:rPr>
          <w:rFonts w:ascii="Bosch Office Sans" w:hAnsi="Bosch Office Sans" w:cs="Arial"/>
          <w:i/>
          <w:iCs/>
          <w:sz w:val="24"/>
          <w:szCs w:val="24"/>
        </w:rPr>
        <w:t>Windows</w:t>
      </w:r>
      <w:r>
        <w:rPr>
          <w:rFonts w:ascii="Bosch Office Sans" w:hAnsi="Bosch Office Sans" w:cs="Arial"/>
          <w:sz w:val="24"/>
          <w:szCs w:val="24"/>
        </w:rPr>
        <w:t>(</w:t>
      </w:r>
      <w:proofErr w:type="gramEnd"/>
      <w:r w:rsidR="000E5A36">
        <w:rPr>
          <w:rFonts w:ascii="Bosch Office Sans" w:hAnsi="Bosch Office Sans" w:cs="Arial"/>
          <w:sz w:val="24"/>
          <w:szCs w:val="24"/>
        </w:rPr>
        <w:t xml:space="preserve">biblioteca </w:t>
      </w:r>
      <w:r>
        <w:rPr>
          <w:rFonts w:ascii="Bosch Office Sans" w:hAnsi="Bosch Office Sans" w:cs="Arial"/>
          <w:sz w:val="24"/>
          <w:szCs w:val="24"/>
        </w:rPr>
        <w:t>TkInter</w:t>
      </w:r>
      <w:r w:rsidR="000E5A36">
        <w:rPr>
          <w:rFonts w:ascii="Bosch Office Sans" w:hAnsi="Bosch Office Sans" w:cs="Arial"/>
          <w:sz w:val="24"/>
          <w:szCs w:val="24"/>
        </w:rPr>
        <w:t xml:space="preserve"> do Python</w:t>
      </w:r>
      <w:r>
        <w:rPr>
          <w:rFonts w:ascii="Bosch Office Sans" w:hAnsi="Bosch Office Sans" w:cs="Arial"/>
          <w:sz w:val="24"/>
          <w:szCs w:val="24"/>
        </w:rPr>
        <w:t>)</w:t>
      </w:r>
    </w:p>
    <w:p w14:paraId="5CC8A6A6" w14:textId="606D9D37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5.1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Exibir nome da máquina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Windows</w:t>
      </w:r>
    </w:p>
    <w:p w14:paraId="6E0157F9" w14:textId="683532E0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5.2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Função “Copiar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LOG</w:t>
      </w:r>
      <w:r>
        <w:rPr>
          <w:rFonts w:ascii="Bosch Office Sans" w:hAnsi="Bosch Office Sans" w:cs="Arial"/>
          <w:sz w:val="24"/>
          <w:szCs w:val="24"/>
        </w:rPr>
        <w:t>”</w:t>
      </w:r>
    </w:p>
    <w:p w14:paraId="5A159B9E" w14:textId="5BEDAACB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5.3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Permissão sem privilégios</w:t>
      </w:r>
    </w:p>
    <w:p w14:paraId="0DBCEAD9" w14:textId="47BE0B68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5.4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Botão “Iniciar Varredura”</w:t>
      </w:r>
    </w:p>
    <w:p w14:paraId="366D47D1" w14:textId="4750C1FA" w:rsidR="00602DAE" w:rsidRPr="00602DAE" w:rsidRDefault="00602DAE" w:rsidP="0014645F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6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Leitura de pastas e versões de executáveis</w:t>
      </w:r>
    </w:p>
    <w:p w14:paraId="04698887" w14:textId="60C87091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6.1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Acesso somente leitura ao sistema</w:t>
      </w:r>
    </w:p>
    <w:p w14:paraId="5E1BDD3C" w14:textId="04935813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6.2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Varredura recursiva no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drive</w:t>
      </w:r>
      <w:r>
        <w:rPr>
          <w:rFonts w:ascii="Bosch Office Sans" w:hAnsi="Bosch Office Sans" w:cs="Arial"/>
          <w:sz w:val="24"/>
          <w:szCs w:val="24"/>
        </w:rPr>
        <w:t xml:space="preserve"> C:</w:t>
      </w:r>
    </w:p>
    <w:p w14:paraId="61E8F605" w14:textId="23A68BDF" w:rsidR="00602DAE" w:rsidRPr="00602DAE" w:rsidRDefault="00602DAE" w:rsidP="0014645F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>RF</w:t>
      </w:r>
      <w:r w:rsidR="000E5A36">
        <w:rPr>
          <w:rFonts w:ascii="Bosch Office Sans" w:hAnsi="Bosch Office Sans" w:cs="Arial"/>
          <w:b/>
          <w:bCs/>
          <w:sz w:val="24"/>
          <w:szCs w:val="24"/>
        </w:rPr>
        <w:t>0</w:t>
      </w:r>
      <w:r>
        <w:rPr>
          <w:rFonts w:ascii="Bosch Office Sans" w:hAnsi="Bosch Office Sans" w:cs="Arial"/>
          <w:b/>
          <w:bCs/>
          <w:sz w:val="24"/>
          <w:szCs w:val="24"/>
        </w:rPr>
        <w:t xml:space="preserve">6.3 </w:t>
      </w:r>
      <w:r w:rsidRPr="008E61F0">
        <w:rPr>
          <w:rFonts w:ascii="Bosch Office Sans" w:hAnsi="Bosch Office Sans" w:cs="Arial"/>
          <w:sz w:val="24"/>
          <w:szCs w:val="24"/>
        </w:rPr>
        <w:t>–</w:t>
      </w:r>
      <w:r>
        <w:rPr>
          <w:rFonts w:ascii="Bosch Office Sans" w:hAnsi="Bosch Office Sans" w:cs="Arial"/>
          <w:sz w:val="24"/>
          <w:szCs w:val="24"/>
        </w:rPr>
        <w:t xml:space="preserve"> Exibir lista dos </w:t>
      </w:r>
      <w:r w:rsidRPr="000E5A36">
        <w:rPr>
          <w:rFonts w:ascii="Bosch Office Sans" w:hAnsi="Bosch Office Sans" w:cs="Arial"/>
          <w:i/>
          <w:iCs/>
          <w:sz w:val="24"/>
          <w:szCs w:val="24"/>
        </w:rPr>
        <w:t>softwares</w:t>
      </w:r>
      <w:r>
        <w:rPr>
          <w:rFonts w:ascii="Bosch Office Sans" w:hAnsi="Bosch Office Sans" w:cs="Arial"/>
          <w:sz w:val="24"/>
          <w:szCs w:val="24"/>
        </w:rPr>
        <w:t xml:space="preserve"> esperados</w:t>
      </w:r>
    </w:p>
    <w:p w14:paraId="38211A09" w14:textId="504093D9" w:rsidR="00602DAE" w:rsidRPr="00602DAE" w:rsidRDefault="00602DAE" w:rsidP="00602DAE">
      <w:pPr>
        <w:spacing w:line="360" w:lineRule="auto"/>
        <w:ind w:left="360"/>
        <w:jc w:val="both"/>
        <w:rPr>
          <w:rFonts w:ascii="Bosch Office Sans" w:hAnsi="Bosch Office Sans" w:cs="Arial"/>
          <w:b/>
          <w:bCs/>
          <w:sz w:val="24"/>
          <w:szCs w:val="24"/>
        </w:rPr>
      </w:pPr>
    </w:p>
    <w:p w14:paraId="17F2E6CB" w14:textId="77777777" w:rsidR="00011D0F" w:rsidRPr="00502856" w:rsidRDefault="00011D0F" w:rsidP="00276C89">
      <w:pPr>
        <w:pStyle w:val="TDoc"/>
        <w:rPr>
          <w:b/>
          <w:bCs w:val="0"/>
        </w:rPr>
      </w:pPr>
      <w:bookmarkStart w:id="12" w:name="_Toc190790920"/>
      <w:bookmarkStart w:id="13" w:name="_Toc225843472"/>
      <w:r w:rsidRPr="00502856">
        <w:rPr>
          <w:b/>
          <w:bCs w:val="0"/>
        </w:rPr>
        <w:t>REQUISITOS NÃO FUNCIONAIS</w:t>
      </w:r>
      <w:bookmarkEnd w:id="12"/>
      <w:bookmarkEnd w:id="13"/>
    </w:p>
    <w:p w14:paraId="5C8CBEAE" w14:textId="77777777" w:rsidR="00011D0F" w:rsidRPr="008E61F0" w:rsidRDefault="00011D0F" w:rsidP="00011D0F">
      <w:pPr>
        <w:spacing w:line="360" w:lineRule="auto"/>
        <w:rPr>
          <w:rFonts w:ascii="Bosch Office Sans" w:eastAsiaTheme="majorEastAsia" w:hAnsi="Bosch Office Sans" w:cs="Arial"/>
          <w:sz w:val="24"/>
          <w:szCs w:val="24"/>
        </w:rPr>
      </w:pPr>
      <w:r w:rsidRPr="008E61F0">
        <w:rPr>
          <w:rFonts w:ascii="Bosch Office Sans" w:eastAsiaTheme="majorEastAsia" w:hAnsi="Bosch Office Sans" w:cs="Arial"/>
          <w:sz w:val="24"/>
          <w:szCs w:val="24"/>
        </w:rPr>
        <w:t>Essas são os requisitos dos sistemas que se referem às propriedades dos sistemas e não às suas funcionalidades:</w:t>
      </w:r>
    </w:p>
    <w:p w14:paraId="1E7BF740" w14:textId="665118FD" w:rsidR="00011D0F" w:rsidRPr="008E61F0" w:rsidRDefault="00011D0F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lastRenderedPageBreak/>
        <w:t xml:space="preserve">RNF01 </w:t>
      </w:r>
      <w:r w:rsidR="006F2F58">
        <w:rPr>
          <w:rFonts w:ascii="Bosch Office Sans" w:hAnsi="Bosch Office Sans" w:cs="Arial"/>
          <w:b/>
          <w:bCs/>
          <w:sz w:val="24"/>
          <w:szCs w:val="24"/>
        </w:rPr>
        <w:t>–</w:t>
      </w:r>
      <w:r w:rsidRPr="008E61F0">
        <w:rPr>
          <w:rFonts w:ascii="Bosch Office Sans" w:hAnsi="Bosch Office Sans" w:cs="Arial"/>
          <w:b/>
          <w:bCs/>
          <w:sz w:val="24"/>
          <w:szCs w:val="24"/>
        </w:rPr>
        <w:t xml:space="preserve"> </w:t>
      </w:r>
      <w:r w:rsidR="006F2F58" w:rsidRPr="006F2F58">
        <w:rPr>
          <w:rFonts w:ascii="Bosch Office Sans" w:hAnsi="Bosch Office Sans" w:cs="Arial"/>
          <w:sz w:val="24"/>
          <w:szCs w:val="24"/>
        </w:rPr>
        <w:t>Escalabilidade,</w:t>
      </w:r>
      <w:r w:rsidR="006F2F58">
        <w:rPr>
          <w:rFonts w:ascii="Bosch Office Sans" w:hAnsi="Bosch Office Sans" w:cs="Arial"/>
          <w:color w:val="0096E8"/>
          <w:sz w:val="24"/>
          <w:szCs w:val="24"/>
        </w:rPr>
        <w:t xml:space="preserve"> </w:t>
      </w:r>
      <w:r w:rsidR="006F2F58">
        <w:rPr>
          <w:rFonts w:ascii="Bosch Office Sans" w:hAnsi="Bosch Office Sans" w:cs="Arial"/>
          <w:sz w:val="24"/>
          <w:szCs w:val="24"/>
        </w:rPr>
        <w:t xml:space="preserve">garantindo o total funcionamento do sistema com o aumento </w:t>
      </w:r>
      <w:r w:rsidR="00FA2A94">
        <w:rPr>
          <w:rFonts w:ascii="Bosch Office Sans" w:hAnsi="Bosch Office Sans" w:cs="Arial"/>
          <w:sz w:val="24"/>
          <w:szCs w:val="24"/>
        </w:rPr>
        <w:t xml:space="preserve">da quantidade </w:t>
      </w:r>
      <w:r w:rsidR="006F2F58">
        <w:rPr>
          <w:rFonts w:ascii="Bosch Office Sans" w:hAnsi="Bosch Office Sans" w:cs="Arial"/>
          <w:sz w:val="24"/>
          <w:szCs w:val="24"/>
        </w:rPr>
        <w:t xml:space="preserve">de </w:t>
      </w:r>
      <w:r w:rsidR="006F2F58" w:rsidRPr="00FA2A94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="006F2F58">
        <w:rPr>
          <w:rFonts w:ascii="Bosch Office Sans" w:hAnsi="Bosch Office Sans" w:cs="Arial"/>
          <w:sz w:val="24"/>
          <w:szCs w:val="24"/>
        </w:rPr>
        <w:t>.</w:t>
      </w:r>
    </w:p>
    <w:p w14:paraId="14C90428" w14:textId="6351053F" w:rsidR="00011D0F" w:rsidRDefault="00011D0F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 xml:space="preserve">RNF02 </w:t>
      </w:r>
      <w:r w:rsidR="00FA2A94">
        <w:rPr>
          <w:rFonts w:ascii="Bosch Office Sans" w:hAnsi="Bosch Office Sans" w:cs="Arial"/>
          <w:b/>
          <w:bCs/>
          <w:sz w:val="24"/>
          <w:szCs w:val="24"/>
        </w:rPr>
        <w:t>–</w:t>
      </w:r>
      <w:r w:rsidR="00FA2A94">
        <w:rPr>
          <w:rFonts w:ascii="Bosch Office Sans" w:hAnsi="Bosch Office Sans" w:cs="Arial"/>
          <w:sz w:val="24"/>
          <w:szCs w:val="24"/>
        </w:rPr>
        <w:t xml:space="preserve"> Desempenho: varredura completa deve ocorrer em tempo </w:t>
      </w:r>
      <w:proofErr w:type="gramStart"/>
      <w:r w:rsidR="00FA2A94">
        <w:rPr>
          <w:rFonts w:ascii="Bosch Office Sans" w:hAnsi="Bosch Office Sans" w:cs="Arial"/>
          <w:sz w:val="24"/>
          <w:szCs w:val="24"/>
        </w:rPr>
        <w:t>razoável(</w:t>
      </w:r>
      <w:proofErr w:type="gramEnd"/>
      <w:r w:rsidR="00FA2A94">
        <w:rPr>
          <w:rFonts w:ascii="Bosch Office Sans" w:hAnsi="Bosch Office Sans" w:cs="Arial"/>
          <w:sz w:val="24"/>
          <w:szCs w:val="24"/>
        </w:rPr>
        <w:t>1</w:t>
      </w:r>
      <w:r w:rsidR="00FA2A94" w:rsidRPr="00FA2A94">
        <w:rPr>
          <w:rFonts w:ascii="Bosch Office Sans" w:hAnsi="Bosch Office Sans" w:cs="Arial"/>
          <w:sz w:val="24"/>
          <w:szCs w:val="24"/>
        </w:rPr>
        <w:t>–</w:t>
      </w:r>
      <w:r w:rsidR="00FA2A94">
        <w:rPr>
          <w:rFonts w:ascii="Bosch Office Sans" w:hAnsi="Bosch Office Sans" w:cs="Arial"/>
          <w:sz w:val="24"/>
          <w:szCs w:val="24"/>
        </w:rPr>
        <w:t>3 minutos).</w:t>
      </w:r>
    </w:p>
    <w:p w14:paraId="3256C3BF" w14:textId="4AAD0150" w:rsidR="00FA2A94" w:rsidRDefault="00FA2A94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RNF03 – </w:t>
      </w:r>
      <w:r>
        <w:rPr>
          <w:rFonts w:ascii="Bosch Office Sans" w:hAnsi="Bosch Office Sans" w:cs="Arial"/>
          <w:sz w:val="24"/>
          <w:szCs w:val="24"/>
        </w:rPr>
        <w:t xml:space="preserve">Segurança: sem execução com privilégios elevados, </w:t>
      </w:r>
      <w:r w:rsidRPr="00FA2A94">
        <w:rPr>
          <w:rFonts w:ascii="Bosch Office Sans" w:hAnsi="Bosch Office Sans" w:cs="Arial"/>
          <w:i/>
          <w:iCs/>
          <w:sz w:val="24"/>
          <w:szCs w:val="24"/>
        </w:rPr>
        <w:t>logs</w:t>
      </w:r>
      <w:r>
        <w:rPr>
          <w:rFonts w:ascii="Bosch Office Sans" w:hAnsi="Bosch Office Sans" w:cs="Arial"/>
          <w:sz w:val="24"/>
          <w:szCs w:val="24"/>
        </w:rPr>
        <w:t xml:space="preserve"> não expõem dados sensíveis </w:t>
      </w:r>
    </w:p>
    <w:p w14:paraId="728D1107" w14:textId="2DD0B99E" w:rsidR="00FA2A94" w:rsidRDefault="00FA2A94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RNF04 – </w:t>
      </w:r>
      <w:r>
        <w:rPr>
          <w:rFonts w:ascii="Bosch Office Sans" w:hAnsi="Bosch Office Sans" w:cs="Arial"/>
          <w:sz w:val="24"/>
          <w:szCs w:val="24"/>
        </w:rPr>
        <w:t>Usabilidade: interface clara, objetiva e minimalista</w:t>
      </w:r>
    </w:p>
    <w:p w14:paraId="79461F93" w14:textId="1DEE88BF" w:rsidR="00FA2A94" w:rsidRDefault="00FA2A94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RNF05 – </w:t>
      </w:r>
      <w:r>
        <w:rPr>
          <w:rFonts w:ascii="Bosch Office Sans" w:hAnsi="Bosch Office Sans" w:cs="Arial"/>
          <w:sz w:val="24"/>
          <w:szCs w:val="24"/>
        </w:rPr>
        <w:t>Manutenibilidade: código modular e simples para evoluções futuras.</w:t>
      </w:r>
    </w:p>
    <w:p w14:paraId="23FB64C9" w14:textId="6B133AEA" w:rsidR="00602DAE" w:rsidRPr="00602DAE" w:rsidRDefault="00FA2A94" w:rsidP="0014645F">
      <w:pPr>
        <w:pStyle w:val="PargrafodaLista"/>
        <w:numPr>
          <w:ilvl w:val="0"/>
          <w:numId w:val="1"/>
        </w:numPr>
        <w:spacing w:after="200" w:line="360" w:lineRule="auto"/>
        <w:rPr>
          <w:rFonts w:ascii="Bosch Office Sans" w:hAnsi="Bosch Office Sans" w:cs="Arial"/>
          <w:sz w:val="24"/>
          <w:szCs w:val="24"/>
        </w:rPr>
      </w:pPr>
      <w:r>
        <w:rPr>
          <w:rFonts w:ascii="Bosch Office Sans" w:hAnsi="Bosch Office Sans" w:cs="Arial"/>
          <w:b/>
          <w:bCs/>
          <w:sz w:val="24"/>
          <w:szCs w:val="24"/>
        </w:rPr>
        <w:t xml:space="preserve">RNF06 – </w:t>
      </w:r>
      <w:r>
        <w:rPr>
          <w:rFonts w:ascii="Bosch Office Sans" w:hAnsi="Bosch Office Sans" w:cs="Arial"/>
          <w:sz w:val="24"/>
          <w:szCs w:val="24"/>
        </w:rPr>
        <w:t xml:space="preserve">Disponibilidade: sistema </w:t>
      </w:r>
      <w:r w:rsidRPr="00FA2A94">
        <w:rPr>
          <w:rFonts w:ascii="Bosch Office Sans" w:hAnsi="Bosch Office Sans" w:cs="Arial"/>
          <w:i/>
          <w:iCs/>
          <w:sz w:val="24"/>
          <w:szCs w:val="24"/>
        </w:rPr>
        <w:t>web</w:t>
      </w:r>
      <w:r>
        <w:rPr>
          <w:rFonts w:ascii="Bosch Office Sans" w:hAnsi="Bosch Office Sans" w:cs="Arial"/>
          <w:sz w:val="24"/>
          <w:szCs w:val="24"/>
        </w:rPr>
        <w:t xml:space="preserve"> disponível em ambiente local, sem dependências externas</w:t>
      </w:r>
      <w:r w:rsidR="00602DAE">
        <w:rPr>
          <w:rFonts w:ascii="Bosch Office Sans" w:hAnsi="Bosch Office Sans" w:cs="Arial"/>
          <w:sz w:val="24"/>
          <w:szCs w:val="24"/>
        </w:rPr>
        <w:br/>
      </w:r>
    </w:p>
    <w:p w14:paraId="7EB124F4" w14:textId="77777777" w:rsidR="00011D0F" w:rsidRPr="00502856" w:rsidRDefault="00011D0F" w:rsidP="00276C89">
      <w:pPr>
        <w:pStyle w:val="TDoc"/>
        <w:rPr>
          <w:b/>
          <w:bCs w:val="0"/>
          <w:lang w:val="en-US"/>
        </w:rPr>
      </w:pPr>
      <w:bookmarkStart w:id="14" w:name="_Toc190790921"/>
      <w:bookmarkStart w:id="15" w:name="_Toc225843473"/>
      <w:r w:rsidRPr="00502856">
        <w:rPr>
          <w:b/>
          <w:bCs w:val="0"/>
          <w:lang w:val="en-US"/>
        </w:rPr>
        <w:t>PREMISSAS</w:t>
      </w:r>
      <w:bookmarkEnd w:id="14"/>
      <w:bookmarkEnd w:id="15"/>
    </w:p>
    <w:p w14:paraId="6CE3AE35" w14:textId="75BC5038" w:rsidR="00011D0F" w:rsidRPr="008E61F0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 xml:space="preserve">As premissas são os fatores do projeto que são </w:t>
      </w:r>
      <w:r w:rsidR="00FA2A94">
        <w:rPr>
          <w:rFonts w:ascii="Bosch Office Sans" w:hAnsi="Bosch Office Sans" w:cs="Arial"/>
          <w:sz w:val="24"/>
          <w:szCs w:val="24"/>
        </w:rPr>
        <w:t xml:space="preserve">presumidos </w:t>
      </w:r>
      <w:r w:rsidRPr="008E61F0">
        <w:rPr>
          <w:rFonts w:ascii="Bosch Office Sans" w:hAnsi="Bosch Office Sans" w:cs="Arial"/>
          <w:sz w:val="24"/>
          <w:szCs w:val="24"/>
        </w:rPr>
        <w:t>como verdadeiros, reais ou certos sem a necessidade de prova ou demonstração.</w:t>
      </w:r>
    </w:p>
    <w:p w14:paraId="759F13F9" w14:textId="25A09070" w:rsidR="00011D0F" w:rsidRPr="008E61F0" w:rsidRDefault="00011D0F" w:rsidP="0014645F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rFonts w:ascii="Bosch Office Sans" w:eastAsiaTheme="minorEastAsia" w:hAnsi="Bosch Office Sans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PRE01 –</w:t>
      </w:r>
      <w:r w:rsidR="00FA2A94">
        <w:rPr>
          <w:rFonts w:ascii="Bosch Office Sans" w:hAnsi="Bosch Office Sans" w:cs="Arial"/>
          <w:sz w:val="24"/>
          <w:szCs w:val="24"/>
        </w:rPr>
        <w:t xml:space="preserve"> Ambientes </w:t>
      </w:r>
      <w:r w:rsidR="00FA2A94" w:rsidRPr="00FA2A94">
        <w:rPr>
          <w:rFonts w:ascii="Bosch Office Sans" w:hAnsi="Bosch Office Sans" w:cs="Arial"/>
          <w:i/>
          <w:iCs/>
          <w:sz w:val="24"/>
          <w:szCs w:val="24"/>
        </w:rPr>
        <w:t>Windows</w:t>
      </w:r>
      <w:r w:rsidR="00FA2A94">
        <w:rPr>
          <w:rFonts w:ascii="Bosch Office Sans" w:hAnsi="Bosch Office Sans" w:cs="Arial"/>
          <w:sz w:val="24"/>
          <w:szCs w:val="24"/>
        </w:rPr>
        <w:t xml:space="preserve"> nas máquinas dos usuários</w:t>
      </w:r>
    </w:p>
    <w:p w14:paraId="72CE26DF" w14:textId="6202E333" w:rsidR="00011D0F" w:rsidRPr="008E61F0" w:rsidRDefault="00011D0F" w:rsidP="0014645F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rFonts w:ascii="Bosch Office Sans" w:eastAsiaTheme="minorEastAsia" w:hAnsi="Bosch Office Sans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PRE02 –</w:t>
      </w:r>
      <w:r w:rsidR="00FA2A94">
        <w:rPr>
          <w:rFonts w:ascii="Bosch Office Sans" w:hAnsi="Bosch Office Sans" w:cs="Arial"/>
          <w:sz w:val="24"/>
          <w:szCs w:val="24"/>
        </w:rPr>
        <w:t xml:space="preserve"> Acesso ao </w:t>
      </w:r>
      <w:r w:rsidR="00FA2A94" w:rsidRPr="00FA2A94">
        <w:rPr>
          <w:rFonts w:ascii="Bosch Office Sans" w:hAnsi="Bosch Office Sans" w:cs="Arial"/>
          <w:i/>
          <w:iCs/>
          <w:sz w:val="24"/>
          <w:szCs w:val="24"/>
        </w:rPr>
        <w:t>Nexus</w:t>
      </w:r>
      <w:r w:rsidR="00FA2A94">
        <w:rPr>
          <w:rFonts w:ascii="Bosch Office Sans" w:hAnsi="Bosch Office Sans" w:cs="Arial"/>
          <w:sz w:val="24"/>
          <w:szCs w:val="24"/>
        </w:rPr>
        <w:t xml:space="preserve"> para autenticação.</w:t>
      </w:r>
      <w:r w:rsidRPr="008120ED">
        <w:rPr>
          <w:rFonts w:ascii="Bosch Office Sans" w:hAnsi="Bosch Office Sans" w:cs="Arial"/>
          <w:color w:val="0096E8"/>
          <w:sz w:val="24"/>
          <w:szCs w:val="24"/>
        </w:rPr>
        <w:t xml:space="preserve"> </w:t>
      </w:r>
    </w:p>
    <w:p w14:paraId="69B63D1C" w14:textId="7339D86C" w:rsidR="00011D0F" w:rsidRPr="008E61F0" w:rsidRDefault="00011D0F" w:rsidP="0014645F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rFonts w:ascii="Bosch Office Sans" w:eastAsiaTheme="minorEastAsia" w:hAnsi="Bosch Office Sans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>PRE03 –</w:t>
      </w:r>
      <w:r w:rsidR="00FA2A94">
        <w:rPr>
          <w:rFonts w:ascii="Bosch Office Sans" w:hAnsi="Bosch Office Sans" w:cs="Arial"/>
          <w:sz w:val="24"/>
          <w:szCs w:val="24"/>
        </w:rPr>
        <w:t xml:space="preserve"> A ferramenta de automação não usará permissões administrativas.</w:t>
      </w:r>
      <w:r w:rsidRPr="008120ED">
        <w:rPr>
          <w:rFonts w:ascii="Bosch Office Sans" w:hAnsi="Bosch Office Sans" w:cs="Arial"/>
          <w:color w:val="0096E8"/>
          <w:sz w:val="24"/>
          <w:szCs w:val="24"/>
        </w:rPr>
        <w:t xml:space="preserve"> </w:t>
      </w:r>
    </w:p>
    <w:p w14:paraId="0F533E01" w14:textId="302A1E29" w:rsidR="00011D0F" w:rsidRPr="008E61F0" w:rsidRDefault="00011D0F" w:rsidP="0014645F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rFonts w:ascii="Bosch Office Sans" w:eastAsiaTheme="minorEastAsia" w:hAnsi="Bosch Office Sans"/>
          <w:sz w:val="24"/>
          <w:szCs w:val="24"/>
        </w:rPr>
      </w:pPr>
      <w:r w:rsidRPr="008E61F0">
        <w:rPr>
          <w:rFonts w:ascii="Bosch Office Sans" w:hAnsi="Bosch Office Sans" w:cs="Arial"/>
          <w:b/>
          <w:bCs/>
          <w:sz w:val="24"/>
          <w:szCs w:val="24"/>
        </w:rPr>
        <w:t xml:space="preserve">PRE04 </w:t>
      </w:r>
      <w:r w:rsidR="00FA2A94">
        <w:rPr>
          <w:rFonts w:ascii="Bosch Office Sans" w:hAnsi="Bosch Office Sans" w:cs="Arial"/>
          <w:b/>
          <w:bCs/>
          <w:sz w:val="24"/>
          <w:szCs w:val="24"/>
        </w:rPr>
        <w:t xml:space="preserve">– </w:t>
      </w:r>
      <w:r w:rsidR="00FA2A94">
        <w:rPr>
          <w:rFonts w:ascii="Bosch Office Sans" w:hAnsi="Bosch Office Sans" w:cs="Arial"/>
          <w:sz w:val="24"/>
          <w:szCs w:val="24"/>
        </w:rPr>
        <w:t xml:space="preserve">O instrutor sempre terá acesso à versão mais atualizada da lista de </w:t>
      </w:r>
      <w:r w:rsidR="00FA2A94" w:rsidRPr="00FA2A94">
        <w:rPr>
          <w:rFonts w:ascii="Bosch Office Sans" w:hAnsi="Bosch Office Sans" w:cs="Arial"/>
          <w:i/>
          <w:iCs/>
          <w:sz w:val="24"/>
          <w:szCs w:val="24"/>
        </w:rPr>
        <w:t>softwares</w:t>
      </w:r>
      <w:r w:rsidR="00FA2A94">
        <w:rPr>
          <w:rFonts w:ascii="Bosch Office Sans" w:hAnsi="Bosch Office Sans" w:cs="Arial"/>
          <w:sz w:val="24"/>
          <w:szCs w:val="24"/>
        </w:rPr>
        <w:t>.</w:t>
      </w:r>
      <w:r w:rsidRPr="008120ED">
        <w:rPr>
          <w:rFonts w:ascii="Bosch Office Sans" w:hAnsi="Bosch Office Sans" w:cs="Arial"/>
          <w:color w:val="0096E8"/>
          <w:sz w:val="24"/>
          <w:szCs w:val="24"/>
        </w:rPr>
        <w:t xml:space="preserve"> </w:t>
      </w:r>
    </w:p>
    <w:p w14:paraId="18EDAD38" w14:textId="758ECB57" w:rsidR="00011D0F" w:rsidRPr="00FA2A94" w:rsidRDefault="00011D0F" w:rsidP="00276C89">
      <w:pPr>
        <w:pStyle w:val="TDoc"/>
        <w:rPr>
          <w:b/>
          <w:bCs w:val="0"/>
          <w:i/>
          <w:iCs/>
        </w:rPr>
      </w:pPr>
      <w:bookmarkStart w:id="16" w:name="_Toc190790923"/>
      <w:bookmarkStart w:id="17" w:name="_Toc225843474"/>
      <w:r w:rsidRPr="00FA2A94">
        <w:rPr>
          <w:b/>
          <w:bCs w:val="0"/>
          <w:i/>
          <w:iCs/>
        </w:rPr>
        <w:lastRenderedPageBreak/>
        <w:t>Sprints</w:t>
      </w:r>
      <w:bookmarkEnd w:id="16"/>
      <w:bookmarkEnd w:id="17"/>
    </w:p>
    <w:p w14:paraId="093B5A3A" w14:textId="198A57C2" w:rsidR="0004231F" w:rsidRPr="00350FC8" w:rsidRDefault="00011D0F" w:rsidP="00011D0F">
      <w:pPr>
        <w:pStyle w:val="TDoc2"/>
        <w:rPr>
          <w:b/>
          <w:bCs/>
        </w:rPr>
      </w:pPr>
      <w:bookmarkStart w:id="18" w:name="_Toc190790924"/>
      <w:bookmarkStart w:id="19" w:name="_Toc225843475"/>
      <w:r w:rsidRPr="00502856">
        <w:rPr>
          <w:b/>
          <w:bCs/>
        </w:rPr>
        <w:t xml:space="preserve">Primeira </w:t>
      </w:r>
      <w:r w:rsidRPr="00FA2A94">
        <w:rPr>
          <w:b/>
          <w:bCs/>
          <w:i/>
          <w:iCs/>
        </w:rPr>
        <w:t>Sprint</w:t>
      </w:r>
      <w:r w:rsidRPr="00502856">
        <w:rPr>
          <w:b/>
          <w:bCs/>
        </w:rPr>
        <w:t xml:space="preserve"> (Mês de </w:t>
      </w:r>
      <w:bookmarkEnd w:id="18"/>
      <w:r w:rsidR="00FA2A94">
        <w:rPr>
          <w:b/>
          <w:bCs/>
        </w:rPr>
        <w:t>Março)</w:t>
      </w:r>
      <w:bookmarkEnd w:id="19"/>
      <w:r w:rsidR="00350FC8">
        <w:rPr>
          <w:b/>
          <w:bCs/>
        </w:rPr>
        <w:br/>
      </w:r>
      <w:r w:rsidR="00350FC8" w:rsidRPr="00350FC8">
        <w:rPr>
          <w:i/>
          <w:iCs/>
        </w:rPr>
        <w:t>Wireframes</w:t>
      </w:r>
      <w:r w:rsidR="00350FC8">
        <w:t xml:space="preserve"> de baixa, média e alta fidelidade da interface </w:t>
      </w:r>
      <w:r w:rsidR="00350FC8" w:rsidRPr="00350FC8">
        <w:rPr>
          <w:i/>
          <w:iCs/>
        </w:rPr>
        <w:t>web</w:t>
      </w:r>
      <w:r w:rsidR="00350FC8">
        <w:t>.</w:t>
      </w:r>
      <w:r w:rsidR="00350FC8">
        <w:br/>
        <w:t>Sistema local com script de automação já funcionando</w:t>
      </w:r>
      <w:r w:rsidR="00350FC8">
        <w:br/>
      </w:r>
      <w:r w:rsidR="00350FC8" w:rsidRPr="00350FC8">
        <w:rPr>
          <w:i/>
          <w:iCs/>
        </w:rPr>
        <w:t>Backend</w:t>
      </w:r>
      <w:r w:rsidR="00350FC8">
        <w:t xml:space="preserve"> funcional</w:t>
      </w:r>
      <w:r w:rsidR="00350FC8">
        <w:br/>
        <w:t>Identidade Visual</w:t>
      </w:r>
      <w:r w:rsidR="00695B8E">
        <w:t xml:space="preserve"> </w:t>
      </w:r>
      <w:r w:rsidR="00350FC8">
        <w:t>(mascote, logo, paleta de cores)</w:t>
      </w:r>
    </w:p>
    <w:p w14:paraId="3CEF10DC" w14:textId="3FA8AB07" w:rsidR="00350FC8" w:rsidRDefault="00011D0F" w:rsidP="00962AAB">
      <w:pPr>
        <w:pStyle w:val="TDoc2"/>
        <w:rPr>
          <w:b/>
          <w:bCs/>
          <w:i/>
          <w:iCs/>
        </w:rPr>
      </w:pPr>
      <w:bookmarkStart w:id="20" w:name="_Toc190790925"/>
      <w:bookmarkStart w:id="21" w:name="_Toc225843476"/>
      <w:r w:rsidRPr="00350FC8">
        <w:rPr>
          <w:b/>
          <w:bCs/>
          <w:i/>
          <w:iCs/>
        </w:rPr>
        <w:t>Product Backlog</w:t>
      </w:r>
      <w:bookmarkEnd w:id="20"/>
      <w:bookmarkEnd w:id="21"/>
    </w:p>
    <w:p w14:paraId="1D7C57D3" w14:textId="366DFFB0" w:rsidR="000F5A6F" w:rsidRDefault="00DE7870" w:rsidP="000F5A6F">
      <w:pPr>
        <w:pStyle w:val="TDoc"/>
        <w:numPr>
          <w:ilvl w:val="0"/>
          <w:numId w:val="0"/>
        </w:numPr>
        <w:ind w:left="357"/>
      </w:pPr>
      <w:bookmarkStart w:id="22" w:name="_Toc190790926"/>
      <w:bookmarkStart w:id="23" w:name="_Toc225843477"/>
      <w:r w:rsidRPr="00066A50">
        <w:rPr>
          <w:b/>
        </w:rPr>
        <w:t>RF04 –</w:t>
      </w:r>
      <w:r w:rsidRPr="00066A50">
        <w:t xml:space="preserve"> FastAPI</w:t>
      </w:r>
      <w:r w:rsidR="00695B8E">
        <w:t xml:space="preserve"> </w:t>
      </w:r>
      <w:r w:rsidRPr="00066A50">
        <w:t>(back)</w:t>
      </w:r>
      <w:r w:rsidRPr="00066A50">
        <w:br/>
      </w:r>
      <w:r>
        <w:rPr>
          <w:b/>
        </w:rPr>
        <w:t xml:space="preserve">  </w:t>
      </w:r>
      <w:r w:rsidRPr="00066A50">
        <w:rPr>
          <w:b/>
        </w:rPr>
        <w:t>RF04.1 –</w:t>
      </w:r>
      <w:r w:rsidRPr="00066A50">
        <w:t xml:space="preserve"> API para exportar lista de </w:t>
      </w:r>
      <w:r w:rsidRPr="00066A50">
        <w:rPr>
          <w:i/>
          <w:iCs/>
        </w:rPr>
        <w:t>softwares</w:t>
      </w:r>
      <w:r>
        <w:rPr>
          <w:i/>
          <w:iCs/>
        </w:rPr>
        <w:br/>
      </w:r>
      <w:r>
        <w:rPr>
          <w:b/>
        </w:rPr>
        <w:t xml:space="preserve">  </w:t>
      </w:r>
      <w:r w:rsidRPr="00066A50">
        <w:rPr>
          <w:b/>
        </w:rPr>
        <w:t>RF04.2 –</w:t>
      </w:r>
      <w:r w:rsidRPr="00066A50">
        <w:t xml:space="preserve"> Banco de dados </w:t>
      </w:r>
      <w:r w:rsidR="00AE5AFB">
        <w:t>PostgreSQL</w:t>
      </w:r>
      <w:r>
        <w:br/>
      </w:r>
      <w:r w:rsidRPr="00066A50">
        <w:rPr>
          <w:b/>
        </w:rPr>
        <w:t>RF05 –</w:t>
      </w:r>
      <w:r w:rsidRPr="00066A50">
        <w:t xml:space="preserve"> Executável </w:t>
      </w:r>
      <w:r w:rsidRPr="00066A50">
        <w:rPr>
          <w:i/>
          <w:iCs/>
        </w:rPr>
        <w:t>Windows</w:t>
      </w:r>
      <w:r w:rsidR="00695B8E">
        <w:rPr>
          <w:i/>
          <w:iCs/>
        </w:rPr>
        <w:t xml:space="preserve"> </w:t>
      </w:r>
      <w:r w:rsidRPr="00066A50">
        <w:t xml:space="preserve">(biblioteca </w:t>
      </w:r>
      <w:proofErr w:type="spellStart"/>
      <w:r w:rsidR="009A7AC5">
        <w:t>Custom</w:t>
      </w:r>
      <w:r w:rsidRPr="00066A50">
        <w:t>TkInter</w:t>
      </w:r>
      <w:proofErr w:type="spellEnd"/>
      <w:r w:rsidRPr="00066A50">
        <w:t xml:space="preserve"> do Python)</w:t>
      </w:r>
      <w:r>
        <w:rPr>
          <w:b/>
        </w:rPr>
        <w:br/>
        <w:t xml:space="preserve">  </w:t>
      </w:r>
      <w:r w:rsidRPr="00066A50">
        <w:rPr>
          <w:b/>
        </w:rPr>
        <w:t>RF05.1 –</w:t>
      </w:r>
      <w:r w:rsidRPr="00066A50">
        <w:t xml:space="preserve"> Exibir nome da máquina </w:t>
      </w:r>
      <w:r w:rsidRPr="00066A50">
        <w:rPr>
          <w:i/>
          <w:iCs/>
        </w:rPr>
        <w:t>Windows</w:t>
      </w:r>
      <w:r>
        <w:rPr>
          <w:b/>
        </w:rPr>
        <w:br/>
        <w:t xml:space="preserve">  </w:t>
      </w:r>
      <w:r w:rsidRPr="00066A50">
        <w:rPr>
          <w:b/>
        </w:rPr>
        <w:t>RF05.2 –</w:t>
      </w:r>
      <w:r w:rsidRPr="00066A50">
        <w:t xml:space="preserve"> Função “Copiar </w:t>
      </w:r>
      <w:r w:rsidRPr="00066A50">
        <w:rPr>
          <w:i/>
          <w:iCs/>
        </w:rPr>
        <w:t>LOG</w:t>
      </w:r>
      <w:r w:rsidRPr="00066A50">
        <w:t>”</w:t>
      </w:r>
      <w:r>
        <w:rPr>
          <w:b/>
        </w:rPr>
        <w:br/>
        <w:t xml:space="preserve">  </w:t>
      </w:r>
      <w:r w:rsidRPr="00066A50">
        <w:rPr>
          <w:b/>
        </w:rPr>
        <w:t>RF05.3 –</w:t>
      </w:r>
      <w:r w:rsidRPr="00066A50">
        <w:t xml:space="preserve"> Permissão sem privilégios</w:t>
      </w:r>
      <w:r>
        <w:rPr>
          <w:b/>
        </w:rPr>
        <w:br/>
        <w:t xml:space="preserve">  </w:t>
      </w:r>
      <w:r w:rsidRPr="00066A50">
        <w:rPr>
          <w:b/>
        </w:rPr>
        <w:t>RF05.4 –</w:t>
      </w:r>
      <w:r w:rsidRPr="00066A50">
        <w:t xml:space="preserve"> Botão “Iniciar Varredura”</w:t>
      </w:r>
      <w:r>
        <w:br/>
      </w:r>
      <w:r w:rsidRPr="000E3ECB">
        <w:rPr>
          <w:b/>
        </w:rPr>
        <w:t>RF06 –</w:t>
      </w:r>
      <w:r w:rsidRPr="000E3ECB">
        <w:t xml:space="preserve"> Leitura de pastas e versões de executáveis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RF06.1 –</w:t>
      </w:r>
      <w:r w:rsidRPr="000E3ECB">
        <w:t xml:space="preserve"> Acesso somente leitura ao sistema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RF06.2 –</w:t>
      </w:r>
      <w:r w:rsidRPr="000E3ECB">
        <w:t xml:space="preserve"> Varredura recursiva no </w:t>
      </w:r>
      <w:r w:rsidR="000D3CEA">
        <w:rPr>
          <w:i/>
          <w:iCs/>
        </w:rPr>
        <w:t xml:space="preserve">diretório </w:t>
      </w:r>
      <w:r w:rsidRPr="000E3ECB">
        <w:t xml:space="preserve"> C</w:t>
      </w:r>
      <w:r w:rsidR="00010A70">
        <w:t>:/Program Files/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RF06.3 –</w:t>
      </w:r>
      <w:r w:rsidRPr="000E3ECB">
        <w:t xml:space="preserve"> Exibir lista dos </w:t>
      </w:r>
      <w:r w:rsidRPr="000E3ECB">
        <w:rPr>
          <w:i/>
          <w:iCs/>
        </w:rPr>
        <w:t>softwares</w:t>
      </w:r>
      <w:r w:rsidRPr="000E3ECB">
        <w:t xml:space="preserve"> esperados</w:t>
      </w:r>
      <w:r>
        <w:rPr>
          <w:b/>
        </w:rPr>
        <w:br/>
      </w:r>
      <w:r w:rsidRPr="000E3ECB">
        <w:rPr>
          <w:b/>
        </w:rPr>
        <w:t>RF02</w:t>
      </w:r>
      <w:r w:rsidRPr="000E3ECB">
        <w:t xml:space="preserve"> </w:t>
      </w:r>
      <w:r w:rsidRPr="000E3ECB">
        <w:rPr>
          <w:b/>
        </w:rPr>
        <w:t>–</w:t>
      </w:r>
      <w:r w:rsidRPr="000E3ECB">
        <w:t xml:space="preserve"> Aprendiz / Usuário final (Plataforma local – </w:t>
      </w:r>
      <w:r w:rsidRPr="000E3ECB">
        <w:rPr>
          <w:i/>
          <w:iCs/>
        </w:rPr>
        <w:t>Windows</w:t>
      </w:r>
      <w:r w:rsidRPr="000E3ECB">
        <w:t>)</w:t>
      </w:r>
      <w:r>
        <w:br/>
      </w:r>
      <w:r>
        <w:rPr>
          <w:b/>
        </w:rPr>
        <w:t xml:space="preserve">  </w:t>
      </w:r>
      <w:r w:rsidRPr="000E3ECB">
        <w:rPr>
          <w:b/>
        </w:rPr>
        <w:t xml:space="preserve">RF02.01 – </w:t>
      </w:r>
      <w:r w:rsidRPr="000E3ECB">
        <w:t>Executar varredura local.</w:t>
      </w:r>
      <w:r>
        <w:tab/>
      </w:r>
      <w:r>
        <w:br/>
      </w:r>
      <w:r>
        <w:rPr>
          <w:b/>
        </w:rPr>
        <w:t xml:space="preserve">  </w:t>
      </w:r>
      <w:r w:rsidRPr="000E3ECB">
        <w:rPr>
          <w:b/>
        </w:rPr>
        <w:t>RF02.02 –</w:t>
      </w:r>
      <w:r w:rsidRPr="000E3ECB">
        <w:t xml:space="preserve"> Interagir com a ferramenta de automação.</w:t>
      </w:r>
      <w:r>
        <w:br/>
      </w:r>
      <w:r>
        <w:rPr>
          <w:b/>
        </w:rPr>
        <w:t xml:space="preserve">  </w:t>
      </w:r>
      <w:r w:rsidRPr="000E3ECB">
        <w:rPr>
          <w:b/>
        </w:rPr>
        <w:t xml:space="preserve">RF02.03 – </w:t>
      </w:r>
      <w:r w:rsidRPr="000E3ECB">
        <w:t xml:space="preserve">Copiar e enviar </w:t>
      </w:r>
      <w:r w:rsidRPr="000E3ECB">
        <w:rPr>
          <w:i/>
          <w:iCs/>
        </w:rPr>
        <w:t xml:space="preserve">log </w:t>
      </w:r>
      <w:r w:rsidRPr="000E3ECB">
        <w:t>ao instrutor.</w:t>
      </w:r>
      <w:r w:rsidR="00CB5502">
        <w:rPr>
          <w:b/>
        </w:rPr>
        <w:br/>
      </w:r>
      <w:r w:rsidR="00CB5502" w:rsidRPr="00CB5502">
        <w:rPr>
          <w:b/>
        </w:rPr>
        <w:t xml:space="preserve">RF01 </w:t>
      </w:r>
      <w:r w:rsidR="00CB5502" w:rsidRPr="008E61F0">
        <w:t>–</w:t>
      </w:r>
      <w:r w:rsidR="00CB5502">
        <w:t xml:space="preserve"> Instrutores / </w:t>
      </w:r>
      <w:r w:rsidR="00CB5502" w:rsidRPr="008E61F0">
        <w:t>Administradores</w:t>
      </w:r>
      <w:r w:rsidR="00CB5502">
        <w:t xml:space="preserve"> (Plataforma </w:t>
      </w:r>
      <w:r w:rsidR="00CB5502" w:rsidRPr="00CB5502">
        <w:rPr>
          <w:i/>
          <w:iCs/>
        </w:rPr>
        <w:t>Web</w:t>
      </w:r>
      <w:r w:rsidR="00CB5502">
        <w:t>)</w:t>
      </w:r>
      <w:r w:rsidR="00CB5502" w:rsidRPr="008E61F0">
        <w:t xml:space="preserve"> </w:t>
      </w:r>
      <w:r w:rsidR="00ED0837">
        <w:br/>
        <w:t xml:space="preserve">  </w:t>
      </w:r>
      <w:r w:rsidR="00CB5502" w:rsidRPr="00ED0837">
        <w:rPr>
          <w:b/>
        </w:rPr>
        <w:t>RF01.1</w:t>
      </w:r>
      <w:r w:rsidR="00CB5502" w:rsidRPr="00E4528B">
        <w:t xml:space="preserve"> –</w:t>
      </w:r>
      <w:r w:rsidR="00CB5502" w:rsidRPr="00ED0837">
        <w:t xml:space="preserve"> </w:t>
      </w:r>
      <w:r w:rsidR="00CB5502">
        <w:t xml:space="preserve">Autenticar ao sistema via </w:t>
      </w:r>
      <w:r w:rsidR="00CB5502" w:rsidRPr="00ED0837">
        <w:rPr>
          <w:i/>
          <w:iCs/>
        </w:rPr>
        <w:t>Nexus</w:t>
      </w:r>
      <w:r w:rsidR="00CB5502">
        <w:t>.</w:t>
      </w:r>
      <w:r w:rsidR="00ED0837">
        <w:br/>
      </w:r>
      <w:r w:rsidR="00ED0837">
        <w:rPr>
          <w:b/>
        </w:rPr>
        <w:t xml:space="preserve">  </w:t>
      </w:r>
      <w:r w:rsidR="00CB5502" w:rsidRPr="00ED0837">
        <w:rPr>
          <w:b/>
        </w:rPr>
        <w:t>RF01.2</w:t>
      </w:r>
      <w:r w:rsidR="00CB5502" w:rsidRPr="00E4528B">
        <w:t xml:space="preserve"> – Cadastrar, editar, remover e consultar </w:t>
      </w:r>
      <w:r w:rsidR="00CB5502" w:rsidRPr="000E5A36">
        <w:t>softwares</w:t>
      </w:r>
      <w:r w:rsidR="00CB5502">
        <w:t xml:space="preserve"> </w:t>
      </w:r>
      <w:r w:rsidR="00CB5502" w:rsidRPr="00E4528B">
        <w:t>permitidos/esperados.</w:t>
      </w:r>
      <w:r w:rsidR="00ED0837">
        <w:br/>
      </w:r>
      <w:r w:rsidR="00ED0837">
        <w:rPr>
          <w:b/>
        </w:rPr>
        <w:t xml:space="preserve">  </w:t>
      </w:r>
      <w:r w:rsidR="00CB5502" w:rsidRPr="00ED0837">
        <w:rPr>
          <w:b/>
        </w:rPr>
        <w:t>RF01.3</w:t>
      </w:r>
      <w:r w:rsidR="00CB5502" w:rsidRPr="00E4528B">
        <w:t xml:space="preserve"> – Gerenciar versões, caminhos padrão e metadados</w:t>
      </w:r>
      <w:r w:rsidR="00ED0837">
        <w:br/>
        <w:t xml:space="preserve">  </w:t>
      </w:r>
      <w:r w:rsidR="00CB5502" w:rsidRPr="00ED0837">
        <w:rPr>
          <w:b/>
        </w:rPr>
        <w:t>RF01.4</w:t>
      </w:r>
      <w:r w:rsidR="00CB5502" w:rsidRPr="00602DAE">
        <w:t xml:space="preserve"> – Visualizar lista de </w:t>
      </w:r>
      <w:r w:rsidR="00CB5502" w:rsidRPr="00ED0837">
        <w:rPr>
          <w:i/>
          <w:iCs/>
        </w:rPr>
        <w:t>softwares</w:t>
      </w:r>
      <w:r w:rsidR="00CB5502" w:rsidRPr="00602DAE">
        <w:t xml:space="preserve"> cadastrados.</w:t>
      </w:r>
      <w:r w:rsidR="00ED0837">
        <w:rPr>
          <w:b/>
        </w:rPr>
        <w:br/>
      </w:r>
      <w:r w:rsidR="00CB5502" w:rsidRPr="00ED0837">
        <w:rPr>
          <w:b/>
        </w:rPr>
        <w:t xml:space="preserve">RF03 </w:t>
      </w:r>
      <w:r w:rsidR="00CB5502" w:rsidRPr="00602DAE">
        <w:t xml:space="preserve">– </w:t>
      </w:r>
      <w:r w:rsidR="00CB5502">
        <w:t>React(</w:t>
      </w:r>
      <w:r w:rsidR="00CB5502" w:rsidRPr="00ED0837">
        <w:rPr>
          <w:i/>
          <w:iCs/>
        </w:rPr>
        <w:t>front</w:t>
      </w:r>
      <w:r w:rsidR="00CB5502">
        <w:t>)</w:t>
      </w:r>
      <w:r w:rsidR="00ED0837">
        <w:br/>
      </w:r>
      <w:r w:rsidR="00ED0837">
        <w:rPr>
          <w:b/>
        </w:rPr>
        <w:t xml:space="preserve">  </w:t>
      </w:r>
      <w:r w:rsidR="00CB5502" w:rsidRPr="00ED0837">
        <w:rPr>
          <w:b/>
        </w:rPr>
        <w:t xml:space="preserve">RF03.1 </w:t>
      </w:r>
      <w:r w:rsidR="00CB5502" w:rsidRPr="008E61F0">
        <w:t>–</w:t>
      </w:r>
      <w:r w:rsidR="00CB5502">
        <w:t xml:space="preserve"> Apenas instrutores podem acessar o painel</w:t>
      </w:r>
      <w:r w:rsidR="00ED0837">
        <w:br/>
      </w:r>
      <w:r w:rsidR="00ED0837">
        <w:rPr>
          <w:b/>
        </w:rPr>
        <w:t xml:space="preserve">  </w:t>
      </w:r>
      <w:r w:rsidR="00CB5502" w:rsidRPr="00ED0837">
        <w:rPr>
          <w:b/>
        </w:rPr>
        <w:t xml:space="preserve">RF03.2 </w:t>
      </w:r>
      <w:r w:rsidR="00CB5502" w:rsidRPr="008E61F0">
        <w:t>–</w:t>
      </w:r>
      <w:r w:rsidR="00CB5502">
        <w:t xml:space="preserve"> Autenticação via </w:t>
      </w:r>
      <w:r w:rsidR="00CB5502" w:rsidRPr="00ED0837">
        <w:rPr>
          <w:i/>
          <w:iCs/>
        </w:rPr>
        <w:t>Nexus</w:t>
      </w:r>
      <w:r w:rsidR="00ED0837">
        <w:rPr>
          <w:i/>
          <w:iCs/>
        </w:rPr>
        <w:br/>
      </w:r>
      <w:r w:rsidR="00ED0837">
        <w:rPr>
          <w:b/>
        </w:rPr>
        <w:t xml:space="preserve">  </w:t>
      </w:r>
      <w:r w:rsidR="00CB5502" w:rsidRPr="00ED0837">
        <w:rPr>
          <w:b/>
        </w:rPr>
        <w:t xml:space="preserve">RF03.4 </w:t>
      </w:r>
      <w:r w:rsidR="00CB5502" w:rsidRPr="008E61F0">
        <w:t>–</w:t>
      </w:r>
      <w:r w:rsidR="00CB5502">
        <w:t xml:space="preserve"> </w:t>
      </w:r>
      <w:r w:rsidR="00CB5502" w:rsidRPr="00ED0837">
        <w:rPr>
          <w:i/>
          <w:iCs/>
        </w:rPr>
        <w:t>Deploy</w:t>
      </w:r>
      <w:r w:rsidR="00CB5502">
        <w:t xml:space="preserve"> local</w:t>
      </w:r>
    </w:p>
    <w:p w14:paraId="6D3819DE" w14:textId="77777777" w:rsidR="000F5A6F" w:rsidRDefault="000F5A6F" w:rsidP="000F5A6F">
      <w:pPr>
        <w:ind w:left="708"/>
        <w:rPr>
          <w:rFonts w:ascii="Bosch Office Sans" w:hAnsi="Bosch Office Sans" w:cs="Arial"/>
          <w:color w:val="0096E8"/>
          <w:sz w:val="24"/>
          <w:szCs w:val="24"/>
        </w:rPr>
      </w:pPr>
      <w:r>
        <w:br/>
      </w:r>
    </w:p>
    <w:p w14:paraId="32CE204A" w14:textId="3880766E" w:rsidR="000F5A6F" w:rsidRPr="000F5A6F" w:rsidRDefault="000F5A6F" w:rsidP="0014645F">
      <w:pPr>
        <w:pStyle w:val="TDoc2"/>
        <w:rPr>
          <w:b/>
          <w:bCs/>
        </w:rPr>
      </w:pPr>
      <w:r w:rsidRPr="00FA2A94">
        <w:rPr>
          <w:b/>
          <w:bCs/>
          <w:i/>
          <w:iCs/>
        </w:rPr>
        <w:lastRenderedPageBreak/>
        <w:t>Sprint</w:t>
      </w:r>
      <w:r>
        <w:rPr>
          <w:b/>
          <w:bCs/>
          <w:i/>
          <w:iCs/>
        </w:rPr>
        <w:t xml:space="preserve"> Backlog</w:t>
      </w:r>
    </w:p>
    <w:p w14:paraId="28B9797F" w14:textId="77777777" w:rsidR="000F5A6F" w:rsidRPr="003364FB" w:rsidRDefault="000F5A6F" w:rsidP="000F5A6F">
      <w:pPr>
        <w:pStyle w:val="TDoc"/>
        <w:numPr>
          <w:ilvl w:val="0"/>
          <w:numId w:val="0"/>
        </w:numPr>
        <w:ind w:left="357"/>
      </w:pPr>
      <w:r>
        <w:t>O objetivo da sprint é criar o Backend, exportando a lista de software, permitindo ao Usuário executar as ações de varredura.</w:t>
      </w:r>
      <w:r>
        <w:br/>
        <w:t xml:space="preserve">Com tal fim em mente, o time seguiu as quatro primeiras seções descritas no </w:t>
      </w:r>
      <w:r w:rsidRPr="00D41621">
        <w:rPr>
          <w:i/>
          <w:iCs/>
        </w:rPr>
        <w:t>Product Backlog</w:t>
      </w:r>
    </w:p>
    <w:p w14:paraId="5D228905" w14:textId="24D70BA5" w:rsidR="000F5A6F" w:rsidRPr="000F5A6F" w:rsidRDefault="000F5A6F" w:rsidP="000F5A6F">
      <w:pPr>
        <w:pStyle w:val="TDoc"/>
        <w:numPr>
          <w:ilvl w:val="0"/>
          <w:numId w:val="0"/>
        </w:numPr>
        <w:ind w:left="66"/>
        <w:rPr>
          <w:i/>
          <w:iCs/>
        </w:rPr>
      </w:pPr>
      <w:r w:rsidRPr="00066A50">
        <w:rPr>
          <w:b/>
        </w:rPr>
        <w:t>RF04 –</w:t>
      </w:r>
      <w:r w:rsidRPr="00066A50">
        <w:t xml:space="preserve"> FastAPI</w:t>
      </w:r>
      <w:r>
        <w:t xml:space="preserve"> </w:t>
      </w:r>
      <w:r w:rsidRPr="00066A50">
        <w:t>(back)</w:t>
      </w:r>
      <w:r w:rsidRPr="00066A50">
        <w:br/>
      </w:r>
      <w:r>
        <w:rPr>
          <w:b/>
        </w:rPr>
        <w:t xml:space="preserve">  </w:t>
      </w:r>
      <w:r w:rsidRPr="00066A50">
        <w:rPr>
          <w:b/>
        </w:rPr>
        <w:t>RF04.1 –</w:t>
      </w:r>
      <w:r w:rsidRPr="00066A50">
        <w:t xml:space="preserve"> API para exportar lista de </w:t>
      </w:r>
      <w:r w:rsidRPr="00066A50">
        <w:rPr>
          <w:i/>
          <w:iCs/>
        </w:rPr>
        <w:t>softwares</w:t>
      </w:r>
      <w:r>
        <w:rPr>
          <w:i/>
          <w:iCs/>
        </w:rPr>
        <w:br/>
      </w:r>
      <w:r>
        <w:rPr>
          <w:b/>
        </w:rPr>
        <w:t xml:space="preserve">  </w:t>
      </w:r>
      <w:r w:rsidRPr="00066A50">
        <w:rPr>
          <w:b/>
        </w:rPr>
        <w:t>RF04.2 –</w:t>
      </w:r>
      <w:r w:rsidRPr="00066A50">
        <w:t xml:space="preserve"> Banco de dados </w:t>
      </w:r>
      <w:r w:rsidR="00B57ABC">
        <w:t>PostgreSQL</w:t>
      </w:r>
      <w:r>
        <w:br/>
      </w:r>
      <w:r w:rsidRPr="00066A50">
        <w:rPr>
          <w:b/>
        </w:rPr>
        <w:t>RF05 –</w:t>
      </w:r>
      <w:r w:rsidRPr="00066A50">
        <w:t xml:space="preserve"> Executável </w:t>
      </w:r>
      <w:r w:rsidRPr="00066A50">
        <w:rPr>
          <w:i/>
          <w:iCs/>
        </w:rPr>
        <w:t>Windows</w:t>
      </w:r>
      <w:r>
        <w:rPr>
          <w:i/>
          <w:iCs/>
        </w:rPr>
        <w:t xml:space="preserve"> </w:t>
      </w:r>
      <w:r w:rsidRPr="00066A50">
        <w:t>(biblioteca TkInter do Python)</w:t>
      </w:r>
      <w:r>
        <w:rPr>
          <w:b/>
        </w:rPr>
        <w:br/>
        <w:t xml:space="preserve">  </w:t>
      </w:r>
      <w:r w:rsidRPr="00066A50">
        <w:rPr>
          <w:b/>
        </w:rPr>
        <w:t>RF05.1 –</w:t>
      </w:r>
      <w:r w:rsidRPr="00066A50">
        <w:t xml:space="preserve"> Exibir nome da máquina </w:t>
      </w:r>
      <w:r w:rsidRPr="00066A50">
        <w:rPr>
          <w:i/>
          <w:iCs/>
        </w:rPr>
        <w:t>Windows</w:t>
      </w:r>
      <w:r>
        <w:rPr>
          <w:b/>
        </w:rPr>
        <w:br/>
        <w:t xml:space="preserve">  </w:t>
      </w:r>
      <w:r w:rsidRPr="00066A50">
        <w:rPr>
          <w:b/>
        </w:rPr>
        <w:t>RF05.2 –</w:t>
      </w:r>
      <w:r w:rsidRPr="00066A50">
        <w:t xml:space="preserve"> Função “Copiar </w:t>
      </w:r>
      <w:r w:rsidRPr="00066A50">
        <w:rPr>
          <w:i/>
          <w:iCs/>
        </w:rPr>
        <w:t>LOG</w:t>
      </w:r>
      <w:r w:rsidRPr="00066A50">
        <w:t>”</w:t>
      </w:r>
      <w:r>
        <w:rPr>
          <w:b/>
        </w:rPr>
        <w:br/>
        <w:t xml:space="preserve">  </w:t>
      </w:r>
      <w:r w:rsidRPr="00066A50">
        <w:rPr>
          <w:b/>
        </w:rPr>
        <w:t>RF05.3 –</w:t>
      </w:r>
      <w:r w:rsidRPr="00066A50">
        <w:t xml:space="preserve"> Permissão sem privilégios</w:t>
      </w:r>
      <w:r>
        <w:rPr>
          <w:b/>
        </w:rPr>
        <w:br/>
        <w:t xml:space="preserve">  </w:t>
      </w:r>
      <w:r w:rsidRPr="00066A50">
        <w:rPr>
          <w:b/>
        </w:rPr>
        <w:t>RF05.4 –</w:t>
      </w:r>
      <w:r w:rsidRPr="00066A50">
        <w:t xml:space="preserve"> Botão “Iniciar Varredura”</w:t>
      </w:r>
      <w:r>
        <w:br/>
      </w:r>
      <w:r w:rsidRPr="000E3ECB">
        <w:rPr>
          <w:b/>
        </w:rPr>
        <w:t>RF06 –</w:t>
      </w:r>
      <w:r w:rsidRPr="000E3ECB">
        <w:t xml:space="preserve"> Leitura de pastas e versões de executáveis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RF06.1 –</w:t>
      </w:r>
      <w:r w:rsidRPr="000E3ECB">
        <w:t xml:space="preserve"> Acesso somente leitura ao sistema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RF06.2 –</w:t>
      </w:r>
      <w:r w:rsidRPr="000E3ECB">
        <w:t xml:space="preserve"> Varredura recursiva no </w:t>
      </w:r>
      <w:r w:rsidRPr="000E3ECB">
        <w:rPr>
          <w:i/>
          <w:iCs/>
        </w:rPr>
        <w:t>drive</w:t>
      </w:r>
      <w:r w:rsidRPr="000E3ECB">
        <w:t xml:space="preserve"> C:</w:t>
      </w:r>
      <w:r w:rsidRPr="000E3ECB">
        <w:br/>
      </w:r>
      <w:r>
        <w:rPr>
          <w:b/>
        </w:rPr>
        <w:t xml:space="preserve">  </w:t>
      </w:r>
      <w:r w:rsidRPr="000E3ECB">
        <w:rPr>
          <w:b/>
        </w:rPr>
        <w:t>RF06.3 –</w:t>
      </w:r>
      <w:r w:rsidRPr="000E3ECB">
        <w:t xml:space="preserve"> Exibir lista dos </w:t>
      </w:r>
      <w:r w:rsidRPr="000E3ECB">
        <w:rPr>
          <w:i/>
          <w:iCs/>
        </w:rPr>
        <w:t>softwares</w:t>
      </w:r>
      <w:r w:rsidRPr="000E3ECB">
        <w:t xml:space="preserve"> esperados</w:t>
      </w:r>
      <w:r>
        <w:rPr>
          <w:b/>
        </w:rPr>
        <w:br/>
      </w:r>
      <w:r w:rsidRPr="000E3ECB">
        <w:rPr>
          <w:b/>
        </w:rPr>
        <w:t>RF02</w:t>
      </w:r>
      <w:r w:rsidRPr="000E3ECB">
        <w:t xml:space="preserve"> </w:t>
      </w:r>
      <w:r w:rsidRPr="000E3ECB">
        <w:rPr>
          <w:b/>
        </w:rPr>
        <w:t>–</w:t>
      </w:r>
      <w:r w:rsidRPr="000E3ECB">
        <w:t xml:space="preserve"> Aprendiz / Usuário final (Plataforma local – </w:t>
      </w:r>
      <w:r w:rsidRPr="000E3ECB">
        <w:rPr>
          <w:i/>
          <w:iCs/>
        </w:rPr>
        <w:t>Windows</w:t>
      </w:r>
      <w:r w:rsidRPr="000E3ECB">
        <w:t>)</w:t>
      </w:r>
      <w:r>
        <w:br/>
      </w:r>
      <w:r>
        <w:rPr>
          <w:b/>
        </w:rPr>
        <w:t xml:space="preserve">  </w:t>
      </w:r>
      <w:r w:rsidRPr="000E3ECB">
        <w:rPr>
          <w:b/>
        </w:rPr>
        <w:t xml:space="preserve">RF02.01 – </w:t>
      </w:r>
      <w:r w:rsidRPr="000E3ECB">
        <w:t>Executar varredura local</w:t>
      </w:r>
      <w:r w:rsidR="007F4005">
        <w:t>.</w:t>
      </w:r>
      <w:r>
        <w:br/>
      </w:r>
      <w:r>
        <w:rPr>
          <w:b/>
        </w:rPr>
        <w:t xml:space="preserve">  </w:t>
      </w:r>
      <w:r w:rsidRPr="000E3ECB">
        <w:rPr>
          <w:b/>
        </w:rPr>
        <w:t>RF02.02 –</w:t>
      </w:r>
      <w:r w:rsidRPr="000E3ECB">
        <w:t xml:space="preserve"> Interagir com a ferramenta de automação.</w:t>
      </w:r>
      <w:r>
        <w:br/>
      </w:r>
      <w:r>
        <w:rPr>
          <w:b/>
        </w:rPr>
        <w:t xml:space="preserve">  </w:t>
      </w:r>
      <w:r w:rsidRPr="000E3ECB">
        <w:rPr>
          <w:b/>
        </w:rPr>
        <w:t xml:space="preserve">RF02.03 – </w:t>
      </w:r>
      <w:r w:rsidRPr="000E3ECB">
        <w:t xml:space="preserve">Copiar e enviar </w:t>
      </w:r>
      <w:r w:rsidRPr="000E3ECB">
        <w:rPr>
          <w:i/>
          <w:iCs/>
        </w:rPr>
        <w:t xml:space="preserve">log </w:t>
      </w:r>
      <w:r w:rsidRPr="000E3ECB">
        <w:t>ao instrutor.</w:t>
      </w:r>
    </w:p>
    <w:p w14:paraId="10EF786F" w14:textId="77777777" w:rsidR="000F5A6F" w:rsidRPr="00502856" w:rsidRDefault="000F5A6F" w:rsidP="000F5A6F">
      <w:pPr>
        <w:pStyle w:val="TDoc2"/>
        <w:rPr>
          <w:b/>
          <w:bCs/>
        </w:rPr>
      </w:pPr>
      <w:bookmarkStart w:id="24" w:name="_Toc190790927"/>
      <w:bookmarkStart w:id="25" w:name="_Toc225843478"/>
      <w:r w:rsidRPr="00502856">
        <w:rPr>
          <w:b/>
          <w:bCs/>
        </w:rPr>
        <w:t xml:space="preserve">Retrospectiva da </w:t>
      </w:r>
      <w:r w:rsidRPr="00FA2A94">
        <w:rPr>
          <w:b/>
          <w:bCs/>
          <w:i/>
          <w:iCs/>
        </w:rPr>
        <w:t>Sprint</w:t>
      </w:r>
      <w:bookmarkEnd w:id="24"/>
      <w:bookmarkEnd w:id="25"/>
    </w:p>
    <w:p w14:paraId="6AA1A8DA" w14:textId="1CDAC442" w:rsidR="00CB5502" w:rsidRPr="000F5A6F" w:rsidRDefault="000F5A6F" w:rsidP="00F43ADB">
      <w:pPr>
        <w:spacing w:line="360" w:lineRule="auto"/>
        <w:rPr>
          <w:b/>
          <w:i/>
          <w:iCs/>
        </w:rPr>
      </w:pPr>
      <w:r w:rsidRPr="000F5A6F">
        <w:rPr>
          <w:rFonts w:ascii="Bosch Office Sans" w:hAnsi="Bosch Office Sans"/>
          <w:sz w:val="24"/>
          <w:szCs w:val="24"/>
        </w:rPr>
        <w:t>Durante</w:t>
      </w:r>
      <w:r w:rsidR="00B97C49">
        <w:rPr>
          <w:rFonts w:ascii="Bosch Office Sans" w:hAnsi="Bosch Office Sans"/>
          <w:sz w:val="24"/>
          <w:szCs w:val="24"/>
        </w:rPr>
        <w:t xml:space="preserve"> </w:t>
      </w:r>
      <w:r w:rsidR="0052281C">
        <w:rPr>
          <w:rFonts w:ascii="Bosch Office Sans" w:hAnsi="Bosch Office Sans"/>
          <w:sz w:val="24"/>
          <w:szCs w:val="24"/>
        </w:rPr>
        <w:t>uma Sprint de 7 semanas, o grupo</w:t>
      </w:r>
      <w:r w:rsidR="00B70184">
        <w:rPr>
          <w:rFonts w:ascii="Bosch Office Sans" w:hAnsi="Bosch Office Sans"/>
          <w:sz w:val="24"/>
          <w:szCs w:val="24"/>
        </w:rPr>
        <w:t xml:space="preserve"> focou as primeiras semanas em </w:t>
      </w:r>
      <w:r w:rsidR="00126F25">
        <w:rPr>
          <w:rFonts w:ascii="Bosch Office Sans" w:hAnsi="Bosch Office Sans"/>
          <w:sz w:val="24"/>
          <w:szCs w:val="24"/>
        </w:rPr>
        <w:t xml:space="preserve">entender as dores do cliente e construir o sistema base </w:t>
      </w:r>
      <w:r w:rsidR="002B0CA0">
        <w:rPr>
          <w:rFonts w:ascii="Bosch Office Sans" w:hAnsi="Bosch Office Sans"/>
          <w:sz w:val="24"/>
          <w:szCs w:val="24"/>
        </w:rPr>
        <w:t>backend</w:t>
      </w:r>
      <w:r w:rsidR="00126F25">
        <w:rPr>
          <w:rFonts w:ascii="Bosch Office Sans" w:hAnsi="Bosch Office Sans"/>
          <w:sz w:val="24"/>
          <w:szCs w:val="24"/>
        </w:rPr>
        <w:t xml:space="preserve">, assim como alguns protótipos de baixa fidelidade. Após </w:t>
      </w:r>
      <w:r w:rsidR="00F67DF9">
        <w:rPr>
          <w:rFonts w:ascii="Bosch Office Sans" w:hAnsi="Bosch Office Sans"/>
          <w:sz w:val="24"/>
          <w:szCs w:val="24"/>
        </w:rPr>
        <w:t xml:space="preserve">diversas </w:t>
      </w:r>
      <w:r w:rsidR="00126F25">
        <w:rPr>
          <w:rFonts w:ascii="Bosch Office Sans" w:hAnsi="Bosch Office Sans"/>
          <w:sz w:val="24"/>
          <w:szCs w:val="24"/>
        </w:rPr>
        <w:t>reuniões</w:t>
      </w:r>
      <w:r w:rsidR="00AB546C">
        <w:rPr>
          <w:rFonts w:ascii="Bosch Office Sans" w:hAnsi="Bosch Office Sans"/>
          <w:sz w:val="24"/>
          <w:szCs w:val="24"/>
        </w:rPr>
        <w:t xml:space="preserve">, a equipe ATLAS </w:t>
      </w:r>
      <w:r w:rsidR="00DB527C">
        <w:rPr>
          <w:rFonts w:ascii="Bosch Office Sans" w:hAnsi="Bosch Office Sans"/>
          <w:sz w:val="24"/>
          <w:szCs w:val="24"/>
        </w:rPr>
        <w:t xml:space="preserve">construiu </w:t>
      </w:r>
      <w:r w:rsidR="00B92E6A">
        <w:rPr>
          <w:rFonts w:ascii="Bosch Office Sans" w:hAnsi="Bosch Office Sans"/>
          <w:sz w:val="24"/>
          <w:szCs w:val="24"/>
        </w:rPr>
        <w:t>um sistema local</w:t>
      </w:r>
      <w:r w:rsidR="00F43ADB">
        <w:rPr>
          <w:rFonts w:ascii="Bosch Office Sans" w:hAnsi="Bosch Office Sans"/>
          <w:sz w:val="24"/>
          <w:szCs w:val="24"/>
        </w:rPr>
        <w:t xml:space="preserve"> funcional, </w:t>
      </w:r>
      <w:r w:rsidR="002E6BF9">
        <w:rPr>
          <w:rFonts w:ascii="Bosch Office Sans" w:hAnsi="Bosch Office Sans"/>
          <w:sz w:val="24"/>
          <w:szCs w:val="24"/>
        </w:rPr>
        <w:t xml:space="preserve">atingindo requisitos funcionais e não funcionais. Durante a sprint, a área </w:t>
      </w:r>
      <w:r w:rsidR="00D67643">
        <w:rPr>
          <w:rFonts w:ascii="Bosch Office Sans" w:hAnsi="Bosch Office Sans"/>
          <w:sz w:val="24"/>
          <w:szCs w:val="24"/>
        </w:rPr>
        <w:t xml:space="preserve">validou </w:t>
      </w:r>
      <w:r w:rsidR="007F3F3B">
        <w:rPr>
          <w:rFonts w:ascii="Bosch Office Sans" w:hAnsi="Bosch Office Sans"/>
          <w:sz w:val="24"/>
          <w:szCs w:val="24"/>
        </w:rPr>
        <w:t>o protótipo e interface</w:t>
      </w:r>
      <w:r w:rsidR="00D67643">
        <w:rPr>
          <w:rFonts w:ascii="Bosch Office Sans" w:hAnsi="Bosch Office Sans"/>
          <w:sz w:val="24"/>
          <w:szCs w:val="24"/>
        </w:rPr>
        <w:t xml:space="preserve"> desenvolvidos</w:t>
      </w:r>
      <w:r w:rsidR="007F3F3B">
        <w:rPr>
          <w:rFonts w:ascii="Bosch Office Sans" w:hAnsi="Bosch Office Sans"/>
          <w:sz w:val="24"/>
          <w:szCs w:val="24"/>
        </w:rPr>
        <w:t xml:space="preserve">, incentivou a </w:t>
      </w:r>
      <w:r w:rsidR="002E6BF9">
        <w:rPr>
          <w:rFonts w:ascii="Bosch Office Sans" w:hAnsi="Bosch Office Sans"/>
          <w:sz w:val="24"/>
          <w:szCs w:val="24"/>
        </w:rPr>
        <w:t>continuidade e elogiou a qualidade do trabalho</w:t>
      </w:r>
      <w:r w:rsidR="00892C1E">
        <w:rPr>
          <w:rFonts w:ascii="Bosch Office Sans" w:hAnsi="Bosch Office Sans"/>
          <w:sz w:val="24"/>
          <w:szCs w:val="24"/>
        </w:rPr>
        <w:t>, incluindo a prototipação</w:t>
      </w:r>
      <w:r w:rsidR="00DB527C">
        <w:rPr>
          <w:rFonts w:ascii="Bosch Office Sans" w:hAnsi="Bosch Office Sans"/>
          <w:sz w:val="24"/>
          <w:szCs w:val="24"/>
        </w:rPr>
        <w:t xml:space="preserve">, </w:t>
      </w:r>
      <w:r w:rsidR="00CF2EB3">
        <w:rPr>
          <w:rFonts w:ascii="Bosch Office Sans" w:hAnsi="Bosch Office Sans"/>
          <w:sz w:val="24"/>
          <w:szCs w:val="24"/>
        </w:rPr>
        <w:t>até o dado momento</w:t>
      </w:r>
      <w:r w:rsidR="00DB527C">
        <w:rPr>
          <w:rFonts w:ascii="Bosch Office Sans" w:hAnsi="Bosch Office Sans"/>
          <w:sz w:val="24"/>
          <w:szCs w:val="24"/>
        </w:rPr>
        <w:t>,</w:t>
      </w:r>
      <w:r w:rsidR="00CF2EB3">
        <w:rPr>
          <w:rFonts w:ascii="Bosch Office Sans" w:hAnsi="Bosch Office Sans"/>
          <w:sz w:val="24"/>
          <w:szCs w:val="24"/>
        </w:rPr>
        <w:t xml:space="preserve"> </w:t>
      </w:r>
      <w:r w:rsidR="00892C1E">
        <w:rPr>
          <w:rFonts w:ascii="Bosch Office Sans" w:hAnsi="Bosch Office Sans"/>
          <w:sz w:val="24"/>
          <w:szCs w:val="24"/>
        </w:rPr>
        <w:t>d</w:t>
      </w:r>
      <w:r w:rsidR="0040349D">
        <w:rPr>
          <w:rFonts w:ascii="Bosch Office Sans" w:hAnsi="Bosch Office Sans"/>
          <w:sz w:val="24"/>
          <w:szCs w:val="24"/>
        </w:rPr>
        <w:t>o próximo passo concreto: a</w:t>
      </w:r>
      <w:r w:rsidR="00892C1E">
        <w:rPr>
          <w:rFonts w:ascii="Bosch Office Sans" w:hAnsi="Bosch Office Sans"/>
          <w:sz w:val="24"/>
          <w:szCs w:val="24"/>
        </w:rPr>
        <w:t xml:space="preserve"> aplicação web</w:t>
      </w:r>
      <w:r w:rsidR="0040349D">
        <w:rPr>
          <w:rFonts w:ascii="Bosch Office Sans" w:hAnsi="Bosch Office Sans"/>
          <w:sz w:val="24"/>
          <w:szCs w:val="24"/>
        </w:rPr>
        <w:t xml:space="preserve"> para instrutores</w:t>
      </w:r>
      <w:r w:rsidR="002E6BF9">
        <w:rPr>
          <w:rFonts w:ascii="Bosch Office Sans" w:hAnsi="Bosch Office Sans"/>
          <w:sz w:val="24"/>
          <w:szCs w:val="24"/>
        </w:rPr>
        <w:t>.</w:t>
      </w:r>
    </w:p>
    <w:p w14:paraId="1026B249" w14:textId="191BE19C" w:rsidR="00011D0F" w:rsidRPr="00FA2A94" w:rsidRDefault="00011D0F" w:rsidP="00AE7E47">
      <w:pPr>
        <w:pStyle w:val="TDoc"/>
        <w:rPr>
          <w:rStyle w:val="Ttulo2Char"/>
          <w:rFonts w:ascii="Arial" w:hAnsi="Arial" w:cs="Arial"/>
          <w:b/>
          <w:bCs w:val="0"/>
          <w:color w:val="auto"/>
          <w:sz w:val="24"/>
          <w:szCs w:val="24"/>
        </w:rPr>
      </w:pPr>
      <w:bookmarkStart w:id="26" w:name="_Toc190790928"/>
      <w:bookmarkStart w:id="27" w:name="_Toc225843479"/>
      <w:bookmarkEnd w:id="22"/>
      <w:bookmarkEnd w:id="23"/>
      <w:r w:rsidRPr="00502856">
        <w:rPr>
          <w:b/>
          <w:bCs w:val="0"/>
        </w:rPr>
        <w:lastRenderedPageBreak/>
        <w:t>Diagrama de caso de uso</w:t>
      </w:r>
      <w:bookmarkEnd w:id="26"/>
      <w:bookmarkEnd w:id="27"/>
    </w:p>
    <w:p w14:paraId="379263BA" w14:textId="7E449A39" w:rsidR="00011D0F" w:rsidRPr="00494E6F" w:rsidRDefault="007D537C" w:rsidP="00494E6F">
      <w:pPr>
        <w:rPr>
          <w:rStyle w:val="Ttulo2Char"/>
          <w:rFonts w:ascii="Bosch Office Sans" w:eastAsia="Arial" w:hAnsi="Bosch Office Sans" w:cs="Arial"/>
          <w:sz w:val="24"/>
          <w:szCs w:val="24"/>
        </w:rPr>
      </w:pPr>
      <w:r w:rsidRPr="007D537C">
        <w:rPr>
          <w:noProof/>
        </w:rPr>
        <w:drawing>
          <wp:inline distT="0" distB="0" distL="0" distR="0" wp14:anchorId="2CCBCCFA" wp14:editId="54B9FDA6">
            <wp:extent cx="6120130" cy="6784340"/>
            <wp:effectExtent l="0" t="0" r="0" b="0"/>
            <wp:docPr id="311193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3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D462" w14:textId="77777777" w:rsidR="00011D0F" w:rsidRPr="00502856" w:rsidRDefault="00011D0F" w:rsidP="0004231F">
      <w:pPr>
        <w:pStyle w:val="TDoc2"/>
        <w:rPr>
          <w:rStyle w:val="Ttulo2Char"/>
          <w:rFonts w:ascii="Bosch Office Sans" w:hAnsi="Bosch Office Sans" w:cs="Arial"/>
          <w:b/>
          <w:bCs/>
          <w:color w:val="auto"/>
          <w:sz w:val="24"/>
          <w:szCs w:val="24"/>
        </w:rPr>
      </w:pPr>
      <w:bookmarkStart w:id="28" w:name="_Toc190790929"/>
      <w:bookmarkStart w:id="29" w:name="_Toc225843480"/>
      <w:r w:rsidRPr="00502856">
        <w:rPr>
          <w:b/>
          <w:bCs/>
        </w:rPr>
        <w:lastRenderedPageBreak/>
        <w:t>Narrativa de caso de uso</w:t>
      </w:r>
      <w:bookmarkEnd w:id="28"/>
      <w:bookmarkEnd w:id="29"/>
    </w:p>
    <w:p w14:paraId="421F5B1F" w14:textId="1E64F2A7" w:rsidR="001F4A3E" w:rsidRDefault="00720D0F" w:rsidP="001F4A3E">
      <w:pPr>
        <w:jc w:val="center"/>
        <w:rPr>
          <w:b/>
        </w:rPr>
      </w:pPr>
      <w:r w:rsidRPr="00720D0F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01003AD1" wp14:editId="082213F9">
            <wp:extent cx="6120130" cy="2202180"/>
            <wp:effectExtent l="0" t="0" r="0" b="0"/>
            <wp:docPr id="12537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A3E">
        <w:rPr>
          <w:b/>
        </w:rPr>
        <w:t xml:space="preserve"> </w:t>
      </w:r>
      <w:r w:rsidR="001F4A3E">
        <w:rPr>
          <w:rFonts w:ascii="Bosch Office Sans" w:hAnsi="Bosch Office Sans"/>
          <w:b/>
          <w:i/>
          <w:iCs/>
        </w:rPr>
        <w:t xml:space="preserve">  </w:t>
      </w:r>
      <w:r w:rsidR="001F4A3E" w:rsidRPr="00E864B9">
        <w:rPr>
          <w:rFonts w:ascii="Bosch Office Sans" w:hAnsi="Bosch Office Sans"/>
          <w:b/>
          <w:i/>
          <w:iCs/>
        </w:rPr>
        <w:drawing>
          <wp:inline distT="0" distB="0" distL="0" distR="0" wp14:anchorId="0CF437E2" wp14:editId="677C926A">
            <wp:extent cx="6120130" cy="2214245"/>
            <wp:effectExtent l="0" t="0" r="0" b="0"/>
            <wp:docPr id="323590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0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9CB" w:rsidRPr="00C229CB">
        <w:rPr>
          <w:rStyle w:val="Ttulo2Char"/>
          <w:rFonts w:ascii="Bosch Office Sans" w:hAnsi="Bosch Office Sans"/>
          <w:b/>
          <w:bCs/>
          <w:sz w:val="24"/>
          <w:szCs w:val="24"/>
        </w:rPr>
        <w:drawing>
          <wp:inline distT="0" distB="0" distL="0" distR="0" wp14:anchorId="7E7CF798" wp14:editId="1393E266">
            <wp:extent cx="6120130" cy="2221230"/>
            <wp:effectExtent l="0" t="0" r="0" b="0"/>
            <wp:docPr id="61726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Toc190790930"/>
      <w:bookmarkStart w:id="31" w:name="_Toc225843481"/>
      <w:r w:rsidR="001F4A3E">
        <w:rPr>
          <w:b/>
        </w:rPr>
        <w:t xml:space="preserve"> </w:t>
      </w:r>
    </w:p>
    <w:p w14:paraId="723A8688" w14:textId="2AACA55B" w:rsidR="00D25328" w:rsidRDefault="001F4A3E" w:rsidP="00025522">
      <w:pPr>
        <w:jc w:val="center"/>
        <w:rPr>
          <w:b/>
        </w:rPr>
      </w:pPr>
      <w:r w:rsidRPr="001F4A3E">
        <w:rPr>
          <w:b/>
        </w:rPr>
        <w:lastRenderedPageBreak/>
        <w:drawing>
          <wp:inline distT="0" distB="0" distL="0" distR="0" wp14:anchorId="7A1B2A37" wp14:editId="5981501F">
            <wp:extent cx="6120130" cy="2214245"/>
            <wp:effectExtent l="0" t="0" r="0" b="0"/>
            <wp:docPr id="206558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22">
        <w:rPr>
          <w:b/>
        </w:rPr>
        <w:t xml:space="preserve"> </w:t>
      </w:r>
      <w:r w:rsidR="00025522" w:rsidRPr="00025522">
        <w:rPr>
          <w:b/>
        </w:rPr>
        <w:drawing>
          <wp:inline distT="0" distB="0" distL="0" distR="0" wp14:anchorId="126D42FE" wp14:editId="6CD5CCBC">
            <wp:extent cx="6120130" cy="2214245"/>
            <wp:effectExtent l="0" t="0" r="0" b="0"/>
            <wp:docPr id="1587077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7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DE6F" w14:textId="77777777" w:rsidR="00D25328" w:rsidRDefault="00D25328" w:rsidP="00D25328">
      <w:pPr>
        <w:jc w:val="center"/>
        <w:rPr>
          <w:b/>
        </w:rPr>
      </w:pPr>
    </w:p>
    <w:p w14:paraId="63BABE7C" w14:textId="77777777" w:rsidR="00D25328" w:rsidRDefault="00D25328" w:rsidP="00D25328">
      <w:pPr>
        <w:jc w:val="center"/>
        <w:rPr>
          <w:b/>
        </w:rPr>
      </w:pPr>
    </w:p>
    <w:p w14:paraId="371102AF" w14:textId="77777777" w:rsidR="00D25328" w:rsidRDefault="00D25328" w:rsidP="00D25328">
      <w:pPr>
        <w:jc w:val="center"/>
        <w:rPr>
          <w:b/>
        </w:rPr>
      </w:pPr>
    </w:p>
    <w:p w14:paraId="6D442805" w14:textId="30A7F93A" w:rsidR="00011D0F" w:rsidRPr="00E864B9" w:rsidRDefault="00011D0F" w:rsidP="00D25328">
      <w:pPr>
        <w:jc w:val="center"/>
        <w:rPr>
          <w:rStyle w:val="Ttulo2Char"/>
          <w:rFonts w:ascii="Bosch Office Sans" w:hAnsi="Bosch Office Sans"/>
          <w:b/>
          <w:bCs/>
          <w:sz w:val="24"/>
          <w:szCs w:val="24"/>
        </w:rPr>
      </w:pPr>
      <w:r w:rsidRPr="00502856">
        <w:rPr>
          <w:b/>
        </w:rPr>
        <w:t>Diagrama de classe</w:t>
      </w:r>
      <w:bookmarkEnd w:id="30"/>
      <w:bookmarkEnd w:id="31"/>
    </w:p>
    <w:p w14:paraId="6AC04B2A" w14:textId="77777777" w:rsidR="00011D0F" w:rsidRPr="008E61F0" w:rsidRDefault="00011D0F" w:rsidP="00011D0F">
      <w:pPr>
        <w:ind w:left="992"/>
        <w:jc w:val="center"/>
        <w:rPr>
          <w:rFonts w:ascii="Bosch Office Sans" w:eastAsia="Arial" w:hAnsi="Bosch Office Sans" w:cs="Arial"/>
          <w:b/>
          <w:bCs/>
          <w:sz w:val="24"/>
          <w:szCs w:val="24"/>
        </w:rPr>
      </w:pPr>
      <w:r w:rsidRPr="008E61F0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6042B7F2" wp14:editId="7A97AA22">
            <wp:extent cx="3752850" cy="2399825"/>
            <wp:effectExtent l="0" t="0" r="0" b="635"/>
            <wp:docPr id="150" name="Imagem 150" descr="Diagrama de Classe de Projeto | Treinamento WAEI/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Classe de Projeto | Treinamento WAEI/MS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27" cy="240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7421" w14:textId="77777777" w:rsidR="00011D0F" w:rsidRPr="00FA2A94" w:rsidRDefault="00011D0F" w:rsidP="00011D0F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  <w:r w:rsidRPr="00FA2A94"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  <w:t>Imagem 3 – Diagrama de Classes</w:t>
      </w:r>
    </w:p>
    <w:p w14:paraId="351D1E1B" w14:textId="77777777" w:rsidR="00011D0F" w:rsidRPr="00502856" w:rsidRDefault="00011D0F" w:rsidP="0004231F">
      <w:pPr>
        <w:pStyle w:val="TDoc"/>
        <w:rPr>
          <w:b/>
          <w:bCs w:val="0"/>
        </w:rPr>
      </w:pPr>
      <w:bookmarkStart w:id="32" w:name="_Toc190790931"/>
      <w:bookmarkStart w:id="33" w:name="_Toc225843482"/>
      <w:r w:rsidRPr="00502856">
        <w:rPr>
          <w:b/>
          <w:bCs w:val="0"/>
        </w:rPr>
        <w:lastRenderedPageBreak/>
        <w:t>Plano de testes</w:t>
      </w:r>
      <w:bookmarkEnd w:id="32"/>
      <w:bookmarkEnd w:id="33"/>
    </w:p>
    <w:p w14:paraId="3918C37B" w14:textId="77777777" w:rsidR="00011D0F" w:rsidRPr="008E61F0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 xml:space="preserve">O plano de teste é uma maneira de encontrar defeitos e </w:t>
      </w:r>
      <w:r w:rsidRPr="00FA2A94">
        <w:rPr>
          <w:rFonts w:ascii="Bosch Office Sans" w:hAnsi="Bosch Office Sans" w:cs="Arial"/>
          <w:i/>
          <w:iCs/>
          <w:sz w:val="24"/>
          <w:szCs w:val="24"/>
        </w:rPr>
        <w:t>bugs</w:t>
      </w:r>
      <w:r w:rsidRPr="008E61F0">
        <w:rPr>
          <w:rFonts w:ascii="Bosch Office Sans" w:hAnsi="Bosch Office Sans" w:cs="Arial"/>
          <w:sz w:val="24"/>
          <w:szCs w:val="24"/>
        </w:rPr>
        <w:t xml:space="preserve"> no sistema para serem futuramente corrigidos. Mesmo que durante a programação sempre foram realizados alguns, ainda sim no plano são realizados testes finais passo a passo.</w:t>
      </w:r>
    </w:p>
    <w:p w14:paraId="06101F14" w14:textId="77777777" w:rsidR="00011D0F" w:rsidRPr="008E61F0" w:rsidRDefault="00011D0F" w:rsidP="00011D0F">
      <w:pPr>
        <w:jc w:val="center"/>
        <w:rPr>
          <w:rFonts w:ascii="Bosch Office Sans" w:hAnsi="Bosch Office Sans"/>
          <w:sz w:val="24"/>
          <w:szCs w:val="24"/>
        </w:rPr>
      </w:pPr>
      <w:r w:rsidRPr="008E61F0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2766D7C9" wp14:editId="2F70F032">
            <wp:extent cx="5467350" cy="1183344"/>
            <wp:effectExtent l="19050" t="19050" r="19050" b="17145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557" r="307"/>
                    <a:stretch/>
                  </pic:blipFill>
                  <pic:spPr bwMode="auto">
                    <a:xfrm>
                      <a:off x="0" y="0"/>
                      <a:ext cx="5474241" cy="1184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9BBB59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4EA21" w14:textId="77777777" w:rsidR="00011D0F" w:rsidRDefault="00011D0F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>Tabela 7 –Tabela de plano de testes</w:t>
      </w:r>
    </w:p>
    <w:p w14:paraId="1D4D0913" w14:textId="77777777" w:rsidR="00FA2A94" w:rsidRPr="00502856" w:rsidRDefault="00FA2A94" w:rsidP="00011D0F">
      <w:pPr>
        <w:jc w:val="center"/>
        <w:rPr>
          <w:rFonts w:ascii="Bosch Office Sans" w:hAnsi="Bosch Office Sans" w:cs="Arial"/>
          <w:b/>
          <w:bCs/>
          <w:i/>
          <w:sz w:val="24"/>
          <w:szCs w:val="24"/>
        </w:rPr>
      </w:pPr>
    </w:p>
    <w:p w14:paraId="2C27E8E2" w14:textId="77777777" w:rsidR="00011D0F" w:rsidRPr="00502856" w:rsidRDefault="00011D0F" w:rsidP="0004231F">
      <w:pPr>
        <w:pStyle w:val="TDoc2"/>
        <w:rPr>
          <w:b/>
          <w:bCs/>
        </w:rPr>
      </w:pPr>
      <w:bookmarkStart w:id="34" w:name="_Toc190790932"/>
      <w:bookmarkStart w:id="35" w:name="_Toc225843483"/>
      <w:r w:rsidRPr="00502856">
        <w:rPr>
          <w:b/>
          <w:bCs/>
        </w:rPr>
        <w:t>Resultados</w:t>
      </w:r>
      <w:bookmarkEnd w:id="34"/>
      <w:bookmarkEnd w:id="35"/>
    </w:p>
    <w:p w14:paraId="31EF56A9" w14:textId="68CA93B8" w:rsidR="00011D0F" w:rsidRPr="0004231F" w:rsidRDefault="00011D0F" w:rsidP="0004231F">
      <w:pPr>
        <w:spacing w:line="360" w:lineRule="auto"/>
        <w:jc w:val="both"/>
        <w:rPr>
          <w:rFonts w:ascii="Bosch Office Sans" w:hAnsi="Bosch Office Sans" w:cs="Arial"/>
          <w:color w:val="0096E8"/>
          <w:sz w:val="24"/>
          <w:szCs w:val="24"/>
        </w:rPr>
      </w:pPr>
      <w:r w:rsidRPr="008120ED">
        <w:rPr>
          <w:rFonts w:ascii="Bosch Office Sans" w:hAnsi="Bosch Office Sans" w:cs="Arial"/>
          <w:color w:val="0096E8"/>
          <w:sz w:val="24"/>
          <w:szCs w:val="24"/>
        </w:rPr>
        <w:t>*Inserir os resultados dos planos de teste.</w:t>
      </w:r>
    </w:p>
    <w:p w14:paraId="45DC5FD8" w14:textId="77777777" w:rsidR="00011D0F" w:rsidRPr="00502856" w:rsidRDefault="00011D0F" w:rsidP="00276C89">
      <w:pPr>
        <w:pStyle w:val="TDoc"/>
        <w:rPr>
          <w:b/>
          <w:bCs w:val="0"/>
        </w:rPr>
      </w:pPr>
      <w:bookmarkStart w:id="36" w:name="_Toc190790933"/>
      <w:bookmarkStart w:id="37" w:name="_Toc225843484"/>
      <w:r w:rsidRPr="00502856">
        <w:rPr>
          <w:b/>
          <w:bCs w:val="0"/>
        </w:rPr>
        <w:t>Modelo de Dados</w:t>
      </w:r>
      <w:bookmarkEnd w:id="36"/>
      <w:bookmarkEnd w:id="37"/>
    </w:p>
    <w:p w14:paraId="256246E1" w14:textId="48647F7C" w:rsidR="00FA2A94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>Esta parte do planejamento traz informações necessárias para a construção de um banco de dados para o Sistema de Gerenciamento de Acessos.</w:t>
      </w:r>
    </w:p>
    <w:p w14:paraId="6816F874" w14:textId="77777777" w:rsidR="00FA2A94" w:rsidRPr="008E61F0" w:rsidRDefault="00FA2A94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1F052B9B" w14:textId="77777777" w:rsidR="00011D0F" w:rsidRPr="00502856" w:rsidRDefault="00011D0F" w:rsidP="00276C89">
      <w:pPr>
        <w:pStyle w:val="TDoc2"/>
        <w:rPr>
          <w:b/>
          <w:bCs/>
        </w:rPr>
      </w:pPr>
      <w:bookmarkStart w:id="38" w:name="_Toc190790934"/>
      <w:bookmarkStart w:id="39" w:name="_Toc225843485"/>
      <w:r w:rsidRPr="00502856">
        <w:rPr>
          <w:b/>
          <w:bCs/>
        </w:rPr>
        <w:t>Diagrama de Entidade e Relacionamento</w:t>
      </w:r>
      <w:bookmarkEnd w:id="38"/>
      <w:bookmarkEnd w:id="39"/>
    </w:p>
    <w:p w14:paraId="246694F4" w14:textId="77777777" w:rsidR="00011D0F" w:rsidRPr="008E61F0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>Nessa etapa se define: as entidades necessárias para a construção do Banco de Dados. Os relacionamentos e o seu grau, ou seja, a quantidade de entidades que estão ligadas ao relacionamento.</w:t>
      </w:r>
    </w:p>
    <w:p w14:paraId="261A0645" w14:textId="77777777" w:rsidR="00A278E5" w:rsidRDefault="00A278E5" w:rsidP="00011D0F">
      <w:pPr>
        <w:spacing w:line="360" w:lineRule="auto"/>
        <w:jc w:val="center"/>
        <w:rPr>
          <w:rFonts w:ascii="Bosch Office Sans" w:hAnsi="Bosch Office Sans"/>
          <w:noProof/>
          <w:sz w:val="24"/>
          <w:szCs w:val="24"/>
        </w:rPr>
      </w:pPr>
    </w:p>
    <w:p w14:paraId="0E6D1E99" w14:textId="6B300E45" w:rsidR="00011D0F" w:rsidRDefault="006E5128" w:rsidP="00011D0F">
      <w:pPr>
        <w:spacing w:line="360" w:lineRule="auto"/>
        <w:jc w:val="center"/>
        <w:rPr>
          <w:rFonts w:ascii="Bosch Office Sans" w:hAnsi="Bosch Office Sans"/>
          <w:sz w:val="24"/>
          <w:szCs w:val="24"/>
        </w:rPr>
      </w:pPr>
      <w:r w:rsidRPr="006E5128">
        <w:rPr>
          <w:rFonts w:ascii="Bosch Office Sans" w:hAnsi="Bosch Office Sans"/>
          <w:noProof/>
          <w:sz w:val="24"/>
          <w:szCs w:val="24"/>
        </w:rPr>
        <w:lastRenderedPageBreak/>
        <w:drawing>
          <wp:inline distT="0" distB="0" distL="0" distR="0" wp14:anchorId="753DA2CF" wp14:editId="589BC70C">
            <wp:extent cx="2876951" cy="3610479"/>
            <wp:effectExtent l="0" t="0" r="0" b="9525"/>
            <wp:docPr id="592374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4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215" w:rsidRPr="006F2215">
        <w:rPr>
          <w:rFonts w:ascii="Bosch Office Sans" w:hAnsi="Bosch Office Sans"/>
          <w:noProof/>
          <w:sz w:val="24"/>
          <w:szCs w:val="24"/>
        </w:rPr>
        <w:t xml:space="preserve"> </w:t>
      </w:r>
    </w:p>
    <w:p w14:paraId="0B3B91C7" w14:textId="77777777" w:rsidR="00011D0F" w:rsidRDefault="00011D0F" w:rsidP="00011D0F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  <w:t>Imagem 6 – Diagrama de Entidade e relacionamento</w:t>
      </w:r>
    </w:p>
    <w:p w14:paraId="358DC292" w14:textId="77777777" w:rsidR="00FA2A94" w:rsidRPr="00502856" w:rsidRDefault="00FA2A94" w:rsidP="00011D0F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</w:p>
    <w:p w14:paraId="42CDD104" w14:textId="77777777" w:rsidR="00011D0F" w:rsidRPr="00502856" w:rsidRDefault="00011D0F" w:rsidP="00276C89">
      <w:pPr>
        <w:pStyle w:val="TDoc2"/>
        <w:rPr>
          <w:b/>
          <w:bCs/>
        </w:rPr>
      </w:pPr>
      <w:bookmarkStart w:id="40" w:name="_Toc190790935"/>
      <w:bookmarkStart w:id="41" w:name="_Toc225843486"/>
      <w:r w:rsidRPr="00502856">
        <w:rPr>
          <w:b/>
          <w:bCs/>
        </w:rPr>
        <w:t>Modelo lógico do banco de dados</w:t>
      </w:r>
      <w:bookmarkEnd w:id="40"/>
      <w:bookmarkEnd w:id="41"/>
      <w:r w:rsidRPr="00502856">
        <w:rPr>
          <w:b/>
          <w:bCs/>
        </w:rPr>
        <w:t xml:space="preserve"> </w:t>
      </w:r>
    </w:p>
    <w:p w14:paraId="6CD863E3" w14:textId="77777777" w:rsidR="00011D0F" w:rsidRPr="008E61F0" w:rsidRDefault="00011D0F" w:rsidP="00011D0F">
      <w:pPr>
        <w:spacing w:line="360" w:lineRule="auto"/>
        <w:jc w:val="both"/>
        <w:rPr>
          <w:rFonts w:ascii="Bosch Office Sans" w:hAnsi="Bosch Office Sans" w:cs="Arial"/>
          <w:noProof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>Nessa etapa se define: os atributos pertencentes a cada entidade; as chaves primárias e estrangeiras; o tipo de cada campo e valor de determinados campos.</w:t>
      </w:r>
      <w:r w:rsidRPr="008E61F0">
        <w:rPr>
          <w:rFonts w:ascii="Bosch Office Sans" w:hAnsi="Bosch Office Sans" w:cs="Arial"/>
          <w:noProof/>
          <w:sz w:val="24"/>
          <w:szCs w:val="24"/>
        </w:rPr>
        <w:t xml:space="preserve"> </w:t>
      </w:r>
    </w:p>
    <w:p w14:paraId="786FF021" w14:textId="77777777" w:rsidR="00687D12" w:rsidRDefault="00687D12" w:rsidP="00011D0F">
      <w:pPr>
        <w:spacing w:line="360" w:lineRule="auto"/>
        <w:jc w:val="center"/>
        <w:rPr>
          <w:rFonts w:ascii="Bosch Office Sans" w:hAnsi="Bosch Office Sans"/>
          <w:noProof/>
          <w:sz w:val="24"/>
          <w:szCs w:val="24"/>
        </w:rPr>
      </w:pPr>
    </w:p>
    <w:p w14:paraId="1A7A4848" w14:textId="77777777" w:rsidR="00E83804" w:rsidRDefault="00E83804" w:rsidP="00011D0F">
      <w:pPr>
        <w:spacing w:line="360" w:lineRule="auto"/>
        <w:jc w:val="center"/>
        <w:rPr>
          <w:rFonts w:ascii="Bosch Office Sans" w:hAnsi="Bosch Office Sans"/>
          <w:noProof/>
          <w:sz w:val="24"/>
          <w:szCs w:val="24"/>
        </w:rPr>
      </w:pPr>
      <w:r w:rsidRPr="00E83804">
        <w:rPr>
          <w:rFonts w:ascii="Bosch Office Sans" w:hAnsi="Bosch Office Sans"/>
          <w:noProof/>
          <w:sz w:val="24"/>
          <w:szCs w:val="24"/>
        </w:rPr>
        <w:lastRenderedPageBreak/>
        <w:drawing>
          <wp:inline distT="0" distB="0" distL="0" distR="0" wp14:anchorId="5631175B" wp14:editId="044B4EB5">
            <wp:extent cx="6120130" cy="3338195"/>
            <wp:effectExtent l="0" t="0" r="0" b="0"/>
            <wp:docPr id="1926902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804">
        <w:rPr>
          <w:rFonts w:ascii="Bosch Office Sans" w:hAnsi="Bosch Office Sans"/>
          <w:noProof/>
          <w:sz w:val="24"/>
          <w:szCs w:val="24"/>
        </w:rPr>
        <w:t xml:space="preserve"> </w:t>
      </w:r>
    </w:p>
    <w:p w14:paraId="447CE8B6" w14:textId="0CAE6C38" w:rsidR="00011D0F" w:rsidRDefault="00E83804" w:rsidP="00011D0F">
      <w:pPr>
        <w:spacing w:line="360" w:lineRule="auto"/>
        <w:jc w:val="center"/>
        <w:rPr>
          <w:rFonts w:ascii="Bosch Office Sans" w:hAnsi="Bosch Office Sans"/>
          <w:sz w:val="24"/>
          <w:szCs w:val="24"/>
        </w:rPr>
      </w:pPr>
      <w:r w:rsidRPr="00E83804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1493EC96" wp14:editId="52FE9BDE">
            <wp:extent cx="3247542" cy="1939700"/>
            <wp:effectExtent l="0" t="0" r="0" b="0"/>
            <wp:docPr id="898035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5951" name=""/>
                    <pic:cNvPicPr/>
                  </pic:nvPicPr>
                  <pic:blipFill rotWithShape="1">
                    <a:blip r:embed="rId20"/>
                    <a:srcRect l="23388" t="21005" r="23517" b="2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480" cy="1940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3804">
        <w:rPr>
          <w:rFonts w:ascii="Bosch Office Sans" w:hAnsi="Bosch Office Sans"/>
          <w:noProof/>
          <w:sz w:val="24"/>
          <w:szCs w:val="24"/>
        </w:rPr>
        <w:t xml:space="preserve"> </w:t>
      </w:r>
      <w:r w:rsidR="00687D12" w:rsidRPr="00687D12">
        <w:rPr>
          <w:rFonts w:ascii="Bosch Office Sans" w:hAnsi="Bosch Office Sans"/>
          <w:noProof/>
          <w:sz w:val="24"/>
          <w:szCs w:val="24"/>
        </w:rPr>
        <w:t xml:space="preserve"> </w:t>
      </w:r>
    </w:p>
    <w:p w14:paraId="6F2F667E" w14:textId="74316506" w:rsidR="00FA2A94" w:rsidRDefault="00011D0F" w:rsidP="00FA2A94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  <w:t>Imagem 7 – Modelo logico do banco de dados</w:t>
      </w:r>
    </w:p>
    <w:p w14:paraId="0983605C" w14:textId="77777777" w:rsidR="00FA2A94" w:rsidRDefault="00FA2A94" w:rsidP="00FA2A94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</w:p>
    <w:p w14:paraId="06E305BA" w14:textId="77777777" w:rsidR="00FA2A94" w:rsidRDefault="00FA2A94" w:rsidP="00FA2A94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</w:p>
    <w:p w14:paraId="0E927B00" w14:textId="77777777" w:rsidR="00FA2A94" w:rsidRPr="00FA2A94" w:rsidRDefault="00FA2A94" w:rsidP="00FA2A94">
      <w:pPr>
        <w:spacing w:line="360" w:lineRule="auto"/>
        <w:jc w:val="center"/>
        <w:rPr>
          <w:rFonts w:ascii="Bosch Office Sans" w:eastAsia="Arial" w:hAnsi="Bosch Office Sans" w:cs="Arial"/>
          <w:b/>
          <w:bCs/>
          <w:i/>
          <w:iCs/>
          <w:sz w:val="24"/>
          <w:szCs w:val="24"/>
        </w:rPr>
      </w:pPr>
    </w:p>
    <w:p w14:paraId="5D4E4E6C" w14:textId="77777777" w:rsidR="00011D0F" w:rsidRPr="00502856" w:rsidRDefault="00011D0F" w:rsidP="00276C89">
      <w:pPr>
        <w:pStyle w:val="TDoc2"/>
        <w:rPr>
          <w:b/>
          <w:bCs/>
        </w:rPr>
      </w:pPr>
      <w:bookmarkStart w:id="42" w:name="_Toc190790936"/>
      <w:bookmarkStart w:id="43" w:name="_Toc225843487"/>
      <w:r w:rsidRPr="00502856">
        <w:rPr>
          <w:b/>
          <w:bCs/>
        </w:rPr>
        <w:t>Dicionário de dados</w:t>
      </w:r>
      <w:bookmarkEnd w:id="42"/>
      <w:bookmarkEnd w:id="43"/>
      <w:r w:rsidRPr="00502856">
        <w:rPr>
          <w:b/>
          <w:bCs/>
        </w:rPr>
        <w:t xml:space="preserve"> </w:t>
      </w:r>
    </w:p>
    <w:p w14:paraId="074E2CBA" w14:textId="015D8A2F" w:rsidR="00011D0F" w:rsidRPr="00065D06" w:rsidRDefault="00011D0F" w:rsidP="00065D06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8E61F0">
        <w:rPr>
          <w:rFonts w:ascii="Bosch Office Sans" w:hAnsi="Bosch Office Sans" w:cs="Arial"/>
          <w:sz w:val="24"/>
          <w:szCs w:val="24"/>
        </w:rPr>
        <w:t>O banco foi desenvolvido</w:t>
      </w:r>
      <w:r w:rsidR="00784C92">
        <w:rPr>
          <w:rFonts w:ascii="Bosch Office Sans" w:hAnsi="Bosch Office Sans" w:cs="Arial"/>
          <w:sz w:val="24"/>
          <w:szCs w:val="24"/>
        </w:rPr>
        <w:t xml:space="preserve"> em PostgreSQL</w:t>
      </w:r>
      <w:r w:rsidRPr="008E61F0">
        <w:rPr>
          <w:rFonts w:ascii="Bosch Office Sans" w:hAnsi="Bosch Office Sans" w:cs="Arial"/>
          <w:sz w:val="24"/>
          <w:szCs w:val="24"/>
        </w:rPr>
        <w:t>.</w:t>
      </w:r>
      <w:r w:rsidR="003070B9" w:rsidRPr="003070B9">
        <w:rPr>
          <w:rFonts w:ascii="Bosch Office Sans" w:hAnsi="Bosch Office Sans"/>
          <w:noProof/>
          <w:sz w:val="24"/>
          <w:szCs w:val="24"/>
        </w:rPr>
        <w:t xml:space="preserve"> </w:t>
      </w:r>
    </w:p>
    <w:p w14:paraId="785F212D" w14:textId="77777777" w:rsidR="00065D06" w:rsidRDefault="00065D06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</w:p>
    <w:p w14:paraId="3A1D3E2A" w14:textId="77777777" w:rsidR="00065D06" w:rsidRDefault="00065D06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</w:p>
    <w:p w14:paraId="3FE30AEA" w14:textId="77777777" w:rsidR="00065D06" w:rsidRDefault="00065D06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</w:p>
    <w:p w14:paraId="535B5082" w14:textId="77777777" w:rsidR="00065D06" w:rsidRDefault="00065D06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</w:p>
    <w:p w14:paraId="4EA9D4CC" w14:textId="77777777" w:rsidR="00065D06" w:rsidRDefault="00065D06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</w:p>
    <w:p w14:paraId="5D16A2FA" w14:textId="712C619E" w:rsidR="00011D0F" w:rsidRDefault="00011D0F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lastRenderedPageBreak/>
        <w:t>Tabela 7 –</w:t>
      </w:r>
      <w:r w:rsidR="00FA2A94">
        <w:rPr>
          <w:rFonts w:ascii="Bosch Office Sans" w:hAnsi="Bosch Office Sans" w:cs="Arial"/>
          <w:b/>
          <w:bCs/>
          <w:i/>
          <w:iCs/>
          <w:sz w:val="24"/>
          <w:szCs w:val="24"/>
        </w:rPr>
        <w:t xml:space="preserve"> </w:t>
      </w: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>Dicionário de dados</w:t>
      </w:r>
    </w:p>
    <w:p w14:paraId="1EDE107B" w14:textId="162EC9C8" w:rsidR="00065D06" w:rsidRPr="00502856" w:rsidRDefault="00065D06" w:rsidP="00011D0F">
      <w:pPr>
        <w:jc w:val="center"/>
        <w:rPr>
          <w:rFonts w:ascii="Bosch Office Sans" w:hAnsi="Bosch Office Sans" w:cs="Arial"/>
          <w:b/>
          <w:bCs/>
          <w:i/>
          <w:sz w:val="24"/>
          <w:szCs w:val="24"/>
        </w:rPr>
      </w:pPr>
      <w:r w:rsidRPr="003070B9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1BFFBB40" wp14:editId="36F5D5D8">
            <wp:extent cx="6120130" cy="1170305"/>
            <wp:effectExtent l="0" t="0" r="0" b="0"/>
            <wp:docPr id="1048440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0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C037" w14:textId="77777777" w:rsidR="00011D0F" w:rsidRDefault="00011D0F" w:rsidP="00065D06">
      <w:pPr>
        <w:rPr>
          <w:rFonts w:ascii="Bosch Office Sans" w:eastAsia="Arial" w:hAnsi="Bosch Office Sans" w:cs="Arial"/>
          <w:color w:val="0096E8"/>
          <w:sz w:val="24"/>
          <w:szCs w:val="24"/>
        </w:rPr>
      </w:pPr>
    </w:p>
    <w:p w14:paraId="2B8EBCC6" w14:textId="7B1E8821" w:rsidR="00011D0F" w:rsidRPr="00502856" w:rsidRDefault="00276C89" w:rsidP="00276C89">
      <w:pPr>
        <w:pStyle w:val="TDoc"/>
        <w:rPr>
          <w:b/>
          <w:bCs w:val="0"/>
        </w:rPr>
      </w:pPr>
      <w:bookmarkStart w:id="44" w:name="_Toc190790937"/>
      <w:bookmarkStart w:id="45" w:name="_Toc225843488"/>
      <w:r w:rsidRPr="00502856">
        <w:rPr>
          <w:b/>
          <w:bCs w:val="0"/>
        </w:rPr>
        <w:t>PESQUISAS REALIZADAS</w:t>
      </w:r>
      <w:r w:rsidR="00011D0F" w:rsidRPr="00502856">
        <w:rPr>
          <w:rFonts w:eastAsia="Arial"/>
          <w:b/>
          <w:bCs w:val="0"/>
        </w:rPr>
        <w:t xml:space="preserve"> </w:t>
      </w:r>
      <w:r w:rsidR="00011D0F" w:rsidRPr="00502856">
        <w:rPr>
          <w:rFonts w:eastAsia="Arial"/>
          <w:b/>
          <w:bCs w:val="0"/>
          <w:color w:val="00B0F0"/>
        </w:rPr>
        <w:t>(Caso tenha sido realizado, esta parte não é obrigatória)</w:t>
      </w:r>
      <w:bookmarkEnd w:id="44"/>
      <w:bookmarkEnd w:id="45"/>
    </w:p>
    <w:p w14:paraId="63384AEF" w14:textId="15FBD2B9" w:rsidR="00011D0F" w:rsidRPr="00FA2A94" w:rsidRDefault="00011D0F" w:rsidP="008C4DB8">
      <w:pPr>
        <w:pStyle w:val="T4"/>
      </w:pPr>
      <w:r>
        <w:t>Nesta parte do planejamento são realizadas pesquisas com o usuário e levantamentos de requisitos além dos dados que justificam o projeto.</w:t>
      </w:r>
      <w:r>
        <w:br w:type="page"/>
      </w:r>
    </w:p>
    <w:p w14:paraId="73FBADF1" w14:textId="23FDC46F" w:rsidR="00011D0F" w:rsidRPr="00FA2A94" w:rsidRDefault="00011D0F" w:rsidP="00011D0F">
      <w:pPr>
        <w:pStyle w:val="TDoc"/>
        <w:rPr>
          <w:b/>
          <w:bCs w:val="0"/>
        </w:rPr>
      </w:pPr>
      <w:bookmarkStart w:id="46" w:name="_Toc190790938"/>
      <w:bookmarkStart w:id="47" w:name="_Toc225843489"/>
      <w:r w:rsidRPr="00502856">
        <w:rPr>
          <w:b/>
          <w:bCs w:val="0"/>
        </w:rPr>
        <w:lastRenderedPageBreak/>
        <w:t>CONCLUSÃO</w:t>
      </w:r>
      <w:bookmarkEnd w:id="46"/>
      <w:bookmarkEnd w:id="47"/>
      <w:r w:rsidRPr="00FA2A94">
        <w:rPr>
          <w:rFonts w:ascii="Bosch Office Sans" w:hAnsi="Bosch Office Sans"/>
        </w:rPr>
        <w:br w:type="page"/>
      </w:r>
    </w:p>
    <w:p w14:paraId="194CDACF" w14:textId="77777777" w:rsidR="00011D0F" w:rsidRPr="00502856" w:rsidRDefault="00011D0F" w:rsidP="00276C89">
      <w:pPr>
        <w:pStyle w:val="TDoc"/>
        <w:rPr>
          <w:b/>
          <w:bCs w:val="0"/>
        </w:rPr>
      </w:pPr>
      <w:bookmarkStart w:id="48" w:name="_Toc190790939"/>
      <w:bookmarkStart w:id="49" w:name="_Toc225843490"/>
      <w:r w:rsidRPr="00502856">
        <w:rPr>
          <w:b/>
          <w:bCs w:val="0"/>
        </w:rPr>
        <w:lastRenderedPageBreak/>
        <w:t>REFERÊNCIAS</w:t>
      </w:r>
      <w:bookmarkEnd w:id="48"/>
      <w:bookmarkEnd w:id="49"/>
    </w:p>
    <w:p w14:paraId="37DB3DEF" w14:textId="24BBCC6F" w:rsidR="00011D0F" w:rsidRPr="00FA2A94" w:rsidRDefault="00011D0F" w:rsidP="00011D0F">
      <w:pPr>
        <w:rPr>
          <w:rFonts w:ascii="Bosch Office Sans" w:eastAsia="Times New Roman" w:hAnsi="Bosch Office Sans" w:cs="Times New Roman"/>
          <w:color w:val="0096E8"/>
          <w:sz w:val="24"/>
          <w:szCs w:val="24"/>
        </w:rPr>
      </w:pPr>
      <w:r w:rsidRPr="008120ED">
        <w:rPr>
          <w:rFonts w:ascii="Bosch Office Sans" w:eastAsia="Times New Roman" w:hAnsi="Bosch Office Sans" w:cs="Times New Roman"/>
          <w:color w:val="0096E8"/>
          <w:sz w:val="24"/>
          <w:szCs w:val="24"/>
        </w:rPr>
        <w:t>*Inserir link em formato ABNT.</w:t>
      </w:r>
      <w:r w:rsidRPr="008E61F0">
        <w:rPr>
          <w:rFonts w:ascii="Bosch Office Sans" w:eastAsia="Times New Roman" w:hAnsi="Bosch Office Sans" w:cs="Times New Roman"/>
          <w:color w:val="000000" w:themeColor="text1"/>
          <w:sz w:val="24"/>
          <w:szCs w:val="24"/>
        </w:rPr>
        <w:br w:type="page"/>
      </w:r>
    </w:p>
    <w:p w14:paraId="66A97D5E" w14:textId="213DC005" w:rsidR="00011D0F" w:rsidRPr="000E5A36" w:rsidRDefault="00011D0F" w:rsidP="000E5A36">
      <w:pPr>
        <w:pStyle w:val="TDoc"/>
        <w:rPr>
          <w:b/>
          <w:bCs w:val="0"/>
        </w:rPr>
      </w:pPr>
      <w:bookmarkStart w:id="50" w:name="_Toc190790940"/>
      <w:bookmarkStart w:id="51" w:name="_Toc225843491"/>
      <w:r w:rsidRPr="00502856">
        <w:rPr>
          <w:b/>
          <w:bCs w:val="0"/>
        </w:rPr>
        <w:lastRenderedPageBreak/>
        <w:t>GLOSSÁRIO</w:t>
      </w:r>
      <w:bookmarkEnd w:id="50"/>
      <w:bookmarkEnd w:id="51"/>
      <w:r w:rsidRPr="000E5A36">
        <w:rPr>
          <w:rFonts w:ascii="Bosch Office Sans" w:hAnsi="Bosch Office Sans"/>
        </w:rPr>
        <w:br w:type="page"/>
      </w:r>
    </w:p>
    <w:p w14:paraId="0F3B661A" w14:textId="48941810" w:rsidR="00011D0F" w:rsidRPr="00502856" w:rsidRDefault="00011D0F" w:rsidP="00276C89">
      <w:pPr>
        <w:pStyle w:val="TDoc"/>
        <w:rPr>
          <w:b/>
          <w:bCs w:val="0"/>
        </w:rPr>
      </w:pPr>
      <w:bookmarkStart w:id="52" w:name="_Toc190790941"/>
      <w:bookmarkStart w:id="53" w:name="_Toc225843492"/>
      <w:r w:rsidRPr="00502856">
        <w:rPr>
          <w:b/>
          <w:bCs w:val="0"/>
        </w:rPr>
        <w:lastRenderedPageBreak/>
        <w:t>ANEXOS</w:t>
      </w:r>
      <w:bookmarkEnd w:id="52"/>
      <w:bookmarkEnd w:id="53"/>
    </w:p>
    <w:p w14:paraId="74C8BCF2" w14:textId="77777777" w:rsidR="00011D0F" w:rsidRPr="008E61F0" w:rsidRDefault="00011D0F" w:rsidP="00011D0F">
      <w:pPr>
        <w:jc w:val="center"/>
        <w:rPr>
          <w:rFonts w:ascii="Bosch Office Sans" w:hAnsi="Bosch Office Sans"/>
          <w:sz w:val="24"/>
          <w:szCs w:val="24"/>
        </w:rPr>
      </w:pPr>
      <w:r w:rsidRPr="008E61F0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3B41F3CB" wp14:editId="6C3277AE">
            <wp:extent cx="4237990" cy="3200400"/>
            <wp:effectExtent l="0" t="0" r="0" b="0"/>
            <wp:docPr id="157" name="Imagem 157" descr="Website Wireframes - What are Wireframes, Mockups, and Proto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bsite Wireframes - What are Wireframes, Mockups, and Prototyp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9762" w14:textId="030F0917" w:rsidR="00011D0F" w:rsidRPr="00502856" w:rsidRDefault="00011D0F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 xml:space="preserve">Wireframe 1 – </w:t>
      </w:r>
      <w:r w:rsidR="0004231F"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>Nome do projeto</w:t>
      </w:r>
    </w:p>
    <w:p w14:paraId="758D7406" w14:textId="77777777" w:rsidR="00011D0F" w:rsidRPr="00FF3663" w:rsidRDefault="00011D0F" w:rsidP="00011D0F">
      <w:pPr>
        <w:jc w:val="center"/>
        <w:rPr>
          <w:rFonts w:ascii="Bosch Office Sans" w:hAnsi="Bosch Office Sans" w:cs="Arial"/>
          <w:sz w:val="24"/>
          <w:szCs w:val="24"/>
        </w:rPr>
      </w:pPr>
    </w:p>
    <w:p w14:paraId="4EA8F9D3" w14:textId="77777777" w:rsidR="00011D0F" w:rsidRPr="008E61F0" w:rsidRDefault="00011D0F" w:rsidP="00011D0F">
      <w:pPr>
        <w:jc w:val="center"/>
        <w:rPr>
          <w:rFonts w:ascii="Bosch Office Sans" w:hAnsi="Bosch Office Sans"/>
          <w:sz w:val="24"/>
          <w:szCs w:val="24"/>
        </w:rPr>
      </w:pPr>
      <w:r w:rsidRPr="008E61F0">
        <w:rPr>
          <w:rFonts w:ascii="Bosch Office Sans" w:hAnsi="Bosch Office Sans"/>
          <w:noProof/>
          <w:sz w:val="24"/>
          <w:szCs w:val="24"/>
        </w:rPr>
        <w:drawing>
          <wp:inline distT="0" distB="0" distL="0" distR="0" wp14:anchorId="67262C3E" wp14:editId="3E7C453A">
            <wp:extent cx="4237990" cy="3200400"/>
            <wp:effectExtent l="0" t="0" r="0" b="0"/>
            <wp:docPr id="158" name="Imagem 158" descr="Website Wireframes - What are Wireframes, Mockups, and Proto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bsite Wireframes - What are Wireframes, Mockups, and Prototyp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E001" w14:textId="4AD235C2" w:rsidR="00011D0F" w:rsidRPr="00502856" w:rsidRDefault="00011D0F" w:rsidP="00011D0F">
      <w:pPr>
        <w:jc w:val="center"/>
        <w:rPr>
          <w:rFonts w:ascii="Bosch Office Sans" w:hAnsi="Bosch Office Sans" w:cs="Arial"/>
          <w:b/>
          <w:bCs/>
          <w:i/>
          <w:iCs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 xml:space="preserve">Wireframe 1 – </w:t>
      </w:r>
      <w:r w:rsidR="0004231F"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>Componentes</w:t>
      </w:r>
    </w:p>
    <w:p w14:paraId="5B9263B9" w14:textId="77777777" w:rsidR="00011D0F" w:rsidRPr="00FF3663" w:rsidRDefault="00011D0F" w:rsidP="00011D0F">
      <w:pPr>
        <w:jc w:val="center"/>
        <w:rPr>
          <w:rFonts w:ascii="Bosch Office Sans" w:hAnsi="Bosch Office Sans" w:cs="Arial"/>
          <w:sz w:val="24"/>
          <w:szCs w:val="24"/>
        </w:rPr>
      </w:pPr>
    </w:p>
    <w:p w14:paraId="1A08967D" w14:textId="77777777" w:rsidR="00011D0F" w:rsidRPr="008E61F0" w:rsidRDefault="00011D0F" w:rsidP="00011D0F">
      <w:pPr>
        <w:jc w:val="center"/>
        <w:rPr>
          <w:rFonts w:ascii="Bosch Office Sans" w:hAnsi="Bosch Office Sans"/>
          <w:sz w:val="24"/>
          <w:szCs w:val="24"/>
        </w:rPr>
      </w:pPr>
      <w:r w:rsidRPr="008E61F0">
        <w:rPr>
          <w:rFonts w:ascii="Bosch Office Sans" w:hAnsi="Bosch Office Sans"/>
          <w:noProof/>
          <w:sz w:val="24"/>
          <w:szCs w:val="24"/>
        </w:rPr>
        <w:lastRenderedPageBreak/>
        <w:drawing>
          <wp:inline distT="0" distB="0" distL="0" distR="0" wp14:anchorId="4078A1D4" wp14:editId="6EE52119">
            <wp:extent cx="4237990" cy="3200400"/>
            <wp:effectExtent l="0" t="0" r="0" b="0"/>
            <wp:docPr id="159" name="Imagem 159" descr="Website Wireframes - What are Wireframes, Mockups, and Proto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bsite Wireframes - What are Wireframes, Mockups, and Prototyp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EA90" w14:textId="77777777" w:rsidR="00011D0F" w:rsidRPr="00502856" w:rsidRDefault="00011D0F" w:rsidP="00011D0F">
      <w:pPr>
        <w:jc w:val="center"/>
        <w:rPr>
          <w:rFonts w:ascii="Bosch Office Sans" w:hAnsi="Bosch Office Sans" w:cs="Arial"/>
          <w:b/>
          <w:bCs/>
          <w:i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i/>
          <w:iCs/>
          <w:sz w:val="24"/>
          <w:szCs w:val="24"/>
        </w:rPr>
        <w:t>Wireframe 1 – Comum</w:t>
      </w:r>
    </w:p>
    <w:p w14:paraId="51107625" w14:textId="77777777" w:rsidR="00011D0F" w:rsidRPr="008120ED" w:rsidRDefault="00011D0F" w:rsidP="00011D0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</w:p>
    <w:p w14:paraId="7F914F7D" w14:textId="77777777" w:rsidR="00011D0F" w:rsidRPr="00502856" w:rsidRDefault="00011D0F" w:rsidP="00011D0F">
      <w:pPr>
        <w:spacing w:line="360" w:lineRule="auto"/>
        <w:jc w:val="both"/>
        <w:rPr>
          <w:rFonts w:ascii="Bosch Office Sans" w:hAnsi="Bosch Office Sans" w:cs="Arial"/>
          <w:b/>
          <w:bCs/>
          <w:sz w:val="24"/>
          <w:szCs w:val="24"/>
        </w:rPr>
      </w:pPr>
      <w:r w:rsidRPr="00502856">
        <w:rPr>
          <w:rFonts w:ascii="Bosch Office Sans" w:hAnsi="Bosch Office Sans" w:cs="Arial"/>
          <w:b/>
          <w:bCs/>
          <w:sz w:val="24"/>
          <w:szCs w:val="24"/>
        </w:rPr>
        <w:t>Repositório:</w:t>
      </w:r>
    </w:p>
    <w:p w14:paraId="091CC32E" w14:textId="476BC138" w:rsidR="00011D0F" w:rsidRPr="0004231F" w:rsidRDefault="00011D0F" w:rsidP="0004231F">
      <w:pPr>
        <w:spacing w:line="360" w:lineRule="auto"/>
        <w:jc w:val="both"/>
        <w:rPr>
          <w:rFonts w:ascii="Bosch Office Sans" w:hAnsi="Bosch Office Sans" w:cs="Arial"/>
          <w:sz w:val="24"/>
          <w:szCs w:val="24"/>
        </w:rPr>
      </w:pPr>
      <w:r w:rsidRPr="00FA2A94">
        <w:rPr>
          <w:rFonts w:ascii="Bosch Office Sans" w:hAnsi="Bosch Office Sans" w:cs="Arial"/>
          <w:b/>
          <w:bCs/>
          <w:i/>
          <w:iCs/>
          <w:sz w:val="24"/>
          <w:szCs w:val="24"/>
        </w:rPr>
        <w:t>Link</w:t>
      </w:r>
      <w:r w:rsidRPr="00502856">
        <w:rPr>
          <w:rFonts w:ascii="Bosch Office Sans" w:hAnsi="Bosch Office Sans" w:cs="Arial"/>
          <w:b/>
          <w:bCs/>
          <w:sz w:val="24"/>
          <w:szCs w:val="24"/>
        </w:rPr>
        <w:t xml:space="preserve"> do </w:t>
      </w:r>
      <w:proofErr w:type="spellStart"/>
      <w:r w:rsidRPr="00502856">
        <w:rPr>
          <w:rFonts w:ascii="Bosch Office Sans" w:hAnsi="Bosch Office Sans" w:cs="Arial"/>
          <w:b/>
          <w:bCs/>
          <w:sz w:val="24"/>
          <w:szCs w:val="24"/>
        </w:rPr>
        <w:t>figma</w:t>
      </w:r>
      <w:proofErr w:type="spellEnd"/>
      <w:r w:rsidR="0004231F">
        <w:rPr>
          <w:rFonts w:ascii="Bosch Office Sans" w:hAnsi="Bosch Office Sans" w:cs="Arial"/>
          <w:sz w:val="24"/>
          <w:szCs w:val="24"/>
        </w:rPr>
        <w:t xml:space="preserve"> </w:t>
      </w:r>
      <w:r w:rsidR="0004231F" w:rsidRPr="0004231F">
        <w:rPr>
          <w:rFonts w:ascii="Bosch Office Sans" w:hAnsi="Bosch Office Sans" w:cs="Arial"/>
          <w:color w:val="00B0F0"/>
          <w:sz w:val="24"/>
          <w:szCs w:val="24"/>
        </w:rPr>
        <w:t>(verificar se o acesso é livre para visualização)</w:t>
      </w:r>
    </w:p>
    <w:p w14:paraId="5203718D" w14:textId="75A5E4D7" w:rsidR="00B2228D" w:rsidRPr="00B2228D" w:rsidRDefault="0004231F" w:rsidP="00004B97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>-</w:t>
      </w:r>
    </w:p>
    <w:sectPr w:rsidR="00B2228D" w:rsidRPr="00B2228D" w:rsidSect="002D30B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0499" w14:textId="77777777" w:rsidR="00A77BE9" w:rsidRDefault="00A77BE9" w:rsidP="00985CF6">
      <w:pPr>
        <w:spacing w:after="0" w:line="240" w:lineRule="auto"/>
      </w:pPr>
      <w:r>
        <w:separator/>
      </w:r>
    </w:p>
  </w:endnote>
  <w:endnote w:type="continuationSeparator" w:id="0">
    <w:p w14:paraId="0AE10B71" w14:textId="77777777" w:rsidR="00A77BE9" w:rsidRDefault="00A77BE9" w:rsidP="00985CF6">
      <w:pPr>
        <w:spacing w:after="0" w:line="240" w:lineRule="auto"/>
      </w:pPr>
      <w:r>
        <w:continuationSeparator/>
      </w:r>
    </w:p>
  </w:endnote>
  <w:endnote w:type="continuationNotice" w:id="1">
    <w:p w14:paraId="3E011DE4" w14:textId="77777777" w:rsidR="00A77BE9" w:rsidRDefault="00A77B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0D53" w14:textId="77777777" w:rsidR="00011D0F" w:rsidRDefault="00011D0F">
    <w:pPr>
      <w:pStyle w:val="Rodap"/>
      <w:jc w:val="right"/>
    </w:pPr>
  </w:p>
  <w:p w14:paraId="1DBBDE34" w14:textId="77777777" w:rsidR="00011D0F" w:rsidRDefault="00011D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750C" w14:textId="77777777" w:rsidR="00A77BE9" w:rsidRDefault="00A77BE9" w:rsidP="00985CF6">
      <w:pPr>
        <w:spacing w:after="0" w:line="240" w:lineRule="auto"/>
      </w:pPr>
      <w:r>
        <w:separator/>
      </w:r>
    </w:p>
  </w:footnote>
  <w:footnote w:type="continuationSeparator" w:id="0">
    <w:p w14:paraId="5C8B1D94" w14:textId="77777777" w:rsidR="00A77BE9" w:rsidRDefault="00A77BE9" w:rsidP="00985CF6">
      <w:pPr>
        <w:spacing w:after="0" w:line="240" w:lineRule="auto"/>
      </w:pPr>
      <w:r>
        <w:continuationSeparator/>
      </w:r>
    </w:p>
  </w:footnote>
  <w:footnote w:type="continuationNotice" w:id="1">
    <w:p w14:paraId="2A6D9D46" w14:textId="77777777" w:rsidR="00A77BE9" w:rsidRDefault="00A77B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A92D" w14:textId="77777777" w:rsidR="00011D0F" w:rsidRDefault="00011D0F">
    <w:pPr>
      <w:pStyle w:val="Cabealho"/>
    </w:pPr>
  </w:p>
  <w:p w14:paraId="43EE0F2B" w14:textId="77777777" w:rsidR="00011D0F" w:rsidRDefault="00011D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5816"/>
    <w:multiLevelType w:val="hybridMultilevel"/>
    <w:tmpl w:val="5846EEC2"/>
    <w:lvl w:ilvl="0" w:tplc="0E228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8D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50D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60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E1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F87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44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48A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7C2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31FB9"/>
    <w:multiLevelType w:val="multilevel"/>
    <w:tmpl w:val="5754A33E"/>
    <w:lvl w:ilvl="0">
      <w:start w:val="1"/>
      <w:numFmt w:val="decimal"/>
      <w:pStyle w:val="TDoc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Doc2"/>
      <w:lvlText w:val="%1.%2."/>
      <w:lvlJc w:val="left"/>
      <w:pPr>
        <w:ind w:left="574" w:hanging="432"/>
      </w:pPr>
    </w:lvl>
    <w:lvl w:ilvl="2">
      <w:start w:val="1"/>
      <w:numFmt w:val="decimal"/>
      <w:pStyle w:val="TDoc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640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106529"/>
    <w:multiLevelType w:val="hybridMultilevel"/>
    <w:tmpl w:val="3EF0E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000CA"/>
    <w:multiLevelType w:val="hybridMultilevel"/>
    <w:tmpl w:val="C486B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3715E"/>
    <w:multiLevelType w:val="hybridMultilevel"/>
    <w:tmpl w:val="D6400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7A1B7"/>
    <w:multiLevelType w:val="hybridMultilevel"/>
    <w:tmpl w:val="FA80B1B8"/>
    <w:lvl w:ilvl="0" w:tplc="7F86C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E3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AC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C8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03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80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CE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8A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EA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540E2"/>
    <w:multiLevelType w:val="hybridMultilevel"/>
    <w:tmpl w:val="C3563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0C808"/>
    <w:multiLevelType w:val="hybridMultilevel"/>
    <w:tmpl w:val="BFE0A114"/>
    <w:lvl w:ilvl="0" w:tplc="F8EE8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2F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ED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546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8E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6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2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88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23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395967">
    <w:abstractNumId w:val="5"/>
  </w:num>
  <w:num w:numId="2" w16cid:durableId="1585917339">
    <w:abstractNumId w:val="7"/>
  </w:num>
  <w:num w:numId="3" w16cid:durableId="1400206312">
    <w:abstractNumId w:val="0"/>
  </w:num>
  <w:num w:numId="4" w16cid:durableId="1431314176">
    <w:abstractNumId w:val="1"/>
  </w:num>
  <w:num w:numId="5" w16cid:durableId="1811434682">
    <w:abstractNumId w:val="6"/>
  </w:num>
  <w:num w:numId="6" w16cid:durableId="1147279412">
    <w:abstractNumId w:val="2"/>
  </w:num>
  <w:num w:numId="7" w16cid:durableId="1968466993">
    <w:abstractNumId w:val="3"/>
  </w:num>
  <w:num w:numId="8" w16cid:durableId="136066198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6AE"/>
    <w:rsid w:val="00004B97"/>
    <w:rsid w:val="00010A70"/>
    <w:rsid w:val="00011D0F"/>
    <w:rsid w:val="00013DB1"/>
    <w:rsid w:val="00025522"/>
    <w:rsid w:val="00030A7B"/>
    <w:rsid w:val="0004231F"/>
    <w:rsid w:val="00053870"/>
    <w:rsid w:val="00065D06"/>
    <w:rsid w:val="00066A50"/>
    <w:rsid w:val="00085706"/>
    <w:rsid w:val="000B3A3D"/>
    <w:rsid w:val="000D3CEA"/>
    <w:rsid w:val="000D7EF1"/>
    <w:rsid w:val="000E3ECB"/>
    <w:rsid w:val="000E5A36"/>
    <w:rsid w:val="000F1291"/>
    <w:rsid w:val="000F5A6F"/>
    <w:rsid w:val="001153C0"/>
    <w:rsid w:val="00126D63"/>
    <w:rsid w:val="00126F25"/>
    <w:rsid w:val="001417F6"/>
    <w:rsid w:val="0014645F"/>
    <w:rsid w:val="001861C1"/>
    <w:rsid w:val="001A233E"/>
    <w:rsid w:val="001C3120"/>
    <w:rsid w:val="001D0013"/>
    <w:rsid w:val="001E008E"/>
    <w:rsid w:val="001F4A3E"/>
    <w:rsid w:val="00200378"/>
    <w:rsid w:val="002478CA"/>
    <w:rsid w:val="00276C89"/>
    <w:rsid w:val="0028473D"/>
    <w:rsid w:val="002B0CA0"/>
    <w:rsid w:val="002B20B6"/>
    <w:rsid w:val="002D30B9"/>
    <w:rsid w:val="002D3ACF"/>
    <w:rsid w:val="002E6BF9"/>
    <w:rsid w:val="002F5413"/>
    <w:rsid w:val="003070B9"/>
    <w:rsid w:val="00314941"/>
    <w:rsid w:val="00317D7B"/>
    <w:rsid w:val="003364FB"/>
    <w:rsid w:val="00350FC8"/>
    <w:rsid w:val="00353EB5"/>
    <w:rsid w:val="00354014"/>
    <w:rsid w:val="00357A00"/>
    <w:rsid w:val="00387A1B"/>
    <w:rsid w:val="003A5A95"/>
    <w:rsid w:val="003A7547"/>
    <w:rsid w:val="003D6654"/>
    <w:rsid w:val="003E2975"/>
    <w:rsid w:val="003F2046"/>
    <w:rsid w:val="003F74D5"/>
    <w:rsid w:val="0040349D"/>
    <w:rsid w:val="0042125D"/>
    <w:rsid w:val="00425A63"/>
    <w:rsid w:val="004505F6"/>
    <w:rsid w:val="00466B61"/>
    <w:rsid w:val="00467228"/>
    <w:rsid w:val="004828FD"/>
    <w:rsid w:val="00494E6F"/>
    <w:rsid w:val="00496557"/>
    <w:rsid w:val="004A78FE"/>
    <w:rsid w:val="004D3011"/>
    <w:rsid w:val="004D752B"/>
    <w:rsid w:val="00502856"/>
    <w:rsid w:val="00504F8A"/>
    <w:rsid w:val="0052281C"/>
    <w:rsid w:val="0053022D"/>
    <w:rsid w:val="00533013"/>
    <w:rsid w:val="005335D5"/>
    <w:rsid w:val="00536013"/>
    <w:rsid w:val="00582036"/>
    <w:rsid w:val="005F5CAF"/>
    <w:rsid w:val="00602DAE"/>
    <w:rsid w:val="00661BB1"/>
    <w:rsid w:val="00662A53"/>
    <w:rsid w:val="00687D12"/>
    <w:rsid w:val="00690C63"/>
    <w:rsid w:val="00695B8E"/>
    <w:rsid w:val="006D4FE7"/>
    <w:rsid w:val="006D581E"/>
    <w:rsid w:val="006E4631"/>
    <w:rsid w:val="006E5128"/>
    <w:rsid w:val="006F2215"/>
    <w:rsid w:val="006F2F58"/>
    <w:rsid w:val="007027F8"/>
    <w:rsid w:val="00707E2C"/>
    <w:rsid w:val="0072047F"/>
    <w:rsid w:val="00720D0F"/>
    <w:rsid w:val="007322AE"/>
    <w:rsid w:val="00740D31"/>
    <w:rsid w:val="00741403"/>
    <w:rsid w:val="00752BCB"/>
    <w:rsid w:val="00763B9F"/>
    <w:rsid w:val="0077562C"/>
    <w:rsid w:val="00777329"/>
    <w:rsid w:val="00784C92"/>
    <w:rsid w:val="00795925"/>
    <w:rsid w:val="007B192D"/>
    <w:rsid w:val="007D537C"/>
    <w:rsid w:val="007E05BB"/>
    <w:rsid w:val="007F3F3B"/>
    <w:rsid w:val="007F4005"/>
    <w:rsid w:val="00844E92"/>
    <w:rsid w:val="00856DC9"/>
    <w:rsid w:val="008649D9"/>
    <w:rsid w:val="00892C1E"/>
    <w:rsid w:val="008B4449"/>
    <w:rsid w:val="008C4DB8"/>
    <w:rsid w:val="008D3AA3"/>
    <w:rsid w:val="008F03A1"/>
    <w:rsid w:val="008F2960"/>
    <w:rsid w:val="0092724D"/>
    <w:rsid w:val="00973E32"/>
    <w:rsid w:val="00985CF6"/>
    <w:rsid w:val="00992BD5"/>
    <w:rsid w:val="009951F2"/>
    <w:rsid w:val="009A2036"/>
    <w:rsid w:val="009A7AC5"/>
    <w:rsid w:val="009C544C"/>
    <w:rsid w:val="009D2A27"/>
    <w:rsid w:val="009E2A21"/>
    <w:rsid w:val="009E43A0"/>
    <w:rsid w:val="009E716A"/>
    <w:rsid w:val="009F598C"/>
    <w:rsid w:val="00A079F1"/>
    <w:rsid w:val="00A169D2"/>
    <w:rsid w:val="00A278E5"/>
    <w:rsid w:val="00A307F3"/>
    <w:rsid w:val="00A540F1"/>
    <w:rsid w:val="00A77BE9"/>
    <w:rsid w:val="00A94BC5"/>
    <w:rsid w:val="00A95EE4"/>
    <w:rsid w:val="00AB546C"/>
    <w:rsid w:val="00AC7BB9"/>
    <w:rsid w:val="00AD6245"/>
    <w:rsid w:val="00AE5AFB"/>
    <w:rsid w:val="00AE7E47"/>
    <w:rsid w:val="00AF05DB"/>
    <w:rsid w:val="00AF7CE8"/>
    <w:rsid w:val="00B01F0D"/>
    <w:rsid w:val="00B13AE1"/>
    <w:rsid w:val="00B2228D"/>
    <w:rsid w:val="00B319F5"/>
    <w:rsid w:val="00B528AC"/>
    <w:rsid w:val="00B572F0"/>
    <w:rsid w:val="00B57ABC"/>
    <w:rsid w:val="00B7014B"/>
    <w:rsid w:val="00B70184"/>
    <w:rsid w:val="00B75EF1"/>
    <w:rsid w:val="00B92E6A"/>
    <w:rsid w:val="00B97C49"/>
    <w:rsid w:val="00BA32AF"/>
    <w:rsid w:val="00BD55E0"/>
    <w:rsid w:val="00BE47C2"/>
    <w:rsid w:val="00BE6FD8"/>
    <w:rsid w:val="00C04A12"/>
    <w:rsid w:val="00C04E62"/>
    <w:rsid w:val="00C229CB"/>
    <w:rsid w:val="00C42905"/>
    <w:rsid w:val="00C42B40"/>
    <w:rsid w:val="00C4448D"/>
    <w:rsid w:val="00C517E8"/>
    <w:rsid w:val="00C73D84"/>
    <w:rsid w:val="00CA2363"/>
    <w:rsid w:val="00CB5502"/>
    <w:rsid w:val="00CB79EA"/>
    <w:rsid w:val="00CE70FC"/>
    <w:rsid w:val="00CF2EB3"/>
    <w:rsid w:val="00D25328"/>
    <w:rsid w:val="00D307F7"/>
    <w:rsid w:val="00D3575D"/>
    <w:rsid w:val="00D36C57"/>
    <w:rsid w:val="00D40F80"/>
    <w:rsid w:val="00D41621"/>
    <w:rsid w:val="00D454D6"/>
    <w:rsid w:val="00D45E41"/>
    <w:rsid w:val="00D50CB5"/>
    <w:rsid w:val="00D67643"/>
    <w:rsid w:val="00D84B46"/>
    <w:rsid w:val="00D91709"/>
    <w:rsid w:val="00DB527C"/>
    <w:rsid w:val="00DE763C"/>
    <w:rsid w:val="00DE7870"/>
    <w:rsid w:val="00E4528B"/>
    <w:rsid w:val="00E55B86"/>
    <w:rsid w:val="00E602BC"/>
    <w:rsid w:val="00E724A2"/>
    <w:rsid w:val="00E83804"/>
    <w:rsid w:val="00E85320"/>
    <w:rsid w:val="00E864B9"/>
    <w:rsid w:val="00E927C7"/>
    <w:rsid w:val="00ED0837"/>
    <w:rsid w:val="00EE69BD"/>
    <w:rsid w:val="00EE714B"/>
    <w:rsid w:val="00EF6727"/>
    <w:rsid w:val="00F43ADB"/>
    <w:rsid w:val="00F53BAE"/>
    <w:rsid w:val="00F67DF9"/>
    <w:rsid w:val="00F826AE"/>
    <w:rsid w:val="00F84FED"/>
    <w:rsid w:val="00FA077D"/>
    <w:rsid w:val="00FA0EEE"/>
    <w:rsid w:val="00FA21FF"/>
    <w:rsid w:val="00FA2A94"/>
    <w:rsid w:val="00FF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D64DA"/>
  <w15:docId w15:val="{E20DB8D3-3C8A-4311-A42D-CAD61C7E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5C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5C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22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C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85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5CF6"/>
  </w:style>
  <w:style w:type="paragraph" w:styleId="Rodap">
    <w:name w:val="footer"/>
    <w:basedOn w:val="Normal"/>
    <w:link w:val="RodapChar"/>
    <w:uiPriority w:val="99"/>
    <w:unhideWhenUsed/>
    <w:rsid w:val="00985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5CF6"/>
  </w:style>
  <w:style w:type="character" w:customStyle="1" w:styleId="Ttulo1Char">
    <w:name w:val="Título 1 Char"/>
    <w:basedOn w:val="Fontepargpadro"/>
    <w:link w:val="Ttulo1"/>
    <w:uiPriority w:val="9"/>
    <w:rsid w:val="00985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85C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985C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unhideWhenUsed/>
    <w:rsid w:val="00985CF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5CF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E69BD"/>
    <w:pPr>
      <w:ind w:left="720"/>
      <w:contextualSpacing/>
    </w:pPr>
  </w:style>
  <w:style w:type="character" w:customStyle="1" w:styleId="d9fyld">
    <w:name w:val="d9fyld"/>
    <w:basedOn w:val="Fontepargpadro"/>
    <w:rsid w:val="00D40F80"/>
  </w:style>
  <w:style w:type="character" w:customStyle="1" w:styleId="hgkelc">
    <w:name w:val="hgkelc"/>
    <w:basedOn w:val="Fontepargpadro"/>
    <w:rsid w:val="00D40F80"/>
  </w:style>
  <w:style w:type="paragraph" w:styleId="CabealhodoSumrio">
    <w:name w:val="TOC Heading"/>
    <w:basedOn w:val="Ttulo1"/>
    <w:next w:val="Normal"/>
    <w:uiPriority w:val="39"/>
    <w:unhideWhenUsed/>
    <w:qFormat/>
    <w:rsid w:val="00B2228D"/>
    <w:pPr>
      <w:outlineLvl w:val="9"/>
    </w:pPr>
    <w:rPr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2228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02856"/>
    <w:pPr>
      <w:tabs>
        <w:tab w:val="left" w:pos="660"/>
        <w:tab w:val="right" w:leader="dot" w:pos="9344"/>
      </w:tabs>
      <w:spacing w:after="100"/>
      <w:ind w:left="220"/>
    </w:pPr>
    <w:rPr>
      <w:b/>
      <w:noProof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28D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  <w:kern w:val="0"/>
    </w:rPr>
  </w:style>
  <w:style w:type="character" w:customStyle="1" w:styleId="SubttuloChar">
    <w:name w:val="Subtítulo Char"/>
    <w:basedOn w:val="Fontepargpadro"/>
    <w:link w:val="Subttulo"/>
    <w:uiPriority w:val="11"/>
    <w:rsid w:val="00B2228D"/>
    <w:rPr>
      <w:rFonts w:eastAsiaTheme="minorEastAsia"/>
      <w:color w:val="5A5A5A" w:themeColor="text1" w:themeTint="A5"/>
      <w:spacing w:val="15"/>
      <w:kern w:val="0"/>
    </w:rPr>
  </w:style>
  <w:style w:type="character" w:customStyle="1" w:styleId="Ttulo3Char">
    <w:name w:val="Título 3 Char"/>
    <w:basedOn w:val="Fontepargpadro"/>
    <w:link w:val="Ttulo3"/>
    <w:uiPriority w:val="9"/>
    <w:rsid w:val="00B222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B2228D"/>
    <w:pPr>
      <w:spacing w:after="100"/>
      <w:ind w:left="440"/>
    </w:pPr>
  </w:style>
  <w:style w:type="paragraph" w:customStyle="1" w:styleId="tw-break-words">
    <w:name w:val="tw-break-words"/>
    <w:basedOn w:val="Normal"/>
    <w:rsid w:val="00B2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T1">
    <w:name w:val="T1"/>
    <w:basedOn w:val="Ttulo1"/>
    <w:link w:val="T1Char"/>
    <w:qFormat/>
    <w:rsid w:val="00B2228D"/>
    <w:rPr>
      <w:rFonts w:ascii="Bosch Office Sans" w:hAnsi="Bosch Office Sans"/>
      <w:b/>
      <w:bCs/>
      <w:color w:val="auto"/>
      <w:sz w:val="36"/>
      <w:szCs w:val="24"/>
      <w:lang w:val="en-US"/>
    </w:rPr>
  </w:style>
  <w:style w:type="character" w:customStyle="1" w:styleId="T1Char">
    <w:name w:val="T1 Char"/>
    <w:basedOn w:val="Ttulo1Char"/>
    <w:link w:val="T1"/>
    <w:rsid w:val="00B2228D"/>
    <w:rPr>
      <w:rFonts w:ascii="Bosch Office Sans" w:eastAsiaTheme="majorEastAsia" w:hAnsi="Bosch Office Sans" w:cstheme="majorBidi"/>
      <w:b/>
      <w:bCs/>
      <w:color w:val="2F5496" w:themeColor="accent1" w:themeShade="BF"/>
      <w:sz w:val="36"/>
      <w:szCs w:val="24"/>
      <w:lang w:val="en-US"/>
    </w:rPr>
  </w:style>
  <w:style w:type="paragraph" w:customStyle="1" w:styleId="T2">
    <w:name w:val="T2"/>
    <w:basedOn w:val="Ttulo2"/>
    <w:link w:val="T2Char"/>
    <w:qFormat/>
    <w:rsid w:val="00B2228D"/>
    <w:rPr>
      <w:rFonts w:ascii="Bosch Office Sans" w:hAnsi="Bosch Office Sans"/>
      <w:b/>
      <w:bCs/>
      <w:color w:val="auto"/>
      <w:sz w:val="28"/>
      <w:szCs w:val="24"/>
    </w:rPr>
  </w:style>
  <w:style w:type="character" w:customStyle="1" w:styleId="T2Char">
    <w:name w:val="T2 Char"/>
    <w:basedOn w:val="Ttulo2Char"/>
    <w:link w:val="T2"/>
    <w:rsid w:val="00B2228D"/>
    <w:rPr>
      <w:rFonts w:ascii="Bosch Office Sans" w:eastAsiaTheme="majorEastAsia" w:hAnsi="Bosch Office Sans" w:cstheme="majorBidi"/>
      <w:b/>
      <w:bCs/>
      <w:color w:val="2F5496" w:themeColor="accent1" w:themeShade="BF"/>
      <w:sz w:val="28"/>
      <w:szCs w:val="24"/>
    </w:rPr>
  </w:style>
  <w:style w:type="paragraph" w:customStyle="1" w:styleId="T3">
    <w:name w:val="T3"/>
    <w:basedOn w:val="Ttulo3"/>
    <w:link w:val="T3Char"/>
    <w:qFormat/>
    <w:rsid w:val="00B2228D"/>
    <w:rPr>
      <w:rFonts w:ascii="Bosch Office Sans" w:hAnsi="Bosch Office Sans"/>
      <w:b/>
      <w:bCs/>
      <w:color w:val="auto"/>
    </w:rPr>
  </w:style>
  <w:style w:type="character" w:customStyle="1" w:styleId="T3Char">
    <w:name w:val="T3 Char"/>
    <w:basedOn w:val="Ttulo3Char"/>
    <w:link w:val="T3"/>
    <w:rsid w:val="00B2228D"/>
    <w:rPr>
      <w:rFonts w:ascii="Bosch Office Sans" w:eastAsiaTheme="majorEastAsia" w:hAnsi="Bosch Office Sans" w:cstheme="majorBidi"/>
      <w:b/>
      <w:bCs/>
      <w:color w:val="1F3763" w:themeColor="accent1" w:themeShade="7F"/>
      <w:sz w:val="24"/>
      <w:szCs w:val="24"/>
    </w:rPr>
  </w:style>
  <w:style w:type="paragraph" w:customStyle="1" w:styleId="T4">
    <w:name w:val="T4"/>
    <w:basedOn w:val="T3"/>
    <w:link w:val="T4Char"/>
    <w:qFormat/>
    <w:rsid w:val="00B2228D"/>
    <w:rPr>
      <w:b w:val="0"/>
    </w:rPr>
  </w:style>
  <w:style w:type="character" w:customStyle="1" w:styleId="T4Char">
    <w:name w:val="T4 Char"/>
    <w:basedOn w:val="T3Char"/>
    <w:link w:val="T4"/>
    <w:rsid w:val="00B2228D"/>
    <w:rPr>
      <w:rFonts w:ascii="Bosch Office Sans" w:eastAsiaTheme="majorEastAsia" w:hAnsi="Bosch Office Sans" w:cstheme="majorBidi"/>
      <w:b w:val="0"/>
      <w:bCs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1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1D0F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table" w:styleId="Tabelacomgrade">
    <w:name w:val="Table Grid"/>
    <w:basedOn w:val="Tabelanormal"/>
    <w:uiPriority w:val="59"/>
    <w:rsid w:val="00011D0F"/>
    <w:pPr>
      <w:spacing w:after="0" w:line="240" w:lineRule="auto"/>
    </w:pPr>
    <w:rPr>
      <w:kern w:val="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4">
    <w:name w:val="toc 4"/>
    <w:basedOn w:val="Normal"/>
    <w:next w:val="Normal"/>
    <w:autoRedefine/>
    <w:uiPriority w:val="39"/>
    <w:unhideWhenUsed/>
    <w:rsid w:val="00011D0F"/>
    <w:pPr>
      <w:spacing w:after="100"/>
      <w:ind w:left="660"/>
    </w:pPr>
    <w:rPr>
      <w:rFonts w:eastAsiaTheme="minorEastAsia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11D0F"/>
    <w:pPr>
      <w:spacing w:after="100"/>
      <w:ind w:left="880"/>
    </w:pPr>
    <w:rPr>
      <w:rFonts w:eastAsiaTheme="minorEastAsia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011D0F"/>
    <w:pPr>
      <w:spacing w:after="100"/>
      <w:ind w:left="1100"/>
    </w:pPr>
    <w:rPr>
      <w:rFonts w:eastAsiaTheme="minorEastAsia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011D0F"/>
    <w:pPr>
      <w:spacing w:after="100"/>
      <w:ind w:left="1320"/>
    </w:pPr>
    <w:rPr>
      <w:rFonts w:eastAsiaTheme="minorEastAsia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011D0F"/>
    <w:pPr>
      <w:spacing w:after="100"/>
      <w:ind w:left="1540"/>
    </w:pPr>
    <w:rPr>
      <w:rFonts w:eastAsiaTheme="minorEastAsia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011D0F"/>
    <w:pPr>
      <w:spacing w:after="100"/>
      <w:ind w:left="1760"/>
    </w:pPr>
    <w:rPr>
      <w:rFonts w:eastAsiaTheme="minorEastAsia"/>
      <w:lang w:eastAsia="pt-BR"/>
    </w:rPr>
  </w:style>
  <w:style w:type="paragraph" w:customStyle="1" w:styleId="TDoc">
    <w:name w:val="TDoc"/>
    <w:basedOn w:val="T2"/>
    <w:link w:val="TDocChar"/>
    <w:qFormat/>
    <w:rsid w:val="00276C89"/>
    <w:pPr>
      <w:numPr>
        <w:numId w:val="4"/>
      </w:numPr>
      <w:spacing w:before="120" w:after="120" w:line="360" w:lineRule="auto"/>
      <w:ind w:left="357" w:hanging="357"/>
    </w:pPr>
    <w:rPr>
      <w:rFonts w:ascii="Arial" w:hAnsi="Arial" w:cs="Arial"/>
      <w:b w:val="0"/>
      <w:sz w:val="24"/>
    </w:rPr>
  </w:style>
  <w:style w:type="character" w:customStyle="1" w:styleId="TDocChar">
    <w:name w:val="TDoc Char"/>
    <w:basedOn w:val="Ttulo1Char"/>
    <w:link w:val="TDoc"/>
    <w:rsid w:val="00276C89"/>
    <w:rPr>
      <w:rFonts w:ascii="Arial" w:eastAsiaTheme="majorEastAsia" w:hAnsi="Arial" w:cs="Arial"/>
      <w:bCs/>
      <w:color w:val="2F5496" w:themeColor="accent1" w:themeShade="BF"/>
      <w:sz w:val="24"/>
      <w:szCs w:val="24"/>
    </w:rPr>
  </w:style>
  <w:style w:type="paragraph" w:customStyle="1" w:styleId="TDoc2">
    <w:name w:val="TDoc2"/>
    <w:basedOn w:val="Ttulo3"/>
    <w:link w:val="TDoc2Char"/>
    <w:qFormat/>
    <w:rsid w:val="00276C89"/>
    <w:pPr>
      <w:numPr>
        <w:ilvl w:val="1"/>
        <w:numId w:val="4"/>
      </w:numPr>
      <w:spacing w:before="120" w:after="120" w:line="360" w:lineRule="auto"/>
      <w:ind w:left="426" w:hanging="360"/>
    </w:pPr>
    <w:rPr>
      <w:rFonts w:ascii="Arial" w:hAnsi="Arial" w:cs="Arial"/>
      <w:color w:val="auto"/>
    </w:rPr>
  </w:style>
  <w:style w:type="character" w:customStyle="1" w:styleId="TDoc2Char">
    <w:name w:val="TDoc2 Char"/>
    <w:basedOn w:val="Ttulo3Char"/>
    <w:link w:val="TDoc2"/>
    <w:rsid w:val="00276C89"/>
    <w:rPr>
      <w:rFonts w:ascii="Arial" w:eastAsiaTheme="majorEastAsia" w:hAnsi="Arial" w:cs="Arial"/>
      <w:color w:val="1F3763" w:themeColor="accent1" w:themeShade="7F"/>
      <w:sz w:val="24"/>
      <w:szCs w:val="24"/>
    </w:rPr>
  </w:style>
  <w:style w:type="paragraph" w:customStyle="1" w:styleId="TDoc3">
    <w:name w:val="TDoc3"/>
    <w:basedOn w:val="Ttulo4"/>
    <w:link w:val="TDoc3Char"/>
    <w:qFormat/>
    <w:rsid w:val="00276C89"/>
    <w:pPr>
      <w:numPr>
        <w:ilvl w:val="2"/>
        <w:numId w:val="4"/>
      </w:numPr>
      <w:spacing w:before="120" w:after="120" w:line="360" w:lineRule="auto"/>
      <w:ind w:left="0" w:firstLine="0"/>
    </w:pPr>
    <w:rPr>
      <w:rFonts w:ascii="Arial" w:hAnsi="Arial" w:cs="Arial"/>
      <w:i w:val="0"/>
      <w:color w:val="auto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C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Doc3Char">
    <w:name w:val="TDoc3 Char"/>
    <w:basedOn w:val="Ttulo4Char"/>
    <w:link w:val="TDoc3"/>
    <w:rsid w:val="00276C89"/>
    <w:rPr>
      <w:rFonts w:ascii="Arial" w:eastAsiaTheme="majorEastAsia" w:hAnsi="Arial" w:cs="Arial"/>
      <w:i w:val="0"/>
      <w:iCs/>
      <w:color w:val="2F5496" w:themeColor="accent1" w:themeShade="BF"/>
      <w:sz w:val="24"/>
      <w:szCs w:val="24"/>
    </w:rPr>
  </w:style>
  <w:style w:type="character" w:customStyle="1" w:styleId="y2iqfc">
    <w:name w:val="y2iqfc"/>
    <w:basedOn w:val="Fontepargpadro"/>
    <w:rsid w:val="00126D63"/>
  </w:style>
  <w:style w:type="character" w:styleId="HiperlinkVisitado">
    <w:name w:val="FollowedHyperlink"/>
    <w:basedOn w:val="Fontepargpadro"/>
    <w:uiPriority w:val="99"/>
    <w:semiHidden/>
    <w:unhideWhenUsed/>
    <w:rsid w:val="00E724A2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A94BC5"/>
    <w:rPr>
      <w:b/>
      <w:bCs/>
    </w:rPr>
  </w:style>
  <w:style w:type="character" w:customStyle="1" w:styleId="oypena">
    <w:name w:val="oypena"/>
    <w:basedOn w:val="Fontepargpadro"/>
    <w:rsid w:val="007E0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3F33F-B129-4F0A-8AAA-45EA84D19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19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Links>
    <vt:vector size="162" baseType="variant"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_Toc225843492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_Toc225843491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_Toc225843490</vt:lpwstr>
      </vt:variant>
      <vt:variant>
        <vt:i4>1441847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_Toc225843489</vt:lpwstr>
      </vt:variant>
      <vt:variant>
        <vt:i4>1441847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_Toc225843488</vt:lpwstr>
      </vt:variant>
      <vt:variant>
        <vt:i4>1441847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_Toc225843487</vt:lpwstr>
      </vt:variant>
      <vt:variant>
        <vt:i4>1441847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_Toc225843486</vt:lpwstr>
      </vt:variant>
      <vt:variant>
        <vt:i4>1441847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_Toc225843485</vt:lpwstr>
      </vt:variant>
      <vt:variant>
        <vt:i4>1441847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_Toc225843484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_Toc225843483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_Toc225843482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_Toc225843481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_Toc225843480</vt:lpwstr>
      </vt:variant>
      <vt:variant>
        <vt:i4>1638455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_Toc225843479</vt:lpwstr>
      </vt:variant>
      <vt:variant>
        <vt:i4>1638455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_Toc225843478</vt:lpwstr>
      </vt:variant>
      <vt:variant>
        <vt:i4>1638455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_Toc225843477</vt:lpwstr>
      </vt:variant>
      <vt:variant>
        <vt:i4>1638455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_Toc225843476</vt:lpwstr>
      </vt:variant>
      <vt:variant>
        <vt:i4>1638455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_Toc225843475</vt:lpwstr>
      </vt:variant>
      <vt:variant>
        <vt:i4>1638455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_Toc225843474</vt:lpwstr>
      </vt:variant>
      <vt:variant>
        <vt:i4>1638455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_Toc225843473</vt:lpwstr>
      </vt:variant>
      <vt:variant>
        <vt:i4>1638455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_Toc225843472</vt:lpwstr>
      </vt:variant>
      <vt:variant>
        <vt:i4>1638455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_Toc225843471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_Toc225843470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_Toc225843469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_Toc225843468</vt:lpwstr>
      </vt:variant>
      <vt:variant>
        <vt:i4>1572919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_Toc225843467</vt:lpwstr>
      </vt:variant>
      <vt:variant>
        <vt:i4>1572919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_Toc225843466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Nunes Raphael (CaP/ETS3)</dc:creator>
  <cp:keywords/>
  <dc:description/>
  <cp:lastModifiedBy>Nunes Raphael (CaP/ETS3)</cp:lastModifiedBy>
  <cp:revision>92</cp:revision>
  <cp:lastPrinted>2025-02-11T18:58:00Z</cp:lastPrinted>
  <dcterms:created xsi:type="dcterms:W3CDTF">2026-03-31T19:33:00Z</dcterms:created>
  <dcterms:modified xsi:type="dcterms:W3CDTF">2026-05-12T19:09:00Z</dcterms:modified>
</cp:coreProperties>
</file>