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279A9" w14:textId="77777777" w:rsidR="00011D0F" w:rsidRDefault="00011D0F" w:rsidP="00004B97">
      <w:pPr>
        <w:rPr>
          <w:rFonts w:ascii="Bosch Office Sans" w:hAnsi="Bosch Office Sans"/>
          <w:sz w:val="24"/>
          <w:szCs w:val="24"/>
        </w:rPr>
      </w:pPr>
    </w:p>
    <w:p w14:paraId="39922D65" w14:textId="77777777" w:rsidR="00011D0F" w:rsidRPr="008E61F0" w:rsidRDefault="00011D0F" w:rsidP="00011D0F">
      <w:pPr>
        <w:pStyle w:val="Subttulo"/>
        <w:jc w:val="center"/>
        <w:rPr>
          <w:rFonts w:ascii="Bosch Office Sans" w:eastAsia="Arial" w:hAnsi="Bosch Office Sans" w:cs="Arial"/>
          <w:b/>
          <w:bCs/>
          <w:sz w:val="28"/>
          <w:szCs w:val="28"/>
        </w:rPr>
      </w:pPr>
      <w:r w:rsidRPr="008E61F0">
        <w:rPr>
          <w:rFonts w:ascii="Bosch Office Sans" w:eastAsia="Arial" w:hAnsi="Bosch Office Sans" w:cs="Arial"/>
          <w:b/>
          <w:bCs/>
          <w:sz w:val="28"/>
          <w:szCs w:val="28"/>
        </w:rPr>
        <w:t>ETS</w:t>
      </w:r>
    </w:p>
    <w:p w14:paraId="37E43F5A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8"/>
          <w:szCs w:val="24"/>
        </w:rPr>
      </w:pPr>
      <w:r w:rsidRPr="008E61F0">
        <w:rPr>
          <w:rFonts w:ascii="Bosch Office Sans" w:hAnsi="Bosch Office Sans" w:cs="Arial"/>
          <w:b/>
          <w:bCs/>
          <w:sz w:val="28"/>
          <w:szCs w:val="24"/>
        </w:rPr>
        <w:t>ROBERT BOSCH</w:t>
      </w:r>
    </w:p>
    <w:p w14:paraId="4A5F3A5C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</w:p>
    <w:p w14:paraId="424EAD05" w14:textId="77777777" w:rsidR="00011D0F" w:rsidRPr="008E61F0" w:rsidRDefault="00011D0F" w:rsidP="00011D0F">
      <w:pPr>
        <w:tabs>
          <w:tab w:val="left" w:pos="2280"/>
        </w:tabs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ab/>
      </w:r>
    </w:p>
    <w:p w14:paraId="342D50E5" w14:textId="33AEA815" w:rsidR="001417F6" w:rsidRDefault="00E4528B" w:rsidP="001417F6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Rafael de Oliveira Sebastião</w:t>
      </w:r>
    </w:p>
    <w:p w14:paraId="09F6A96A" w14:textId="386A187A" w:rsidR="00E4528B" w:rsidRPr="008E61F0" w:rsidRDefault="00E4528B" w:rsidP="00E4528B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Raphael Bastos Nunes</w:t>
      </w:r>
    </w:p>
    <w:p w14:paraId="2B2ED582" w14:textId="110057DA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Nicolas Adrian Pessol Leal</w:t>
      </w:r>
    </w:p>
    <w:p w14:paraId="3EC1A79B" w14:textId="1482B3F0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Beatriz Feitosa Capelário</w:t>
      </w:r>
    </w:p>
    <w:p w14:paraId="0A559AB8" w14:textId="280B4721" w:rsidR="00E4528B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sz w:val="28"/>
          <w:szCs w:val="24"/>
        </w:rPr>
      </w:pPr>
      <w:r>
        <w:rPr>
          <w:rFonts w:ascii="Bosch Office Sans" w:hAnsi="Bosch Office Sans" w:cs="Arial"/>
          <w:sz w:val="28"/>
          <w:szCs w:val="24"/>
        </w:rPr>
        <w:t>Gabriel Henrique Miranda da Silva</w:t>
      </w:r>
    </w:p>
    <w:p w14:paraId="45AD9ACC" w14:textId="77777777" w:rsidR="00011D0F" w:rsidRPr="008E61F0" w:rsidRDefault="00011D0F" w:rsidP="0004231F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30186B5D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4"/>
          <w:szCs w:val="24"/>
        </w:rPr>
      </w:pPr>
    </w:p>
    <w:p w14:paraId="33DB8DCD" w14:textId="77777777" w:rsidR="00011D0F" w:rsidRPr="008E61F0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</w:p>
    <w:p w14:paraId="08DBC219" w14:textId="65C12BC7" w:rsidR="00011D0F" w:rsidRPr="008E61F0" w:rsidRDefault="00E4528B" w:rsidP="00011D0F">
      <w:pPr>
        <w:spacing w:before="120" w:after="120" w:line="360" w:lineRule="auto"/>
        <w:jc w:val="center"/>
        <w:rPr>
          <w:rFonts w:ascii="Bosch Office Sans" w:hAnsi="Bosch Office Sans" w:cs="Arial"/>
          <w:b/>
          <w:bCs/>
          <w:sz w:val="28"/>
          <w:szCs w:val="28"/>
        </w:rPr>
      </w:pPr>
      <w:r>
        <w:rPr>
          <w:rFonts w:ascii="Bosch Office Sans" w:hAnsi="Bosch Office Sans" w:cs="Arial"/>
          <w:b/>
          <w:bCs/>
          <w:sz w:val="28"/>
          <w:szCs w:val="28"/>
        </w:rPr>
        <w:t>ATLAS</w:t>
      </w:r>
    </w:p>
    <w:p w14:paraId="72EABDE1" w14:textId="21D8181C" w:rsidR="0004231F" w:rsidRPr="00FA2A94" w:rsidRDefault="00E4528B" w:rsidP="00FA2A94">
      <w:pPr>
        <w:spacing w:before="120" w:after="120" w:line="360" w:lineRule="auto"/>
        <w:jc w:val="center"/>
        <w:rPr>
          <w:rFonts w:ascii="Bosch Office Sans" w:hAnsi="Bosch Office Sans" w:cs="Arial"/>
          <w:b/>
          <w:sz w:val="28"/>
          <w:szCs w:val="24"/>
        </w:rPr>
      </w:pPr>
      <w:r>
        <w:rPr>
          <w:rFonts w:ascii="Bosch Office Sans" w:hAnsi="Bosch Office Sans" w:cs="Arial"/>
          <w:b/>
          <w:sz w:val="28"/>
          <w:szCs w:val="24"/>
        </w:rPr>
        <w:t xml:space="preserve">Sistema de Gerenciamento e Verificação de </w:t>
      </w:r>
      <w:r w:rsidRPr="00502856">
        <w:rPr>
          <w:rFonts w:ascii="Bosch Office Sans" w:hAnsi="Bosch Office Sans" w:cs="Arial"/>
          <w:b/>
          <w:i/>
          <w:iCs/>
          <w:sz w:val="28"/>
          <w:szCs w:val="24"/>
        </w:rPr>
        <w:t>Softwares</w:t>
      </w:r>
      <w:r>
        <w:rPr>
          <w:rFonts w:ascii="Bosch Office Sans" w:hAnsi="Bosch Office Sans" w:cs="Arial"/>
          <w:b/>
          <w:sz w:val="28"/>
          <w:szCs w:val="24"/>
        </w:rPr>
        <w:t xml:space="preserve"> (SGVS)</w:t>
      </w:r>
      <w:r w:rsidR="00011D0F">
        <w:rPr>
          <w:rFonts w:ascii="Bosch Office Sans" w:hAnsi="Bosch Office Sans" w:cs="Arial"/>
          <w:bCs/>
          <w:color w:val="0096E8"/>
          <w:sz w:val="24"/>
          <w:szCs w:val="24"/>
        </w:rPr>
        <w:t xml:space="preserve"> </w:t>
      </w:r>
    </w:p>
    <w:p w14:paraId="50CFCDAC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AD24CD1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EB1B1DC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4921C22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6AF0F87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604E7CA4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18D27243" w14:textId="77777777" w:rsidR="00FA2A94" w:rsidRDefault="00FA2A94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</w:p>
    <w:p w14:paraId="5275324C" w14:textId="6E125FF0" w:rsidR="0004231F" w:rsidRPr="0004231F" w:rsidRDefault="0004231F" w:rsidP="0004231F">
      <w:pPr>
        <w:spacing w:line="360" w:lineRule="auto"/>
        <w:ind w:left="2268"/>
        <w:jc w:val="both"/>
        <w:rPr>
          <w:rFonts w:ascii="Bosch Office Sans" w:hAnsi="Bosch Office Sans" w:cs="Arial"/>
          <w:color w:val="000000" w:themeColor="text1"/>
          <w:sz w:val="20"/>
          <w:szCs w:val="20"/>
        </w:rPr>
      </w:pPr>
      <w:r w:rsidRPr="008E61F0">
        <w:rPr>
          <w:rFonts w:ascii="Bosch Office Sans" w:hAnsi="Bosch Office Sans" w:cs="Arial"/>
          <w:color w:val="000000" w:themeColor="text1"/>
          <w:sz w:val="20"/>
          <w:szCs w:val="20"/>
        </w:rPr>
        <w:t xml:space="preserve">                                                           </w:t>
      </w:r>
      <w:r w:rsidR="00FA2A94">
        <w:rPr>
          <w:rFonts w:ascii="Bosch Office Sans" w:hAnsi="Bosch Office Sans" w:cs="Arial"/>
          <w:color w:val="000000" w:themeColor="text1"/>
          <w:sz w:val="20"/>
          <w:szCs w:val="20"/>
        </w:rPr>
        <w:t xml:space="preserve">   </w:t>
      </w:r>
      <w:r w:rsidRPr="008E61F0">
        <w:rPr>
          <w:rFonts w:ascii="Bosch Office Sans" w:hAnsi="Bosch Office Sans" w:cs="Arial"/>
          <w:color w:val="000000" w:themeColor="text1"/>
          <w:sz w:val="20"/>
          <w:szCs w:val="20"/>
        </w:rPr>
        <w:t xml:space="preserve">Padrinho da Sala: </w:t>
      </w:r>
      <w:r w:rsidR="00E4528B">
        <w:rPr>
          <w:rFonts w:ascii="Bosch Office Sans" w:hAnsi="Bosch Office Sans" w:cs="Arial"/>
          <w:color w:val="000000" w:themeColor="text1"/>
          <w:sz w:val="20"/>
          <w:szCs w:val="20"/>
        </w:rPr>
        <w:t>Cleber e Francis</w:t>
      </w:r>
    </w:p>
    <w:p w14:paraId="0DF09C82" w14:textId="77777777" w:rsidR="00011D0F" w:rsidRPr="008E61F0" w:rsidRDefault="00011D0F" w:rsidP="00011D0F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3563DED3" w14:textId="77777777" w:rsidR="00011D0F" w:rsidRPr="008E61F0" w:rsidRDefault="00011D0F" w:rsidP="008F03A1">
      <w:pPr>
        <w:spacing w:before="120" w:after="120" w:line="360" w:lineRule="auto"/>
        <w:rPr>
          <w:rFonts w:ascii="Bosch Office Sans" w:hAnsi="Bosch Office Sans" w:cs="Arial"/>
          <w:sz w:val="24"/>
          <w:szCs w:val="24"/>
        </w:rPr>
      </w:pPr>
    </w:p>
    <w:p w14:paraId="53680B4F" w14:textId="77777777" w:rsidR="00011D0F" w:rsidRPr="00646001" w:rsidRDefault="00011D0F" w:rsidP="00011D0F">
      <w:pPr>
        <w:spacing w:before="120" w:after="120" w:line="360" w:lineRule="auto"/>
        <w:jc w:val="center"/>
        <w:rPr>
          <w:rFonts w:ascii="Bosch Office Sans" w:hAnsi="Bosch Office Sans" w:cs="Arial"/>
          <w:sz w:val="24"/>
          <w:szCs w:val="24"/>
        </w:rPr>
      </w:pPr>
      <w:r w:rsidRPr="00646001">
        <w:rPr>
          <w:rFonts w:ascii="Bosch Office Sans" w:hAnsi="Bosch Office Sans" w:cs="Arial"/>
          <w:sz w:val="24"/>
          <w:szCs w:val="24"/>
        </w:rPr>
        <w:t>Campinas SP</w:t>
      </w:r>
    </w:p>
    <w:p w14:paraId="22F797C7" w14:textId="07229B32" w:rsidR="00011D0F" w:rsidRPr="0004231F" w:rsidRDefault="00011D0F" w:rsidP="0004231F">
      <w:pPr>
        <w:spacing w:before="120" w:after="120" w:line="360" w:lineRule="auto"/>
        <w:jc w:val="center"/>
        <w:rPr>
          <w:rFonts w:ascii="Bosch Office Sans" w:hAnsi="Bosch Office Sans"/>
          <w:sz w:val="24"/>
          <w:szCs w:val="24"/>
        </w:rPr>
      </w:pPr>
      <w:r w:rsidRPr="00646001">
        <w:rPr>
          <w:rFonts w:ascii="Bosch Office Sans" w:hAnsi="Bosch Office Sans" w:cs="Arial"/>
          <w:sz w:val="24"/>
          <w:szCs w:val="24"/>
        </w:rPr>
        <w:t>202</w:t>
      </w:r>
      <w:r w:rsidR="00504F8A">
        <w:rPr>
          <w:rFonts w:ascii="Bosch Office Sans" w:hAnsi="Bosch Office Sans" w:cs="Arial"/>
          <w:sz w:val="24"/>
          <w:szCs w:val="24"/>
        </w:rPr>
        <w:t>5</w:t>
      </w:r>
      <w:r w:rsidRPr="008E61F0">
        <w:rPr>
          <w:rFonts w:ascii="Bosch Office Sans" w:hAnsi="Bosch Office Sans" w:cs="Arial"/>
          <w:b/>
          <w:bCs/>
          <w:sz w:val="24"/>
          <w:szCs w:val="24"/>
        </w:rPr>
        <w:br w:type="page"/>
      </w:r>
    </w:p>
    <w:p w14:paraId="0F86669E" w14:textId="77777777" w:rsidR="00011D0F" w:rsidRPr="008E61F0" w:rsidRDefault="00011D0F" w:rsidP="00011D0F">
      <w:pPr>
        <w:rPr>
          <w:rFonts w:ascii="Bosch Office Sans" w:hAnsi="Bosch Office Sans" w:cs="Arial"/>
          <w:b/>
          <w:sz w:val="24"/>
          <w:szCs w:val="24"/>
        </w:rPr>
      </w:pPr>
      <w:r w:rsidRPr="008E61F0">
        <w:rPr>
          <w:rFonts w:ascii="Bosch Office Sans" w:hAnsi="Bosch Office Sans" w:cs="Arial"/>
          <w:b/>
          <w:sz w:val="24"/>
          <w:szCs w:val="24"/>
        </w:rPr>
        <w:lastRenderedPageBreak/>
        <w:t>SUMÁRIO</w:t>
      </w:r>
    </w:p>
    <w:sdt>
      <w:sdtPr>
        <w:rPr>
          <w:rFonts w:ascii="Bosch Office Sans" w:eastAsiaTheme="minorHAnsi" w:hAnsi="Bosch Office Sans" w:cstheme="minorBidi"/>
          <w:b/>
          <w:bCs/>
          <w:noProof/>
          <w:color w:val="auto"/>
          <w:kern w:val="2"/>
          <w:sz w:val="24"/>
          <w:szCs w:val="24"/>
          <w:lang w:eastAsia="en-US"/>
        </w:rPr>
        <w:id w:val="972009613"/>
        <w:docPartObj>
          <w:docPartGallery w:val="Table of Contents"/>
          <w:docPartUnique/>
        </w:docPartObj>
      </w:sdtPr>
      <w:sdtEndPr>
        <w:rPr>
          <w:rFonts w:asciiTheme="minorHAnsi" w:hAnsiTheme="minorHAnsi"/>
          <w:bCs w:val="0"/>
          <w:sz w:val="22"/>
          <w:szCs w:val="22"/>
        </w:rPr>
      </w:sdtEndPr>
      <w:sdtContent>
        <w:p w14:paraId="321B6D27" w14:textId="77777777" w:rsidR="00011D0F" w:rsidRPr="008E61F0" w:rsidRDefault="00011D0F" w:rsidP="00011D0F">
          <w:pPr>
            <w:pStyle w:val="CabealhodoSumrio"/>
            <w:spacing w:line="360" w:lineRule="auto"/>
            <w:rPr>
              <w:rFonts w:ascii="Bosch Office Sans" w:hAnsi="Bosch Office Sans"/>
              <w:sz w:val="24"/>
              <w:szCs w:val="24"/>
            </w:rPr>
          </w:pPr>
        </w:p>
        <w:p w14:paraId="394335A0" w14:textId="310696A2" w:rsidR="00FA2A94" w:rsidRDefault="00011D0F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r w:rsidRPr="008E61F0">
            <w:rPr>
              <w:rFonts w:ascii="Bosch Office Sans" w:hAnsi="Bosch Office Sans"/>
              <w:sz w:val="24"/>
              <w:szCs w:val="24"/>
            </w:rPr>
            <w:fldChar w:fldCharType="begin"/>
          </w:r>
          <w:r w:rsidRPr="008E61F0">
            <w:rPr>
              <w:rFonts w:ascii="Bosch Office Sans" w:hAnsi="Bosch Office Sans"/>
              <w:sz w:val="24"/>
              <w:szCs w:val="24"/>
            </w:rPr>
            <w:instrText>TOC \o "1-3" \h \z \u</w:instrText>
          </w:r>
          <w:r w:rsidRPr="008E61F0">
            <w:rPr>
              <w:rFonts w:ascii="Bosch Office Sans" w:hAnsi="Bosch Office Sans"/>
              <w:sz w:val="24"/>
              <w:szCs w:val="24"/>
            </w:rPr>
            <w:fldChar w:fldCharType="separate"/>
          </w:r>
          <w:hyperlink w:anchor="_Toc225843466" w:history="1">
            <w:r w:rsidR="00FA2A94" w:rsidRPr="00C81725">
              <w:rPr>
                <w:rStyle w:val="Hyperlink"/>
              </w:rPr>
              <w:t>1</w:t>
            </w:r>
            <w:r w:rsidR="00FA2A94"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="00FA2A94" w:rsidRPr="00C81725">
              <w:rPr>
                <w:rStyle w:val="Hyperlink"/>
              </w:rPr>
              <w:t>INTRODU</w:t>
            </w:r>
            <w:r w:rsidR="00FA2A94" w:rsidRPr="00C81725">
              <w:rPr>
                <w:rStyle w:val="Hyperlink"/>
                <w:rFonts w:hint="eastAsia"/>
              </w:rPr>
              <w:t>ÇÃ</w:t>
            </w:r>
            <w:r w:rsidR="00FA2A94" w:rsidRPr="00C81725">
              <w:rPr>
                <w:rStyle w:val="Hyperlink"/>
              </w:rPr>
              <w:t>O</w:t>
            </w:r>
            <w:r w:rsidR="00FA2A94">
              <w:rPr>
                <w:webHidden/>
              </w:rPr>
              <w:tab/>
            </w:r>
            <w:r w:rsidR="00FA2A94">
              <w:rPr>
                <w:webHidden/>
              </w:rPr>
              <w:fldChar w:fldCharType="begin"/>
            </w:r>
            <w:r w:rsidR="00FA2A94">
              <w:rPr>
                <w:webHidden/>
              </w:rPr>
              <w:instrText xml:space="preserve"> PAGEREF _Toc225843466 \h </w:instrText>
            </w:r>
            <w:r w:rsidR="00FA2A94">
              <w:rPr>
                <w:webHidden/>
              </w:rPr>
            </w:r>
            <w:r w:rsidR="00FA2A94">
              <w:rPr>
                <w:webHidden/>
              </w:rPr>
              <w:fldChar w:fldCharType="separate"/>
            </w:r>
            <w:r w:rsidR="00FA2A94">
              <w:rPr>
                <w:webHidden/>
              </w:rPr>
              <w:t>3</w:t>
            </w:r>
            <w:r w:rsidR="00FA2A94">
              <w:rPr>
                <w:webHidden/>
              </w:rPr>
              <w:fldChar w:fldCharType="end"/>
            </w:r>
          </w:hyperlink>
        </w:p>
        <w:p w14:paraId="626CFE69" w14:textId="174CB382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67" w:history="1">
            <w:r w:rsidRPr="00C81725">
              <w:rPr>
                <w:rStyle w:val="Hyperlink"/>
              </w:rPr>
              <w:t>2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A68E055" w14:textId="56EF01AD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68" w:history="1">
            <w:r w:rsidRPr="00C81725">
              <w:rPr>
                <w:rStyle w:val="Hyperlink"/>
              </w:rPr>
              <w:t>3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472DCB7" w14:textId="4759FC3C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69" w:history="1">
            <w:r w:rsidRPr="00C81725">
              <w:rPr>
                <w:rStyle w:val="Hyperlink"/>
                <w:b/>
                <w:bCs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A4F64" w14:textId="4EED64AB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0" w:history="1">
            <w:r w:rsidRPr="00C81725">
              <w:rPr>
                <w:rStyle w:val="Hyperlink"/>
                <w:b/>
                <w:bCs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Objetivos Espec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í</w:t>
            </w:r>
            <w:r w:rsidRPr="00C81725">
              <w:rPr>
                <w:rStyle w:val="Hyperlink"/>
                <w:b/>
                <w:bCs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4935B" w14:textId="1741210A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1" w:history="1">
            <w:r w:rsidRPr="00C81725">
              <w:rPr>
                <w:rStyle w:val="Hyperlink"/>
                <w:i/>
                <w:iCs/>
              </w:rPr>
              <w:t>4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PRODUCT BACKLOG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E65F6C7" w14:textId="1935E9E5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2" w:history="1">
            <w:r w:rsidRPr="00C81725">
              <w:rPr>
                <w:rStyle w:val="Hyperlink"/>
              </w:rPr>
              <w:t>5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REQUISITOS N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>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8B91FA3" w14:textId="3971F58D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3" w:history="1">
            <w:r w:rsidRPr="00C81725">
              <w:rPr>
                <w:rStyle w:val="Hyperlink"/>
                <w:lang w:val="en-US"/>
              </w:rPr>
              <w:t>6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lang w:val="en-US"/>
              </w:rPr>
              <w:t>PREMISSAS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0FF870E" w14:textId="07DD87BE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4" w:history="1">
            <w:r w:rsidRPr="00C81725">
              <w:rPr>
                <w:rStyle w:val="Hyperlink"/>
                <w:i/>
                <w:iCs/>
              </w:rPr>
              <w:t>7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Sprints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5ED11EE" w14:textId="640006CE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5" w:history="1">
            <w:r w:rsidRPr="00C81725">
              <w:rPr>
                <w:rStyle w:val="Hyperlink"/>
                <w:b/>
                <w:bCs/>
                <w:noProof/>
              </w:rPr>
              <w:t>7.1.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 xml:space="preserve">Primeira </w:t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Sprint</w:t>
            </w:r>
            <w:r w:rsidRPr="00C81725">
              <w:rPr>
                <w:rStyle w:val="Hyperlink"/>
                <w:b/>
                <w:bCs/>
                <w:noProof/>
              </w:rPr>
              <w:t xml:space="preserve"> (M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ê</w:t>
            </w:r>
            <w:r w:rsidRPr="00C81725">
              <w:rPr>
                <w:rStyle w:val="Hyperlink"/>
                <w:b/>
                <w:bCs/>
                <w:noProof/>
              </w:rPr>
              <w:t>s de Mar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ç</w:t>
            </w:r>
            <w:r w:rsidRPr="00C81725">
              <w:rPr>
                <w:rStyle w:val="Hyperlink"/>
                <w:b/>
                <w:bCs/>
                <w:noProof/>
              </w:rPr>
              <w:t>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5BC3E" w14:textId="0EBFD6EF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6" w:history="1">
            <w:r w:rsidRPr="00C81725">
              <w:rPr>
                <w:rStyle w:val="Hyperlink"/>
                <w:b/>
                <w:bCs/>
                <w:i/>
                <w:iCs/>
                <w:noProof/>
              </w:rPr>
              <w:t>7.2.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355D6" w14:textId="06FAE8DC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7" w:history="1">
            <w:r w:rsidRPr="00C81725">
              <w:rPr>
                <w:rStyle w:val="Hyperlink"/>
              </w:rPr>
              <w:t>8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i/>
                <w:iCs/>
              </w:rPr>
              <w:t>Sprint Backlog</w:t>
            </w:r>
            <w:r w:rsidRPr="00C81725">
              <w:rPr>
                <w:rStyle w:val="Hyperlink"/>
              </w:rPr>
              <w:t xml:space="preserve"> (Itens do </w:t>
            </w:r>
            <w:r w:rsidRPr="00C81725">
              <w:rPr>
                <w:rStyle w:val="Hyperlink"/>
                <w:i/>
                <w:iCs/>
              </w:rPr>
              <w:t>PRODUCT BACKLOG</w:t>
            </w:r>
            <w:r w:rsidRPr="00C81725">
              <w:rPr>
                <w:rStyle w:val="Hyperlink"/>
              </w:rPr>
              <w:t xml:space="preserve"> que ser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 xml:space="preserve">o feitos naquela </w:t>
            </w:r>
            <w:r w:rsidRPr="00C81725">
              <w:rPr>
                <w:rStyle w:val="Hyperlink"/>
                <w:i/>
                <w:iCs/>
              </w:rPr>
              <w:t>Sprint</w:t>
            </w:r>
            <w:r w:rsidRPr="00C81725">
              <w:rPr>
                <w:rStyle w:val="Hyperlink"/>
              </w:rPr>
              <w:t xml:space="preserve"> em ordem de prioridade)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120DF3E" w14:textId="56FF0E70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78" w:history="1">
            <w:r w:rsidRPr="00C81725">
              <w:rPr>
                <w:rStyle w:val="Hyperlink"/>
                <w:b/>
                <w:bCs/>
                <w:noProof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 xml:space="preserve">Retrospectiva da </w:t>
            </w:r>
            <w:r w:rsidRPr="00C81725">
              <w:rPr>
                <w:rStyle w:val="Hyperlink"/>
                <w:b/>
                <w:bCs/>
                <w:i/>
                <w:iCs/>
                <w:noProof/>
              </w:rPr>
              <w:t>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1019A" w14:textId="3D55073F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79" w:history="1">
            <w:r w:rsidRPr="00C81725">
              <w:rPr>
                <w:rStyle w:val="Hyperlink"/>
              </w:rPr>
              <w:t>9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Diagrama de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E472DA3" w14:textId="43C733BE" w:rsidR="00FA2A94" w:rsidRDefault="00FA2A94">
          <w:pPr>
            <w:pStyle w:val="Sumrio3"/>
            <w:tabs>
              <w:tab w:val="left" w:pos="110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0" w:history="1">
            <w:r w:rsidRPr="00C81725">
              <w:rPr>
                <w:rStyle w:val="Hyperlink"/>
                <w:rFonts w:ascii="Bosch Office Sans" w:hAnsi="Bosch Office Sans"/>
                <w:b/>
                <w:bCs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Narrativa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EA4FF" w14:textId="62BF40E8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1" w:history="1">
            <w:r w:rsidRPr="00C81725">
              <w:rPr>
                <w:rStyle w:val="Hyperlink"/>
                <w:rFonts w:ascii="Bosch Office Sans" w:hAnsi="Bosch Office Sans"/>
              </w:rPr>
              <w:t>10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Diagrama de classe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5FCC239" w14:textId="1CEEC38A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2" w:history="1">
            <w:r w:rsidRPr="00C81725">
              <w:rPr>
                <w:rStyle w:val="Hyperlink"/>
              </w:rPr>
              <w:t>11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Plano de testes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CB3DAA6" w14:textId="22C720E1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3" w:history="1">
            <w:r w:rsidRPr="00C81725">
              <w:rPr>
                <w:rStyle w:val="Hyperlink"/>
                <w:b/>
                <w:bCs/>
                <w:noProof/>
              </w:rPr>
              <w:t>11.1.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F941" w14:textId="2C1BA498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4" w:history="1">
            <w:r w:rsidRPr="00C81725">
              <w:rPr>
                <w:rStyle w:val="Hyperlink"/>
              </w:rPr>
              <w:t>12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A8222A1" w14:textId="67DECC3E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5" w:history="1">
            <w:r w:rsidRPr="00C81725">
              <w:rPr>
                <w:rStyle w:val="Hyperlink"/>
                <w:b/>
                <w:bCs/>
                <w:noProof/>
              </w:rPr>
              <w:t>12.1.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Diagrama de Entidade e Relacionamento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76988" w14:textId="78311BE7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6" w:history="1">
            <w:r w:rsidRPr="00C81725">
              <w:rPr>
                <w:rStyle w:val="Hyperlink"/>
                <w:b/>
                <w:bCs/>
                <w:noProof/>
              </w:rPr>
              <w:t>12.2.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Modelo l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ó</w:t>
            </w:r>
            <w:r w:rsidRPr="00C81725">
              <w:rPr>
                <w:rStyle w:val="Hyperlink"/>
                <w:b/>
                <w:bCs/>
                <w:noProof/>
              </w:rPr>
              <w:t>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86796" w14:textId="1C64C2ED" w:rsidR="00FA2A94" w:rsidRDefault="00FA2A94">
          <w:pPr>
            <w:pStyle w:val="Sumrio3"/>
            <w:tabs>
              <w:tab w:val="left" w:pos="1320"/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25843487" w:history="1">
            <w:r w:rsidRPr="00C81725">
              <w:rPr>
                <w:rStyle w:val="Hyperlink"/>
                <w:b/>
                <w:bCs/>
                <w:noProof/>
              </w:rPr>
              <w:t>12.3.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  <w:b/>
                <w:bCs/>
                <w:noProof/>
              </w:rPr>
              <w:t>Dicion</w:t>
            </w:r>
            <w:r w:rsidRPr="00C81725">
              <w:rPr>
                <w:rStyle w:val="Hyperlink"/>
                <w:rFonts w:hint="eastAsia"/>
                <w:b/>
                <w:bCs/>
                <w:noProof/>
              </w:rPr>
              <w:t>á</w:t>
            </w:r>
            <w:r w:rsidRPr="00C81725">
              <w:rPr>
                <w:rStyle w:val="Hyperlink"/>
                <w:b/>
                <w:bCs/>
                <w:noProof/>
              </w:rPr>
              <w:t>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_Toc225843487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AD5E3" w14:textId="150B107F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8" w:history="1">
            <w:r w:rsidRPr="00C81725">
              <w:rPr>
                <w:rStyle w:val="Hyperlink"/>
              </w:rPr>
              <w:t>13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PESQUISAS REALIZADAS</w:t>
            </w:r>
            <w:r w:rsidRPr="00C81725">
              <w:rPr>
                <w:rStyle w:val="Hyperlink"/>
                <w:rFonts w:eastAsia="Arial"/>
              </w:rPr>
              <w:t xml:space="preserve"> (Caso tenha sido realizado, esta parte n</w:t>
            </w:r>
            <w:r w:rsidRPr="00C81725">
              <w:rPr>
                <w:rStyle w:val="Hyperlink"/>
                <w:rFonts w:eastAsia="Arial" w:hint="eastAsia"/>
              </w:rPr>
              <w:t>ã</w:t>
            </w:r>
            <w:r w:rsidRPr="00C81725">
              <w:rPr>
                <w:rStyle w:val="Hyperlink"/>
                <w:rFonts w:eastAsia="Arial"/>
              </w:rPr>
              <w:t xml:space="preserve">o </w:t>
            </w:r>
            <w:r w:rsidRPr="00C81725">
              <w:rPr>
                <w:rStyle w:val="Hyperlink"/>
                <w:rFonts w:eastAsia="Arial" w:hint="eastAsia"/>
              </w:rPr>
              <w:t>é</w:t>
            </w:r>
            <w:r w:rsidRPr="00C81725">
              <w:rPr>
                <w:rStyle w:val="Hyperlink"/>
                <w:rFonts w:eastAsia="Arial"/>
              </w:rPr>
              <w:t xml:space="preserve"> obrigat</w:t>
            </w:r>
            <w:r w:rsidRPr="00C81725">
              <w:rPr>
                <w:rStyle w:val="Hyperlink"/>
                <w:rFonts w:eastAsia="Arial" w:hint="eastAsia"/>
              </w:rPr>
              <w:t>ó</w:t>
            </w:r>
            <w:r w:rsidRPr="00C81725">
              <w:rPr>
                <w:rStyle w:val="Hyperlink"/>
                <w:rFonts w:eastAsia="Arial"/>
              </w:rPr>
              <w:t>ria)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FC2AA0" w14:textId="69977009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89" w:history="1">
            <w:r w:rsidRPr="00C81725">
              <w:rPr>
                <w:rStyle w:val="Hyperlink"/>
              </w:rPr>
              <w:t>14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CONCLUS</w:t>
            </w:r>
            <w:r w:rsidRPr="00C81725">
              <w:rPr>
                <w:rStyle w:val="Hyperlink"/>
                <w:rFonts w:hint="eastAsia"/>
              </w:rPr>
              <w:t>Ã</w:t>
            </w:r>
            <w:r w:rsidRPr="00C81725">
              <w:rPr>
                <w:rStyle w:val="Hyperlink"/>
              </w:rPr>
              <w:t>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4E6AD4B" w14:textId="142251CF" w:rsidR="00FA2A94" w:rsidRDefault="00FA2A94" w:rsidP="00C10D8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90" w:history="1">
            <w:r w:rsidRPr="00C81725">
              <w:rPr>
                <w:rStyle w:val="Hyperlink"/>
              </w:rPr>
              <w:t>15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REFER</w:t>
            </w:r>
            <w:r w:rsidRPr="00C81725">
              <w:rPr>
                <w:rStyle w:val="Hyperlink"/>
                <w:rFonts w:hint="eastAsia"/>
              </w:rPr>
              <w:t>Ê</w:t>
            </w:r>
            <w:r w:rsidRPr="00C81725">
              <w:rPr>
                <w:rStyle w:val="Hyperlink"/>
              </w:rPr>
              <w:t>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92F02A" w14:textId="22B606FC" w:rsidR="00FA2A94" w:rsidRDefault="00FA2A94">
          <w:pPr>
            <w:pStyle w:val="Sumrio2"/>
            <w:rPr>
              <w:rFonts w:eastAsiaTheme="minorEastAsia"/>
              <w:b w:val="0"/>
              <w:sz w:val="24"/>
              <w:szCs w:val="24"/>
              <w:lang w:eastAsia="pt-BR"/>
            </w:rPr>
          </w:pPr>
          <w:hyperlink w:anchor="_Toc225843492" w:history="1">
            <w:r w:rsidRPr="00C81725">
              <w:rPr>
                <w:rStyle w:val="Hyperlink"/>
              </w:rPr>
              <w:t>1</w:t>
            </w:r>
            <w:r w:rsidR="004402D6">
              <w:rPr>
                <w:rStyle w:val="Hyperlink"/>
              </w:rPr>
              <w:t>6</w:t>
            </w:r>
            <w:r>
              <w:rPr>
                <w:rFonts w:eastAsiaTheme="minorEastAsia"/>
                <w:b w:val="0"/>
                <w:sz w:val="24"/>
                <w:szCs w:val="24"/>
                <w:lang w:eastAsia="pt-BR"/>
              </w:rPr>
              <w:tab/>
            </w:r>
            <w:r w:rsidRPr="00C81725">
              <w:rPr>
                <w:rStyle w:val="Hyperlink"/>
              </w:rPr>
              <w:t>ANEXOS</w:t>
            </w:r>
            <w:r w:rsidR="00000000">
              <w:rPr>
                <w:b w:val="0"/>
                <w:bCs/>
              </w:rPr>
              <w:pict w14:anchorId="4E76A92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37" type="#_x0000_t75" style="width:23.4pt;height:23.4pt">
                  <v:imagedata croptop="-65520f" cropbottom="65520f"/>
                </v:shape>
              </w:pic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_Toc225843492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A221097" w14:textId="20142D89" w:rsidR="00011D0F" w:rsidRPr="008E61F0" w:rsidRDefault="00011D0F" w:rsidP="00502856">
          <w:pPr>
            <w:pStyle w:val="Sumrio2"/>
            <w:rPr>
              <w:rStyle w:val="Hyperlink"/>
              <w:rFonts w:ascii="Bosch Office Sans" w:hAnsi="Bosch Office Sans"/>
              <w:sz w:val="24"/>
              <w:szCs w:val="24"/>
            </w:rPr>
          </w:pPr>
          <w:r w:rsidRPr="008E61F0">
            <w:fldChar w:fldCharType="end"/>
          </w:r>
        </w:p>
      </w:sdtContent>
    </w:sdt>
    <w:p w14:paraId="33053620" w14:textId="77777777" w:rsidR="00011D0F" w:rsidRDefault="00011D0F" w:rsidP="00011D0F">
      <w:pPr>
        <w:pStyle w:val="Sumrio1"/>
        <w:tabs>
          <w:tab w:val="right" w:leader="dot" w:pos="9060"/>
          <w:tab w:val="left" w:pos="435"/>
        </w:tabs>
        <w:spacing w:line="360" w:lineRule="auto"/>
        <w:rPr>
          <w:rFonts w:ascii="Bosch Office Sans" w:hAnsi="Bosch Office Sans" w:cs="Arial"/>
          <w:sz w:val="24"/>
          <w:szCs w:val="24"/>
        </w:rPr>
      </w:pPr>
    </w:p>
    <w:p w14:paraId="47E35017" w14:textId="77777777" w:rsidR="00353EB5" w:rsidRPr="00353EB5" w:rsidRDefault="00353EB5" w:rsidP="00353EB5">
      <w:pPr>
        <w:sectPr w:rsidR="00353EB5" w:rsidRPr="00353EB5" w:rsidSect="002478CA">
          <w:headerReference w:type="even" r:id="rId8"/>
          <w:footerReference w:type="default" r:id="rId9"/>
          <w:pgSz w:w="11906" w:h="16838" w:code="9"/>
          <w:pgMar w:top="1134" w:right="1134" w:bottom="1134" w:left="1134" w:header="709" w:footer="709" w:gutter="284"/>
          <w:cols w:space="708"/>
          <w:docGrid w:linePitch="360"/>
        </w:sectPr>
      </w:pPr>
    </w:p>
    <w:p w14:paraId="4A333BE5" w14:textId="2524B477" w:rsidR="00E4528B" w:rsidRPr="00502856" w:rsidRDefault="00011D0F" w:rsidP="00011D0F">
      <w:pPr>
        <w:pStyle w:val="TDoc"/>
        <w:rPr>
          <w:b/>
          <w:bCs w:val="0"/>
        </w:rPr>
      </w:pPr>
      <w:bookmarkStart w:id="0" w:name="_Toc190790914"/>
      <w:bookmarkStart w:id="1" w:name="_Toc225843466"/>
      <w:r w:rsidRPr="00502856">
        <w:rPr>
          <w:b/>
          <w:bCs w:val="0"/>
        </w:rPr>
        <w:lastRenderedPageBreak/>
        <w:t>INTRODUÇÃO</w:t>
      </w:r>
      <w:bookmarkEnd w:id="0"/>
      <w:bookmarkEnd w:id="1"/>
    </w:p>
    <w:p w14:paraId="152AF448" w14:textId="0C1E1F08" w:rsidR="00B572F0" w:rsidRPr="00B572F0" w:rsidRDefault="00E4528B" w:rsidP="00502856">
      <w:pPr>
        <w:ind w:firstLine="357"/>
        <w:jc w:val="both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sz w:val="24"/>
          <w:szCs w:val="24"/>
        </w:rPr>
        <w:t xml:space="preserve">No setor </w:t>
      </w:r>
      <w:r w:rsidR="00502856" w:rsidRPr="00502856">
        <w:rPr>
          <w:rFonts w:ascii="Bosch Office Sans" w:hAnsi="Bosch Office Sans" w:cs="Arial"/>
          <w:sz w:val="24"/>
          <w:szCs w:val="24"/>
        </w:rPr>
        <w:t>ETS</w:t>
      </w:r>
      <w:r w:rsidR="000E5A36">
        <w:rPr>
          <w:rFonts w:ascii="Bosch Office Sans" w:hAnsi="Bosch Office Sans" w:cs="Arial"/>
          <w:sz w:val="24"/>
          <w:szCs w:val="24"/>
        </w:rPr>
        <w:t xml:space="preserve"> da Bosch</w:t>
      </w:r>
      <w:r w:rsidR="00502856">
        <w:rPr>
          <w:rFonts w:ascii="Bosch Office Sans" w:hAnsi="Bosch Office Sans" w:cs="Arial"/>
          <w:sz w:val="24"/>
          <w:szCs w:val="24"/>
        </w:rPr>
        <w:t xml:space="preserve">, ministram-se </w:t>
      </w:r>
      <w:r>
        <w:rPr>
          <w:rFonts w:ascii="Bosch Office Sans" w:hAnsi="Bosch Office Sans" w:cs="Arial"/>
          <w:sz w:val="24"/>
          <w:szCs w:val="24"/>
        </w:rPr>
        <w:t xml:space="preserve">treinamentos aos </w:t>
      </w:r>
      <w:r w:rsidR="00661BB1">
        <w:rPr>
          <w:rFonts w:ascii="Bosch Office Sans" w:hAnsi="Bosch Office Sans" w:cs="Arial"/>
          <w:sz w:val="24"/>
          <w:szCs w:val="24"/>
        </w:rPr>
        <w:t>aprendizes</w:t>
      </w:r>
      <w:r w:rsidR="00502856">
        <w:rPr>
          <w:rFonts w:ascii="Bosch Office Sans" w:hAnsi="Bosch Office Sans" w:cs="Arial"/>
          <w:sz w:val="24"/>
          <w:szCs w:val="24"/>
        </w:rPr>
        <w:t xml:space="preserve"> usuários das máquinas do </w:t>
      </w:r>
      <w:r w:rsidR="00502856" w:rsidRPr="00502856">
        <w:rPr>
          <w:rFonts w:ascii="Bosch Office Sans" w:hAnsi="Bosch Office Sans" w:cs="Arial"/>
          <w:sz w:val="24"/>
          <w:szCs w:val="24"/>
        </w:rPr>
        <w:t>DTA</w:t>
      </w:r>
      <w:r w:rsidR="00502856">
        <w:rPr>
          <w:rFonts w:ascii="Bosch Office Sans" w:hAnsi="Bosch Office Sans" w:cs="Arial"/>
          <w:sz w:val="24"/>
          <w:szCs w:val="24"/>
        </w:rPr>
        <w:t>,</w:t>
      </w:r>
      <w:r w:rsidR="000E5A36">
        <w:rPr>
          <w:rFonts w:ascii="Bosch Office Sans" w:hAnsi="Bosch Office Sans" w:cs="Arial"/>
          <w:sz w:val="24"/>
          <w:szCs w:val="24"/>
        </w:rPr>
        <w:t xml:space="preserve"> </w:t>
      </w:r>
      <w:r w:rsidR="00502856">
        <w:rPr>
          <w:rFonts w:ascii="Bosch Office Sans" w:hAnsi="Bosch Office Sans" w:cs="Arial"/>
          <w:sz w:val="24"/>
          <w:szCs w:val="24"/>
        </w:rPr>
        <w:t>que acompanham as aulas com o auxílio dos computadores. O</w:t>
      </w:r>
      <w:r>
        <w:rPr>
          <w:rFonts w:ascii="Bosch Office Sans" w:hAnsi="Bosch Office Sans" w:cs="Arial"/>
          <w:sz w:val="24"/>
          <w:szCs w:val="24"/>
        </w:rPr>
        <w:t xml:space="preserve"> processo</w:t>
      </w:r>
      <w:r w:rsidR="00502856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>de verificação</w:t>
      </w:r>
      <w:r w:rsidR="00502856">
        <w:rPr>
          <w:rFonts w:ascii="Bosch Office Sans" w:hAnsi="Bosch Office Sans" w:cs="Arial"/>
          <w:sz w:val="24"/>
          <w:szCs w:val="24"/>
        </w:rPr>
        <w:t xml:space="preserve"> de </w:t>
      </w:r>
      <w:r>
        <w:rPr>
          <w:rFonts w:ascii="Bosch Office Sans" w:hAnsi="Bosch Office Sans" w:cs="Arial"/>
          <w:sz w:val="24"/>
          <w:szCs w:val="24"/>
        </w:rPr>
        <w:t xml:space="preserve">caminhos de instalação </w:t>
      </w:r>
      <w:r w:rsidR="00502856">
        <w:rPr>
          <w:rFonts w:ascii="Bosch Office Sans" w:hAnsi="Bosch Office Sans" w:cs="Arial"/>
          <w:sz w:val="24"/>
          <w:szCs w:val="24"/>
        </w:rPr>
        <w:t xml:space="preserve">e versão dos </w:t>
      </w:r>
      <w:r w:rsidR="00502856"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502856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é </w:t>
      </w:r>
      <w:r w:rsidR="00502856">
        <w:rPr>
          <w:rFonts w:ascii="Bosch Office Sans" w:hAnsi="Bosch Office Sans" w:cs="Arial"/>
          <w:sz w:val="24"/>
          <w:szCs w:val="24"/>
        </w:rPr>
        <w:t xml:space="preserve">realizado manualmente </w:t>
      </w:r>
      <w:r>
        <w:rPr>
          <w:rFonts w:ascii="Bosch Office Sans" w:hAnsi="Bosch Office Sans" w:cs="Arial"/>
          <w:sz w:val="24"/>
          <w:szCs w:val="24"/>
        </w:rPr>
        <w:t xml:space="preserve">pelo </w:t>
      </w:r>
      <w:r w:rsidR="00143F00">
        <w:rPr>
          <w:rFonts w:ascii="Bosch Office Sans" w:hAnsi="Bosch Office Sans" w:cs="Arial"/>
          <w:sz w:val="24"/>
          <w:szCs w:val="24"/>
        </w:rPr>
        <w:t>instrutor (</w:t>
      </w:r>
      <w:r w:rsidR="00502856">
        <w:rPr>
          <w:rFonts w:ascii="Bosch Office Sans" w:hAnsi="Bosch Office Sans" w:cs="Arial"/>
          <w:sz w:val="24"/>
          <w:szCs w:val="24"/>
        </w:rPr>
        <w:t>por meio de tentativa e erro), impactando diretamente nos treinamentos: se a máquina de um aprendiz carece do programa em condições adequadas, tanto o instrutor, que muda o seu plano de ensino, quanto o aprendiz, que enfrenta dificuldades para acompanhar, sofrem a interrupção do fluxo de aula.</w:t>
      </w:r>
    </w:p>
    <w:p w14:paraId="6DC06235" w14:textId="77777777" w:rsidR="00B572F0" w:rsidRPr="00E4528B" w:rsidRDefault="00B572F0" w:rsidP="00011D0F">
      <w:pPr>
        <w:rPr>
          <w:rFonts w:ascii="Bosch Office Sans" w:hAnsi="Bosch Office Sans"/>
          <w:sz w:val="24"/>
          <w:szCs w:val="24"/>
        </w:rPr>
      </w:pPr>
    </w:p>
    <w:p w14:paraId="26254FC1" w14:textId="77777777" w:rsidR="00011D0F" w:rsidRPr="00502856" w:rsidRDefault="00011D0F" w:rsidP="00276C89">
      <w:pPr>
        <w:pStyle w:val="TDoc"/>
        <w:rPr>
          <w:b/>
          <w:bCs w:val="0"/>
        </w:rPr>
      </w:pPr>
      <w:bookmarkStart w:id="2" w:name="_Toc190790915"/>
      <w:bookmarkStart w:id="3" w:name="_Toc225843467"/>
      <w:r w:rsidRPr="00502856">
        <w:rPr>
          <w:b/>
          <w:bCs w:val="0"/>
        </w:rPr>
        <w:t>JUSTIFICATIVA</w:t>
      </w:r>
      <w:bookmarkEnd w:id="2"/>
      <w:bookmarkEnd w:id="3"/>
    </w:p>
    <w:p w14:paraId="08CDEE61" w14:textId="7032C6B4" w:rsidR="00502856" w:rsidRPr="008E61F0" w:rsidRDefault="00502856" w:rsidP="00502856">
      <w:pPr>
        <w:spacing w:line="360" w:lineRule="auto"/>
        <w:ind w:firstLine="357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sz w:val="24"/>
          <w:szCs w:val="24"/>
        </w:rPr>
        <w:t>Diante</w:t>
      </w:r>
      <w:r w:rsidR="00B572F0" w:rsidRPr="00B572F0">
        <w:rPr>
          <w:rFonts w:ascii="Bosch Office Sans" w:hAnsi="Bosch Office Sans" w:cs="Arial"/>
          <w:sz w:val="24"/>
          <w:szCs w:val="24"/>
        </w:rPr>
        <w:t xml:space="preserve"> do contexto apresentado, surge </w:t>
      </w:r>
      <w:r w:rsidR="00B572F0">
        <w:rPr>
          <w:rFonts w:ascii="Bosch Office Sans" w:hAnsi="Bosch Office Sans" w:cs="Arial"/>
          <w:sz w:val="24"/>
          <w:szCs w:val="24"/>
        </w:rPr>
        <w:t xml:space="preserve">a </w:t>
      </w:r>
      <w:r>
        <w:rPr>
          <w:rFonts w:ascii="Bosch Office Sans" w:hAnsi="Bosch Office Sans" w:cs="Arial"/>
          <w:sz w:val="24"/>
          <w:szCs w:val="24"/>
        </w:rPr>
        <w:t xml:space="preserve">demanda </w:t>
      </w:r>
      <w:r w:rsidR="00B572F0">
        <w:rPr>
          <w:rFonts w:ascii="Bosch Office Sans" w:hAnsi="Bosch Office Sans" w:cs="Arial"/>
          <w:sz w:val="24"/>
          <w:szCs w:val="24"/>
        </w:rPr>
        <w:t xml:space="preserve">de automatizar </w:t>
      </w:r>
      <w:r>
        <w:rPr>
          <w:rFonts w:ascii="Bosch Office Sans" w:hAnsi="Bosch Office Sans" w:cs="Arial"/>
          <w:sz w:val="24"/>
          <w:szCs w:val="24"/>
        </w:rPr>
        <w:t xml:space="preserve">tal </w:t>
      </w:r>
      <w:r w:rsidR="00B572F0">
        <w:rPr>
          <w:rFonts w:ascii="Bosch Office Sans" w:hAnsi="Bosch Office Sans" w:cs="Arial"/>
          <w:sz w:val="24"/>
          <w:szCs w:val="24"/>
        </w:rPr>
        <w:t>processo</w:t>
      </w:r>
      <w:r>
        <w:rPr>
          <w:rFonts w:ascii="Bosch Office Sans" w:hAnsi="Bosch Office Sans" w:cs="Arial"/>
          <w:sz w:val="24"/>
          <w:szCs w:val="24"/>
        </w:rPr>
        <w:t xml:space="preserve">: sua transformação, de corretivo para </w:t>
      </w:r>
      <w:r w:rsidRPr="00502856">
        <w:rPr>
          <w:rFonts w:ascii="Bosch Office Sans" w:hAnsi="Bosch Office Sans" w:cs="Arial"/>
          <w:sz w:val="24"/>
          <w:szCs w:val="24"/>
        </w:rPr>
        <w:t>preventivo</w:t>
      </w:r>
      <w:r>
        <w:rPr>
          <w:rFonts w:ascii="Bosch Office Sans" w:hAnsi="Bosch Office Sans" w:cs="Arial"/>
          <w:sz w:val="24"/>
          <w:szCs w:val="24"/>
        </w:rPr>
        <w:t>, reduziria</w:t>
      </w:r>
      <w:r w:rsidR="00B572F0">
        <w:rPr>
          <w:rFonts w:ascii="Bosch Office Sans" w:hAnsi="Bosch Office Sans" w:cs="Arial"/>
          <w:sz w:val="24"/>
          <w:szCs w:val="24"/>
        </w:rPr>
        <w:t xml:space="preserve"> o tempo despendido na verificação dos </w:t>
      </w:r>
      <w:r w:rsidR="00B572F0"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B572F0">
        <w:rPr>
          <w:rFonts w:ascii="Bosch Office Sans" w:hAnsi="Bosch Office Sans" w:cs="Arial"/>
          <w:sz w:val="24"/>
          <w:szCs w:val="24"/>
        </w:rPr>
        <w:t xml:space="preserve"> instalados</w:t>
      </w:r>
      <w:r>
        <w:rPr>
          <w:rFonts w:ascii="Bosch Office Sans" w:hAnsi="Bosch Office Sans" w:cs="Arial"/>
          <w:sz w:val="24"/>
          <w:szCs w:val="24"/>
        </w:rPr>
        <w:t>, e, portanto, melhoraria a qualidade de ensino dos aprendizes.</w:t>
      </w:r>
      <w:r>
        <w:rPr>
          <w:rFonts w:ascii="Bosch Office Sans" w:hAnsi="Bosch Office Sans" w:cs="Arial"/>
          <w:sz w:val="24"/>
          <w:szCs w:val="24"/>
        </w:rPr>
        <w:br/>
      </w:r>
    </w:p>
    <w:p w14:paraId="61ABC157" w14:textId="002F2052" w:rsidR="00011D0F" w:rsidRPr="00502856" w:rsidRDefault="00011D0F" w:rsidP="00276C89">
      <w:pPr>
        <w:pStyle w:val="TDoc"/>
        <w:rPr>
          <w:b/>
          <w:bCs w:val="0"/>
        </w:rPr>
      </w:pPr>
      <w:bookmarkStart w:id="4" w:name="_Toc190790916"/>
      <w:bookmarkStart w:id="5" w:name="_Toc225843468"/>
      <w:r w:rsidRPr="00502856">
        <w:rPr>
          <w:b/>
          <w:bCs w:val="0"/>
        </w:rPr>
        <w:t>OBJETIVOS</w:t>
      </w:r>
      <w:bookmarkEnd w:id="4"/>
      <w:bookmarkEnd w:id="5"/>
    </w:p>
    <w:p w14:paraId="15250EDF" w14:textId="77777777" w:rsidR="00011D0F" w:rsidRPr="00502856" w:rsidRDefault="00011D0F" w:rsidP="00276C89">
      <w:pPr>
        <w:pStyle w:val="TDoc2"/>
        <w:rPr>
          <w:b/>
          <w:bCs/>
        </w:rPr>
      </w:pPr>
      <w:bookmarkStart w:id="6" w:name="_Toc190790917"/>
      <w:bookmarkStart w:id="7" w:name="_Toc225843469"/>
      <w:r w:rsidRPr="00502856">
        <w:rPr>
          <w:b/>
          <w:bCs/>
        </w:rPr>
        <w:t>Objetivos Gerais</w:t>
      </w:r>
      <w:bookmarkEnd w:id="6"/>
      <w:bookmarkEnd w:id="7"/>
    </w:p>
    <w:p w14:paraId="5417EC31" w14:textId="086B1A42" w:rsidR="00E4528B" w:rsidRPr="00E4528B" w:rsidRDefault="00E4528B" w:rsidP="00E4528B">
      <w:pPr>
        <w:spacing w:line="360" w:lineRule="auto"/>
        <w:ind w:firstLine="426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sz w:val="24"/>
          <w:szCs w:val="24"/>
        </w:rPr>
        <w:t xml:space="preserve">O objetivo é garantir que alunos e computadores dos laboratórios possuam os </w:t>
      </w:r>
      <w:r w:rsidRPr="00502856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Pr="00E4528B">
        <w:rPr>
          <w:rFonts w:ascii="Bosch Office Sans" w:hAnsi="Bosch Office Sans" w:cs="Arial"/>
          <w:sz w:val="24"/>
          <w:szCs w:val="24"/>
        </w:rPr>
        <w:t xml:space="preserve"> essenciais instalados, verificando automaticamente caminhos, versões e integridade.</w:t>
      </w:r>
    </w:p>
    <w:p w14:paraId="2DFE556B" w14:textId="62BBB1BC" w:rsidR="00FA2A94" w:rsidRPr="00FA2A94" w:rsidRDefault="00011D0F" w:rsidP="00FA2A94">
      <w:pPr>
        <w:pStyle w:val="TDoc2"/>
        <w:rPr>
          <w:b/>
          <w:bCs/>
        </w:rPr>
      </w:pPr>
      <w:bookmarkStart w:id="8" w:name="_Toc190790918"/>
      <w:bookmarkStart w:id="9" w:name="_Toc225843470"/>
      <w:r w:rsidRPr="00502856">
        <w:rPr>
          <w:b/>
          <w:bCs/>
        </w:rPr>
        <w:t>Objetivos Específicos</w:t>
      </w:r>
      <w:bookmarkEnd w:id="8"/>
      <w:bookmarkEnd w:id="9"/>
    </w:p>
    <w:p w14:paraId="7697D5BF" w14:textId="3E8043E9" w:rsidR="00502856" w:rsidRPr="00FA2A94" w:rsidRDefault="00FA2A94" w:rsidP="0014645F">
      <w:pPr>
        <w:pStyle w:val="PargrafodaLista"/>
        <w:numPr>
          <w:ilvl w:val="0"/>
          <w:numId w:val="3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sz w:val="24"/>
          <w:szCs w:val="24"/>
        </w:rPr>
        <w:t>Gerar relatório dos softwares instalados na máquina, mostrando conformidades e não conformidades.</w:t>
      </w:r>
    </w:p>
    <w:p w14:paraId="1D023EE1" w14:textId="38D4523F" w:rsidR="00502856" w:rsidRDefault="00FA2A94" w:rsidP="0014645F">
      <w:pPr>
        <w:pStyle w:val="PargrafodaLista"/>
        <w:numPr>
          <w:ilvl w:val="0"/>
          <w:numId w:val="3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sz w:val="24"/>
          <w:szCs w:val="24"/>
        </w:rPr>
        <w:t>Otimizar o 5S eletrônico, contribuindo para um ambiente de trabalho mais organizado.</w:t>
      </w:r>
    </w:p>
    <w:p w14:paraId="75D3F6DD" w14:textId="77777777" w:rsidR="00FA2A94" w:rsidRDefault="00FA2A94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808ED67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40C3C8EC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192B70DA" w14:textId="77777777" w:rsidR="003766AD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43EC716" w14:textId="77777777" w:rsidR="003766AD" w:rsidRPr="00FA2A94" w:rsidRDefault="003766AD" w:rsidP="00FA2A94">
      <w:p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6FDB8C60" w14:textId="77777777" w:rsidR="00011D0F" w:rsidRPr="00502856" w:rsidRDefault="00011D0F" w:rsidP="00276C89">
      <w:pPr>
        <w:pStyle w:val="TDoc"/>
        <w:rPr>
          <w:b/>
          <w:bCs w:val="0"/>
          <w:i/>
          <w:iCs/>
        </w:rPr>
      </w:pPr>
      <w:bookmarkStart w:id="10" w:name="_Toc190790919"/>
      <w:bookmarkStart w:id="11" w:name="_Toc225843471"/>
      <w:r w:rsidRPr="00502856">
        <w:rPr>
          <w:b/>
          <w:bCs w:val="0"/>
          <w:i/>
          <w:iCs/>
        </w:rPr>
        <w:lastRenderedPageBreak/>
        <w:t>PRODUCT BACKLOG</w:t>
      </w:r>
      <w:bookmarkEnd w:id="10"/>
      <w:bookmarkEnd w:id="11"/>
    </w:p>
    <w:p w14:paraId="54A531BD" w14:textId="77777777" w:rsidR="00011D0F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 xml:space="preserve">Refere-se às funcionalidades que o </w:t>
      </w:r>
      <w:r w:rsidRPr="008E61F0">
        <w:rPr>
          <w:rFonts w:ascii="Bosch Office Sans" w:hAnsi="Bosch Office Sans" w:cs="Arial"/>
          <w:i/>
          <w:iCs/>
          <w:sz w:val="24"/>
          <w:szCs w:val="24"/>
        </w:rPr>
        <w:t xml:space="preserve">software </w:t>
      </w:r>
      <w:r w:rsidRPr="008E61F0">
        <w:rPr>
          <w:rFonts w:ascii="Bosch Office Sans" w:hAnsi="Bosch Office Sans" w:cs="Arial"/>
          <w:sz w:val="24"/>
          <w:szCs w:val="24"/>
        </w:rPr>
        <w:t xml:space="preserve">deverá possuir com o objetivo de satisfazer as necessidades analisadas: </w:t>
      </w:r>
    </w:p>
    <w:p w14:paraId="486CF456" w14:textId="77777777" w:rsidR="00350FC8" w:rsidRPr="00350FC8" w:rsidRDefault="00350FC8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350FC8">
        <w:rPr>
          <w:rFonts w:ascii="Bosch Office Sans" w:hAnsi="Bosch Office Sans" w:cs="Arial"/>
          <w:b/>
          <w:bCs/>
          <w:sz w:val="24"/>
          <w:szCs w:val="24"/>
        </w:rPr>
        <w:t>Atores</w:t>
      </w:r>
    </w:p>
    <w:p w14:paraId="16E669C7" w14:textId="77777777" w:rsidR="00350FC8" w:rsidRPr="008E61F0" w:rsidRDefault="00350FC8" w:rsidP="0014645F">
      <w:pPr>
        <w:pStyle w:val="PargrafodaLista"/>
        <w:numPr>
          <w:ilvl w:val="0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RF01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Instrutores / </w:t>
      </w:r>
      <w:r w:rsidRPr="008E61F0">
        <w:rPr>
          <w:rFonts w:ascii="Bosch Office Sans" w:hAnsi="Bosch Office Sans" w:cs="Arial"/>
          <w:sz w:val="24"/>
          <w:szCs w:val="24"/>
        </w:rPr>
        <w:t>Administradores</w:t>
      </w:r>
      <w:r>
        <w:rPr>
          <w:rFonts w:ascii="Bosch Office Sans" w:hAnsi="Bosch Office Sans" w:cs="Arial"/>
          <w:sz w:val="24"/>
          <w:szCs w:val="24"/>
        </w:rPr>
        <w:t xml:space="preserve"> (Plataforma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Web</w:t>
      </w:r>
      <w:r>
        <w:rPr>
          <w:rFonts w:ascii="Bosch Office Sans" w:hAnsi="Bosch Office Sans" w:cs="Arial"/>
          <w:sz w:val="24"/>
          <w:szCs w:val="24"/>
        </w:rPr>
        <w:t>)</w:t>
      </w:r>
      <w:r w:rsidRPr="008E61F0">
        <w:rPr>
          <w:rFonts w:ascii="Bosch Office Sans" w:hAnsi="Bosch Office Sans" w:cs="Arial"/>
          <w:sz w:val="24"/>
          <w:szCs w:val="24"/>
        </w:rPr>
        <w:t xml:space="preserve"> </w:t>
      </w:r>
    </w:p>
    <w:p w14:paraId="2074A54D" w14:textId="77777777" w:rsidR="00350FC8" w:rsidRPr="00E4528B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RF01.1</w:t>
      </w:r>
      <w:r w:rsidRPr="00E4528B">
        <w:rPr>
          <w:rFonts w:ascii="Bosch Office Sans" w:hAnsi="Bosch Office Sans" w:cs="Arial"/>
          <w:sz w:val="24"/>
          <w:szCs w:val="24"/>
        </w:rPr>
        <w:t xml:space="preserve"> –</w:t>
      </w:r>
      <w:r w:rsidRPr="00E4528B">
        <w:rPr>
          <w:rFonts w:ascii="Bosch Office Sans" w:hAnsi="Bosch Office Sans" w:cs="Arial"/>
          <w:bCs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Autenticar ao sistema via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Nexus</w:t>
      </w:r>
      <w:r>
        <w:rPr>
          <w:rFonts w:ascii="Bosch Office Sans" w:hAnsi="Bosch Office Sans" w:cs="Arial"/>
          <w:sz w:val="24"/>
          <w:szCs w:val="24"/>
        </w:rPr>
        <w:t>.</w:t>
      </w:r>
    </w:p>
    <w:p w14:paraId="35F642AE" w14:textId="77777777" w:rsidR="00350FC8" w:rsidRPr="006F2F5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RF01.2</w:t>
      </w:r>
      <w:r w:rsidRPr="00E4528B">
        <w:rPr>
          <w:rFonts w:ascii="Bosch Office Sans" w:hAnsi="Bosch Office Sans" w:cs="Arial"/>
          <w:sz w:val="24"/>
          <w:szCs w:val="24"/>
        </w:rPr>
        <w:t xml:space="preserve"> – Cadastrar, editar, remover e consultar </w:t>
      </w:r>
      <w:r w:rsidRPr="000E5A36">
        <w:rPr>
          <w:rFonts w:ascii="Bosch Office Sans" w:hAnsi="Bosch Office Sans" w:cs="Arial"/>
          <w:sz w:val="24"/>
          <w:szCs w:val="24"/>
        </w:rPr>
        <w:t>softwares</w:t>
      </w:r>
      <w:r>
        <w:rPr>
          <w:rFonts w:ascii="Bosch Office Sans" w:hAnsi="Bosch Office Sans" w:cs="Arial"/>
          <w:sz w:val="24"/>
          <w:szCs w:val="24"/>
        </w:rPr>
        <w:t xml:space="preserve"> </w:t>
      </w:r>
      <w:r w:rsidRPr="00E4528B">
        <w:rPr>
          <w:rFonts w:ascii="Bosch Office Sans" w:hAnsi="Bosch Office Sans" w:cs="Arial"/>
          <w:sz w:val="24"/>
          <w:szCs w:val="24"/>
        </w:rPr>
        <w:t>permitidos/esperados.</w:t>
      </w:r>
    </w:p>
    <w:p w14:paraId="4368E088" w14:textId="77777777" w:rsidR="00350FC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E4528B">
        <w:rPr>
          <w:rFonts w:ascii="Bosch Office Sans" w:hAnsi="Bosch Office Sans" w:cs="Arial"/>
          <w:b/>
          <w:bCs/>
          <w:sz w:val="24"/>
          <w:szCs w:val="24"/>
        </w:rPr>
        <w:t>RF01.3</w:t>
      </w:r>
      <w:r w:rsidRPr="00E4528B">
        <w:rPr>
          <w:rFonts w:ascii="Bosch Office Sans" w:hAnsi="Bosch Office Sans" w:cs="Arial"/>
          <w:sz w:val="24"/>
          <w:szCs w:val="24"/>
        </w:rPr>
        <w:t xml:space="preserve"> – Gerenciar versões, caminhos padrão e metadados</w:t>
      </w:r>
    </w:p>
    <w:p w14:paraId="17350C0A" w14:textId="7C97F7F1" w:rsidR="00602DAE" w:rsidRPr="00602DAE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>RF01.4</w:t>
      </w:r>
      <w:r w:rsidRPr="00602DAE">
        <w:rPr>
          <w:rFonts w:ascii="Bosch Office Sans" w:hAnsi="Bosch Office Sans" w:cs="Arial"/>
          <w:sz w:val="24"/>
          <w:szCs w:val="24"/>
        </w:rPr>
        <w:t xml:space="preserve"> – Visualizar lista de </w:t>
      </w:r>
      <w:r w:rsidRPr="00602DAE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Pr="00602DAE">
        <w:rPr>
          <w:rFonts w:ascii="Bosch Office Sans" w:hAnsi="Bosch Office Sans" w:cs="Arial"/>
          <w:sz w:val="24"/>
          <w:szCs w:val="24"/>
        </w:rPr>
        <w:t xml:space="preserve"> cadastrados.</w:t>
      </w:r>
    </w:p>
    <w:p w14:paraId="5F8B9297" w14:textId="77777777" w:rsidR="00350FC8" w:rsidRPr="008E61F0" w:rsidRDefault="00350FC8" w:rsidP="0014645F">
      <w:pPr>
        <w:pStyle w:val="PargrafodaLista"/>
        <w:numPr>
          <w:ilvl w:val="0"/>
          <w:numId w:val="5"/>
        </w:numPr>
        <w:spacing w:after="200" w:line="360" w:lineRule="auto"/>
        <w:jc w:val="both"/>
        <w:rPr>
          <w:rFonts w:ascii="Bosch Office Sans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</w:t>
      </w:r>
      <w:r w:rsidRPr="008E61F0">
        <w:rPr>
          <w:rFonts w:ascii="Bosch Office Sans" w:hAnsi="Bosch Office Sans" w:cs="Arial"/>
          <w:sz w:val="24"/>
          <w:szCs w:val="24"/>
        </w:rPr>
        <w:t xml:space="preserve"> –</w:t>
      </w:r>
      <w:r>
        <w:rPr>
          <w:rFonts w:ascii="Bosch Office Sans" w:hAnsi="Bosch Office Sans" w:cs="Arial"/>
          <w:sz w:val="24"/>
          <w:szCs w:val="24"/>
        </w:rPr>
        <w:t xml:space="preserve"> Aprendiz / Usuário final (Plataforma local –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Windows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0883A538" w14:textId="77777777" w:rsidR="00350FC8" w:rsidRPr="008E61F0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RF02.01 – </w:t>
      </w:r>
      <w:r w:rsidRPr="00E4528B">
        <w:rPr>
          <w:rFonts w:ascii="Bosch Office Sans" w:hAnsi="Bosch Office Sans" w:cs="Arial"/>
          <w:sz w:val="24"/>
          <w:szCs w:val="24"/>
        </w:rPr>
        <w:t>Executar varredura local</w:t>
      </w:r>
      <w:r>
        <w:rPr>
          <w:rFonts w:ascii="Bosch Office Sans" w:hAnsi="Bosch Office Sans" w:cs="Arial"/>
          <w:sz w:val="24"/>
          <w:szCs w:val="24"/>
        </w:rPr>
        <w:t>.</w:t>
      </w:r>
    </w:p>
    <w:p w14:paraId="3D65FA35" w14:textId="77777777" w:rsidR="00350FC8" w:rsidRPr="008E61F0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RF02.02 –</w:t>
      </w:r>
      <w:r w:rsidRPr="008E61F0">
        <w:rPr>
          <w:rFonts w:ascii="Bosch Office Sans" w:hAnsi="Bosch Office Sans" w:cs="Arial"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>Interagir com a ferramenta de automação.</w:t>
      </w:r>
    </w:p>
    <w:p w14:paraId="0E7FDB15" w14:textId="1C35EE18" w:rsidR="00350FC8" w:rsidRPr="00350FC8" w:rsidRDefault="00350FC8" w:rsidP="0014645F">
      <w:pPr>
        <w:pStyle w:val="PargrafodaLista"/>
        <w:numPr>
          <w:ilvl w:val="1"/>
          <w:numId w:val="5"/>
        </w:numPr>
        <w:spacing w:after="200"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RF02.03 –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r>
        <w:rPr>
          <w:rFonts w:ascii="Bosch Office Sans" w:hAnsi="Bosch Office Sans" w:cs="Arial"/>
          <w:sz w:val="24"/>
          <w:szCs w:val="24"/>
        </w:rPr>
        <w:t xml:space="preserve">Copiar e enviar </w:t>
      </w:r>
      <w:r w:rsidRPr="00502856">
        <w:rPr>
          <w:rFonts w:ascii="Bosch Office Sans" w:hAnsi="Bosch Office Sans" w:cs="Arial"/>
          <w:i/>
          <w:iCs/>
          <w:sz w:val="24"/>
          <w:szCs w:val="24"/>
        </w:rPr>
        <w:t>log</w:t>
      </w:r>
      <w:r>
        <w:rPr>
          <w:rFonts w:ascii="Bosch Office Sans" w:hAnsi="Bosch Office Sans" w:cs="Arial"/>
          <w:i/>
          <w:iCs/>
          <w:sz w:val="24"/>
          <w:szCs w:val="24"/>
        </w:rPr>
        <w:t xml:space="preserve"> </w:t>
      </w:r>
      <w:r w:rsidRPr="00502856">
        <w:rPr>
          <w:rFonts w:ascii="Bosch Office Sans" w:hAnsi="Bosch Office Sans" w:cs="Arial"/>
          <w:sz w:val="24"/>
          <w:szCs w:val="24"/>
        </w:rPr>
        <w:t>ao instruto</w:t>
      </w:r>
      <w:r>
        <w:rPr>
          <w:rFonts w:ascii="Bosch Office Sans" w:hAnsi="Bosch Office Sans" w:cs="Arial"/>
          <w:sz w:val="24"/>
          <w:szCs w:val="24"/>
        </w:rPr>
        <w:t>r.</w:t>
      </w:r>
    </w:p>
    <w:p w14:paraId="3FFCA207" w14:textId="045A4DBE" w:rsidR="00350FC8" w:rsidRDefault="00602DAE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Aplicação </w:t>
      </w:r>
      <w:r w:rsidRPr="000E5A36">
        <w:rPr>
          <w:rFonts w:ascii="Bosch Office Sans" w:hAnsi="Bosch Office Sans" w:cs="Arial"/>
          <w:b/>
          <w:bCs/>
          <w:i/>
          <w:iCs/>
          <w:sz w:val="24"/>
          <w:szCs w:val="24"/>
        </w:rPr>
        <w:t>W</w:t>
      </w:r>
      <w:r w:rsidR="00350FC8" w:rsidRPr="000E5A36">
        <w:rPr>
          <w:rFonts w:ascii="Bosch Office Sans" w:hAnsi="Bosch Office Sans" w:cs="Arial"/>
          <w:b/>
          <w:bCs/>
          <w:i/>
          <w:iCs/>
          <w:sz w:val="24"/>
          <w:szCs w:val="24"/>
        </w:rPr>
        <w:t>eb</w:t>
      </w:r>
    </w:p>
    <w:p w14:paraId="2DC49BC4" w14:textId="04D853A8" w:rsidR="00602DAE" w:rsidRPr="00602DAE" w:rsidRDefault="00602DAE" w:rsidP="0014645F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 xml:space="preserve">RF03 </w:t>
      </w:r>
      <w:r w:rsidRPr="00602DAE">
        <w:rPr>
          <w:rFonts w:ascii="Bosch Office Sans" w:hAnsi="Bosch Office Sans" w:cs="Arial"/>
          <w:sz w:val="24"/>
          <w:szCs w:val="24"/>
        </w:rPr>
        <w:t xml:space="preserve">– </w:t>
      </w:r>
      <w:r>
        <w:rPr>
          <w:rFonts w:ascii="Bosch Office Sans" w:hAnsi="Bosch Office Sans" w:cs="Arial"/>
          <w:sz w:val="24"/>
          <w:szCs w:val="24"/>
        </w:rPr>
        <w:t>React(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front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42F1814B" w14:textId="4FFAB682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Apenas instrutores podem acessar o painel</w:t>
      </w:r>
    </w:p>
    <w:p w14:paraId="1E318038" w14:textId="0910307F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Autenticação via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Nexus</w:t>
      </w:r>
    </w:p>
    <w:p w14:paraId="05516237" w14:textId="0E6C15F2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RF03.4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Deploy</w:t>
      </w:r>
      <w:r>
        <w:rPr>
          <w:rFonts w:ascii="Bosch Office Sans" w:hAnsi="Bosch Office Sans" w:cs="Arial"/>
          <w:sz w:val="24"/>
          <w:szCs w:val="24"/>
        </w:rPr>
        <w:t xml:space="preserve"> local</w:t>
      </w:r>
    </w:p>
    <w:p w14:paraId="1F8E7534" w14:textId="6F58E5F1" w:rsidR="00602DAE" w:rsidRDefault="00602DAE" w:rsidP="0014645F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FastAPI(back)</w:t>
      </w:r>
    </w:p>
    <w:p w14:paraId="217CAFE5" w14:textId="73294600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API para exportar lista de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softwares</w:t>
      </w:r>
    </w:p>
    <w:p w14:paraId="493CEE3C" w14:textId="4C2EA200" w:rsidR="00602DAE" w:rsidRPr="00602DAE" w:rsidRDefault="00602DAE" w:rsidP="0014645F">
      <w:pPr>
        <w:pStyle w:val="PargrafodaLista"/>
        <w:numPr>
          <w:ilvl w:val="1"/>
          <w:numId w:val="7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RF04.2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Banco de dados SQLite</w:t>
      </w:r>
    </w:p>
    <w:p w14:paraId="6AE9829B" w14:textId="4AD7A85F" w:rsidR="00602DAE" w:rsidRDefault="00602DAE" w:rsidP="0014645F">
      <w:pPr>
        <w:pStyle w:val="PargrafodaLista"/>
        <w:numPr>
          <w:ilvl w:val="0"/>
          <w:numId w:val="6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602DAE">
        <w:rPr>
          <w:rFonts w:ascii="Bosch Office Sans" w:hAnsi="Bosch Office Sans" w:cs="Arial"/>
          <w:b/>
          <w:bCs/>
          <w:sz w:val="24"/>
          <w:szCs w:val="24"/>
        </w:rPr>
        <w:t>Aplicação L</w:t>
      </w:r>
      <w:r w:rsidR="00350FC8" w:rsidRPr="00602DAE">
        <w:rPr>
          <w:rFonts w:ascii="Bosch Office Sans" w:hAnsi="Bosch Office Sans" w:cs="Arial"/>
          <w:b/>
          <w:bCs/>
          <w:sz w:val="24"/>
          <w:szCs w:val="24"/>
        </w:rPr>
        <w:t>ocal</w:t>
      </w:r>
    </w:p>
    <w:p w14:paraId="44C8111D" w14:textId="58FC419A" w:rsidR="00602DAE" w:rsidRPr="00602DAE" w:rsidRDefault="00602DAE" w:rsidP="0014645F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Executável </w:t>
      </w:r>
      <w:proofErr w:type="gramStart"/>
      <w:r w:rsidRPr="000E5A36">
        <w:rPr>
          <w:rFonts w:ascii="Bosch Office Sans" w:hAnsi="Bosch Office Sans" w:cs="Arial"/>
          <w:i/>
          <w:iCs/>
          <w:sz w:val="24"/>
          <w:szCs w:val="24"/>
        </w:rPr>
        <w:t>Windows</w:t>
      </w:r>
      <w:r>
        <w:rPr>
          <w:rFonts w:ascii="Bosch Office Sans" w:hAnsi="Bosch Office Sans" w:cs="Arial"/>
          <w:sz w:val="24"/>
          <w:szCs w:val="24"/>
        </w:rPr>
        <w:t>(</w:t>
      </w:r>
      <w:proofErr w:type="gramEnd"/>
      <w:r w:rsidR="000E5A36">
        <w:rPr>
          <w:rFonts w:ascii="Bosch Office Sans" w:hAnsi="Bosch Office Sans" w:cs="Arial"/>
          <w:sz w:val="24"/>
          <w:szCs w:val="24"/>
        </w:rPr>
        <w:t xml:space="preserve">biblioteca </w:t>
      </w:r>
      <w:r>
        <w:rPr>
          <w:rFonts w:ascii="Bosch Office Sans" w:hAnsi="Bosch Office Sans" w:cs="Arial"/>
          <w:sz w:val="24"/>
          <w:szCs w:val="24"/>
        </w:rPr>
        <w:t>TkInter</w:t>
      </w:r>
      <w:r w:rsidR="000E5A36">
        <w:rPr>
          <w:rFonts w:ascii="Bosch Office Sans" w:hAnsi="Bosch Office Sans" w:cs="Arial"/>
          <w:sz w:val="24"/>
          <w:szCs w:val="24"/>
        </w:rPr>
        <w:t xml:space="preserve"> do Python</w:t>
      </w:r>
      <w:r>
        <w:rPr>
          <w:rFonts w:ascii="Bosch Office Sans" w:hAnsi="Bosch Office Sans" w:cs="Arial"/>
          <w:sz w:val="24"/>
          <w:szCs w:val="24"/>
        </w:rPr>
        <w:t>)</w:t>
      </w:r>
    </w:p>
    <w:p w14:paraId="5CC8A6A6" w14:textId="606D9D37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Exibir nome da máquina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Windows</w:t>
      </w:r>
    </w:p>
    <w:p w14:paraId="6E0157F9" w14:textId="683532E0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Função “Copiar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LOG</w:t>
      </w:r>
      <w:r>
        <w:rPr>
          <w:rFonts w:ascii="Bosch Office Sans" w:hAnsi="Bosch Office Sans" w:cs="Arial"/>
          <w:sz w:val="24"/>
          <w:szCs w:val="24"/>
        </w:rPr>
        <w:t>”</w:t>
      </w:r>
    </w:p>
    <w:p w14:paraId="5A159B9E" w14:textId="5BEDAACB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5.3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Permissão sem privilégios</w:t>
      </w:r>
    </w:p>
    <w:p w14:paraId="0DBCEAD9" w14:textId="47BE0B68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5.4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Botão “Iniciar Varredura”</w:t>
      </w:r>
    </w:p>
    <w:p w14:paraId="366D47D1" w14:textId="4750C1FA" w:rsidR="00602DAE" w:rsidRPr="00602DAE" w:rsidRDefault="00602DAE" w:rsidP="0014645F">
      <w:pPr>
        <w:pStyle w:val="PargrafodaLista"/>
        <w:numPr>
          <w:ilvl w:val="0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Leitura de pastas e versões de executáveis</w:t>
      </w:r>
    </w:p>
    <w:p w14:paraId="04698887" w14:textId="60C87091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6.1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Acesso somente leitura ao sistema</w:t>
      </w:r>
    </w:p>
    <w:p w14:paraId="5E1BDD3C" w14:textId="04935813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6.2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Varredura recursiva no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drive</w:t>
      </w:r>
      <w:r>
        <w:rPr>
          <w:rFonts w:ascii="Bosch Office Sans" w:hAnsi="Bosch Office Sans" w:cs="Arial"/>
          <w:sz w:val="24"/>
          <w:szCs w:val="24"/>
        </w:rPr>
        <w:t xml:space="preserve"> C:</w:t>
      </w:r>
    </w:p>
    <w:p w14:paraId="61E8F605" w14:textId="23A68BDF" w:rsidR="00602DAE" w:rsidRPr="00602DAE" w:rsidRDefault="00602DAE" w:rsidP="0014645F">
      <w:pPr>
        <w:pStyle w:val="PargrafodaLista"/>
        <w:numPr>
          <w:ilvl w:val="1"/>
          <w:numId w:val="8"/>
        </w:num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>RF</w:t>
      </w:r>
      <w:r w:rsidR="000E5A36">
        <w:rPr>
          <w:rFonts w:ascii="Bosch Office Sans" w:hAnsi="Bosch Office Sans" w:cs="Arial"/>
          <w:b/>
          <w:bCs/>
          <w:sz w:val="24"/>
          <w:szCs w:val="24"/>
        </w:rPr>
        <w:t>0</w:t>
      </w:r>
      <w:r>
        <w:rPr>
          <w:rFonts w:ascii="Bosch Office Sans" w:hAnsi="Bosch Office Sans" w:cs="Arial"/>
          <w:b/>
          <w:bCs/>
          <w:sz w:val="24"/>
          <w:szCs w:val="24"/>
        </w:rPr>
        <w:t xml:space="preserve">6.3 </w:t>
      </w:r>
      <w:r w:rsidRPr="008E61F0">
        <w:rPr>
          <w:rFonts w:ascii="Bosch Office Sans" w:hAnsi="Bosch Office Sans" w:cs="Arial"/>
          <w:sz w:val="24"/>
          <w:szCs w:val="24"/>
        </w:rPr>
        <w:t>–</w:t>
      </w:r>
      <w:r>
        <w:rPr>
          <w:rFonts w:ascii="Bosch Office Sans" w:hAnsi="Bosch Office Sans" w:cs="Arial"/>
          <w:sz w:val="24"/>
          <w:szCs w:val="24"/>
        </w:rPr>
        <w:t xml:space="preserve"> Exibir lista dos </w:t>
      </w:r>
      <w:r w:rsidRPr="000E5A36">
        <w:rPr>
          <w:rFonts w:ascii="Bosch Office Sans" w:hAnsi="Bosch Office Sans" w:cs="Arial"/>
          <w:i/>
          <w:iCs/>
          <w:sz w:val="24"/>
          <w:szCs w:val="24"/>
        </w:rPr>
        <w:t>softwares</w:t>
      </w:r>
      <w:r>
        <w:rPr>
          <w:rFonts w:ascii="Bosch Office Sans" w:hAnsi="Bosch Office Sans" w:cs="Arial"/>
          <w:sz w:val="24"/>
          <w:szCs w:val="24"/>
        </w:rPr>
        <w:t xml:space="preserve"> esperados</w:t>
      </w:r>
    </w:p>
    <w:p w14:paraId="38211A09" w14:textId="504093D9" w:rsidR="00602DAE" w:rsidRPr="00602DAE" w:rsidRDefault="00602DAE" w:rsidP="00602DAE">
      <w:pPr>
        <w:spacing w:line="360" w:lineRule="auto"/>
        <w:ind w:left="360"/>
        <w:jc w:val="both"/>
        <w:rPr>
          <w:rFonts w:ascii="Bosch Office Sans" w:hAnsi="Bosch Office Sans" w:cs="Arial"/>
          <w:b/>
          <w:bCs/>
          <w:sz w:val="24"/>
          <w:szCs w:val="24"/>
        </w:rPr>
      </w:pPr>
    </w:p>
    <w:p w14:paraId="17F2E6CB" w14:textId="77777777" w:rsidR="00011D0F" w:rsidRPr="00502856" w:rsidRDefault="00011D0F" w:rsidP="00276C89">
      <w:pPr>
        <w:pStyle w:val="TDoc"/>
        <w:rPr>
          <w:b/>
          <w:bCs w:val="0"/>
        </w:rPr>
      </w:pPr>
      <w:bookmarkStart w:id="12" w:name="_Toc190790920"/>
      <w:bookmarkStart w:id="13" w:name="_Toc225843472"/>
      <w:r w:rsidRPr="00502856">
        <w:rPr>
          <w:b/>
          <w:bCs w:val="0"/>
        </w:rPr>
        <w:lastRenderedPageBreak/>
        <w:t>REQUISITOS NÃO FUNCIONAIS</w:t>
      </w:r>
      <w:bookmarkEnd w:id="12"/>
      <w:bookmarkEnd w:id="13"/>
    </w:p>
    <w:p w14:paraId="5C8CBEAE" w14:textId="77777777" w:rsidR="00011D0F" w:rsidRPr="008E61F0" w:rsidRDefault="00011D0F" w:rsidP="00011D0F">
      <w:pPr>
        <w:spacing w:line="360" w:lineRule="auto"/>
        <w:rPr>
          <w:rFonts w:ascii="Bosch Office Sans" w:eastAsiaTheme="majorEastAsia" w:hAnsi="Bosch Office Sans" w:cs="Arial"/>
          <w:sz w:val="24"/>
          <w:szCs w:val="24"/>
        </w:rPr>
      </w:pPr>
      <w:r w:rsidRPr="008E61F0">
        <w:rPr>
          <w:rFonts w:ascii="Bosch Office Sans" w:eastAsiaTheme="majorEastAsia" w:hAnsi="Bosch Office Sans" w:cs="Arial"/>
          <w:sz w:val="24"/>
          <w:szCs w:val="24"/>
        </w:rPr>
        <w:t>Essas são os requisitos dos sistemas que se referem às propriedades dos sistemas e não às suas funcionalidades:</w:t>
      </w:r>
    </w:p>
    <w:p w14:paraId="1E7BF740" w14:textId="480C3FC7" w:rsidR="00011D0F" w:rsidRPr="008E61F0" w:rsidRDefault="00011D0F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RNF01 </w:t>
      </w:r>
      <w:r w:rsidR="006F2F58">
        <w:rPr>
          <w:rFonts w:ascii="Bosch Office Sans" w:hAnsi="Bosch Office Sans" w:cs="Arial"/>
          <w:b/>
          <w:bCs/>
          <w:sz w:val="24"/>
          <w:szCs w:val="24"/>
        </w:rPr>
        <w:t>–</w:t>
      </w: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r w:rsidR="006F2F58" w:rsidRPr="006F2F58">
        <w:rPr>
          <w:rFonts w:ascii="Bosch Office Sans" w:hAnsi="Bosch Office Sans" w:cs="Arial"/>
          <w:sz w:val="24"/>
          <w:szCs w:val="24"/>
        </w:rPr>
        <w:t>Escalabilidade,</w:t>
      </w:r>
      <w:r w:rsidR="006F2F58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  <w:r w:rsidR="006F2F58">
        <w:rPr>
          <w:rFonts w:ascii="Bosch Office Sans" w:hAnsi="Bosch Office Sans" w:cs="Arial"/>
          <w:sz w:val="24"/>
          <w:szCs w:val="24"/>
        </w:rPr>
        <w:t xml:space="preserve">garantindo o total funcionamento do sistema com o aumento </w:t>
      </w:r>
      <w:r w:rsidR="00FA2A94">
        <w:rPr>
          <w:rFonts w:ascii="Bosch Office Sans" w:hAnsi="Bosch Office Sans" w:cs="Arial"/>
          <w:sz w:val="24"/>
          <w:szCs w:val="24"/>
        </w:rPr>
        <w:t xml:space="preserve">da quantidade </w:t>
      </w:r>
      <w:r w:rsidR="006F2F58">
        <w:rPr>
          <w:rFonts w:ascii="Bosch Office Sans" w:hAnsi="Bosch Office Sans" w:cs="Arial"/>
          <w:sz w:val="24"/>
          <w:szCs w:val="24"/>
        </w:rPr>
        <w:t xml:space="preserve">de </w:t>
      </w:r>
      <w:r w:rsidR="006F2F58" w:rsidRPr="00FA2A94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B07218">
        <w:rPr>
          <w:rFonts w:ascii="Bosch Office Sans" w:hAnsi="Bosch Office Sans" w:cs="Arial"/>
          <w:sz w:val="24"/>
          <w:szCs w:val="24"/>
        </w:rPr>
        <w:t>.</w:t>
      </w:r>
      <w:r w:rsidR="00B07218" w:rsidRPr="008E61F0">
        <w:rPr>
          <w:rFonts w:ascii="Bosch Office Sans" w:hAnsi="Bosch Office Sans" w:cs="Arial"/>
          <w:sz w:val="24"/>
          <w:szCs w:val="24"/>
        </w:rPr>
        <w:t xml:space="preserve"> </w:t>
      </w:r>
    </w:p>
    <w:p w14:paraId="14C90428" w14:textId="6351053F" w:rsidR="00011D0F" w:rsidRDefault="00011D0F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RNF02 </w:t>
      </w:r>
      <w:r w:rsidR="00FA2A94">
        <w:rPr>
          <w:rFonts w:ascii="Bosch Office Sans" w:hAnsi="Bosch Office Sans" w:cs="Arial"/>
          <w:b/>
          <w:bCs/>
          <w:sz w:val="24"/>
          <w:szCs w:val="24"/>
        </w:rPr>
        <w:t>–</w:t>
      </w:r>
      <w:r w:rsidR="00FA2A94">
        <w:rPr>
          <w:rFonts w:ascii="Bosch Office Sans" w:hAnsi="Bosch Office Sans" w:cs="Arial"/>
          <w:sz w:val="24"/>
          <w:szCs w:val="24"/>
        </w:rPr>
        <w:t xml:space="preserve"> Desempenho: varredura completa deve ocorrer em tempo </w:t>
      </w:r>
      <w:proofErr w:type="gramStart"/>
      <w:r w:rsidR="00FA2A94">
        <w:rPr>
          <w:rFonts w:ascii="Bosch Office Sans" w:hAnsi="Bosch Office Sans" w:cs="Arial"/>
          <w:sz w:val="24"/>
          <w:szCs w:val="24"/>
        </w:rPr>
        <w:t>razoável(</w:t>
      </w:r>
      <w:proofErr w:type="gramEnd"/>
      <w:r w:rsidR="00FA2A94">
        <w:rPr>
          <w:rFonts w:ascii="Bosch Office Sans" w:hAnsi="Bosch Office Sans" w:cs="Arial"/>
          <w:sz w:val="24"/>
          <w:szCs w:val="24"/>
        </w:rPr>
        <w:t>1</w:t>
      </w:r>
      <w:r w:rsidR="00FA2A94" w:rsidRPr="00FA2A94">
        <w:rPr>
          <w:rFonts w:ascii="Bosch Office Sans" w:hAnsi="Bosch Office Sans" w:cs="Arial"/>
          <w:sz w:val="24"/>
          <w:szCs w:val="24"/>
        </w:rPr>
        <w:t>–</w:t>
      </w:r>
      <w:r w:rsidR="00FA2A94">
        <w:rPr>
          <w:rFonts w:ascii="Bosch Office Sans" w:hAnsi="Bosch Office Sans" w:cs="Arial"/>
          <w:sz w:val="24"/>
          <w:szCs w:val="24"/>
        </w:rPr>
        <w:t>3 minutos).</w:t>
      </w:r>
    </w:p>
    <w:p w14:paraId="3256C3BF" w14:textId="4AAD0150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RNF03 – </w:t>
      </w:r>
      <w:r>
        <w:rPr>
          <w:rFonts w:ascii="Bosch Office Sans" w:hAnsi="Bosch Office Sans" w:cs="Arial"/>
          <w:sz w:val="24"/>
          <w:szCs w:val="24"/>
        </w:rPr>
        <w:t xml:space="preserve">Segurança: sem execução com privilégios elevados,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logs</w:t>
      </w:r>
      <w:r>
        <w:rPr>
          <w:rFonts w:ascii="Bosch Office Sans" w:hAnsi="Bosch Office Sans" w:cs="Arial"/>
          <w:sz w:val="24"/>
          <w:szCs w:val="24"/>
        </w:rPr>
        <w:t xml:space="preserve"> não expõem dados sensíveis </w:t>
      </w:r>
    </w:p>
    <w:p w14:paraId="728D1107" w14:textId="2DD0B99E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RNF04 – </w:t>
      </w:r>
      <w:r>
        <w:rPr>
          <w:rFonts w:ascii="Bosch Office Sans" w:hAnsi="Bosch Office Sans" w:cs="Arial"/>
          <w:sz w:val="24"/>
          <w:szCs w:val="24"/>
        </w:rPr>
        <w:t>Usabilidade: interface clara, objetiva e minimalista</w:t>
      </w:r>
    </w:p>
    <w:p w14:paraId="79461F93" w14:textId="1DEE88BF" w:rsidR="00FA2A94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RNF05 – </w:t>
      </w:r>
      <w:r>
        <w:rPr>
          <w:rFonts w:ascii="Bosch Office Sans" w:hAnsi="Bosch Office Sans" w:cs="Arial"/>
          <w:sz w:val="24"/>
          <w:szCs w:val="24"/>
        </w:rPr>
        <w:t>Manutenibilidade: código modular e simples para evoluções futuras.</w:t>
      </w:r>
    </w:p>
    <w:p w14:paraId="23FB64C9" w14:textId="6B133AEA" w:rsidR="00602DAE" w:rsidRPr="00602DAE" w:rsidRDefault="00FA2A94" w:rsidP="0014645F">
      <w:pPr>
        <w:pStyle w:val="PargrafodaLista"/>
        <w:numPr>
          <w:ilvl w:val="0"/>
          <w:numId w:val="1"/>
        </w:numPr>
        <w:spacing w:after="200" w:line="360" w:lineRule="auto"/>
        <w:rPr>
          <w:rFonts w:ascii="Bosch Office Sans" w:hAnsi="Bosch Office Sans" w:cs="Arial"/>
          <w:sz w:val="24"/>
          <w:szCs w:val="24"/>
        </w:rPr>
      </w:pPr>
      <w:r>
        <w:rPr>
          <w:rFonts w:ascii="Bosch Office Sans" w:hAnsi="Bosch Office Sans" w:cs="Arial"/>
          <w:b/>
          <w:bCs/>
          <w:sz w:val="24"/>
          <w:szCs w:val="24"/>
        </w:rPr>
        <w:t xml:space="preserve">RNF06 – </w:t>
      </w:r>
      <w:r>
        <w:rPr>
          <w:rFonts w:ascii="Bosch Office Sans" w:hAnsi="Bosch Office Sans" w:cs="Arial"/>
          <w:sz w:val="24"/>
          <w:szCs w:val="24"/>
        </w:rPr>
        <w:t xml:space="preserve">Disponibilidade: sistema </w:t>
      </w:r>
      <w:r w:rsidRPr="00FA2A94">
        <w:rPr>
          <w:rFonts w:ascii="Bosch Office Sans" w:hAnsi="Bosch Office Sans" w:cs="Arial"/>
          <w:i/>
          <w:iCs/>
          <w:sz w:val="24"/>
          <w:szCs w:val="24"/>
        </w:rPr>
        <w:t>web</w:t>
      </w:r>
      <w:r>
        <w:rPr>
          <w:rFonts w:ascii="Bosch Office Sans" w:hAnsi="Bosch Office Sans" w:cs="Arial"/>
          <w:sz w:val="24"/>
          <w:szCs w:val="24"/>
        </w:rPr>
        <w:t xml:space="preserve"> disponível em ambiente local, sem dependências externas</w:t>
      </w:r>
      <w:r w:rsidR="00602DAE">
        <w:rPr>
          <w:rFonts w:ascii="Bosch Office Sans" w:hAnsi="Bosch Office Sans" w:cs="Arial"/>
          <w:sz w:val="24"/>
          <w:szCs w:val="24"/>
        </w:rPr>
        <w:br/>
      </w:r>
    </w:p>
    <w:p w14:paraId="7EB124F4" w14:textId="77777777" w:rsidR="00011D0F" w:rsidRPr="00502856" w:rsidRDefault="00011D0F" w:rsidP="00276C89">
      <w:pPr>
        <w:pStyle w:val="TDoc"/>
        <w:rPr>
          <w:b/>
          <w:bCs w:val="0"/>
          <w:lang w:val="en-US"/>
        </w:rPr>
      </w:pPr>
      <w:bookmarkStart w:id="14" w:name="_Toc190790921"/>
      <w:bookmarkStart w:id="15" w:name="_Toc225843473"/>
      <w:r w:rsidRPr="00502856">
        <w:rPr>
          <w:b/>
          <w:bCs w:val="0"/>
          <w:lang w:val="en-US"/>
        </w:rPr>
        <w:t>PREMISSAS</w:t>
      </w:r>
      <w:bookmarkEnd w:id="14"/>
      <w:bookmarkEnd w:id="15"/>
    </w:p>
    <w:p w14:paraId="6CE3AE35" w14:textId="75BC5038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 xml:space="preserve">As premissas são os fatores do projeto que são </w:t>
      </w:r>
      <w:r w:rsidR="00FA2A94">
        <w:rPr>
          <w:rFonts w:ascii="Bosch Office Sans" w:hAnsi="Bosch Office Sans" w:cs="Arial"/>
          <w:sz w:val="24"/>
          <w:szCs w:val="24"/>
        </w:rPr>
        <w:t xml:space="preserve">presumidos </w:t>
      </w:r>
      <w:r w:rsidRPr="008E61F0">
        <w:rPr>
          <w:rFonts w:ascii="Bosch Office Sans" w:hAnsi="Bosch Office Sans" w:cs="Arial"/>
          <w:sz w:val="24"/>
          <w:szCs w:val="24"/>
        </w:rPr>
        <w:t>como verdadeiros, reais ou certos sem a necessidade de prova ou demonstração.</w:t>
      </w:r>
    </w:p>
    <w:p w14:paraId="759F13F9" w14:textId="25A09070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PRE01 –</w:t>
      </w:r>
      <w:r w:rsidR="00FA2A94">
        <w:rPr>
          <w:rFonts w:ascii="Bosch Office Sans" w:hAnsi="Bosch Office Sans" w:cs="Arial"/>
          <w:sz w:val="24"/>
          <w:szCs w:val="24"/>
        </w:rPr>
        <w:t xml:space="preserve"> Ambientes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Windows</w:t>
      </w:r>
      <w:r w:rsidR="00FA2A94">
        <w:rPr>
          <w:rFonts w:ascii="Bosch Office Sans" w:hAnsi="Bosch Office Sans" w:cs="Arial"/>
          <w:sz w:val="24"/>
          <w:szCs w:val="24"/>
        </w:rPr>
        <w:t xml:space="preserve"> nas máquinas dos usuários</w:t>
      </w:r>
    </w:p>
    <w:p w14:paraId="72CE26DF" w14:textId="6202E333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PRE02 –</w:t>
      </w:r>
      <w:r w:rsidR="00FA2A94">
        <w:rPr>
          <w:rFonts w:ascii="Bosch Office Sans" w:hAnsi="Bosch Office Sans" w:cs="Arial"/>
          <w:sz w:val="24"/>
          <w:szCs w:val="24"/>
        </w:rPr>
        <w:t xml:space="preserve"> Acesso ao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Nexus</w:t>
      </w:r>
      <w:r w:rsidR="00FA2A94">
        <w:rPr>
          <w:rFonts w:ascii="Bosch Office Sans" w:hAnsi="Bosch Office Sans" w:cs="Arial"/>
          <w:sz w:val="24"/>
          <w:szCs w:val="24"/>
        </w:rPr>
        <w:t xml:space="preserve"> para autenticação.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69B63D1C" w14:textId="7339D86C" w:rsidR="00011D0F" w:rsidRPr="008E61F0" w:rsidRDefault="00011D0F" w:rsidP="0014645F">
      <w:pPr>
        <w:pStyle w:val="PargrafodaLista"/>
        <w:numPr>
          <w:ilvl w:val="0"/>
          <w:numId w:val="2"/>
        </w:numPr>
        <w:spacing w:after="200" w:line="360" w:lineRule="auto"/>
        <w:jc w:val="both"/>
        <w:rPr>
          <w:rFonts w:ascii="Bosch Office Sans" w:eastAsiaTheme="minorEastAsia" w:hAnsi="Bosch Office Sans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>PRE03 –</w:t>
      </w:r>
      <w:r w:rsidR="00FA2A94">
        <w:rPr>
          <w:rFonts w:ascii="Bosch Office Sans" w:hAnsi="Bosch Office Sans" w:cs="Arial"/>
          <w:sz w:val="24"/>
          <w:szCs w:val="24"/>
        </w:rPr>
        <w:t xml:space="preserve"> A ferramenta de automação não usará permissões administrativas.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367DA1E4" w14:textId="5606B0D2" w:rsidR="007F5CE8" w:rsidRPr="007F5CE8" w:rsidRDefault="00011D0F" w:rsidP="007F5CE8">
      <w:pPr>
        <w:pStyle w:val="PargrafodaLista"/>
        <w:rPr>
          <w:rFonts w:ascii="Bosch Office Sans" w:hAnsi="Bosch Office Sans" w:cs="Arial"/>
          <w:color w:val="0096E8"/>
          <w:sz w:val="24"/>
          <w:szCs w:val="24"/>
        </w:rPr>
      </w:pPr>
      <w:r w:rsidRPr="008E61F0">
        <w:rPr>
          <w:rFonts w:ascii="Bosch Office Sans" w:hAnsi="Bosch Office Sans" w:cs="Arial"/>
          <w:b/>
          <w:bCs/>
          <w:sz w:val="24"/>
          <w:szCs w:val="24"/>
        </w:rPr>
        <w:t xml:space="preserve">PRE04 </w:t>
      </w:r>
      <w:r w:rsidR="00FA2A94">
        <w:rPr>
          <w:rFonts w:ascii="Bosch Office Sans" w:hAnsi="Bosch Office Sans" w:cs="Arial"/>
          <w:b/>
          <w:bCs/>
          <w:sz w:val="24"/>
          <w:szCs w:val="24"/>
        </w:rPr>
        <w:t xml:space="preserve">– </w:t>
      </w:r>
      <w:r w:rsidR="00FA2A94">
        <w:rPr>
          <w:rFonts w:ascii="Bosch Office Sans" w:hAnsi="Bosch Office Sans" w:cs="Arial"/>
          <w:sz w:val="24"/>
          <w:szCs w:val="24"/>
        </w:rPr>
        <w:t xml:space="preserve">O instrutor sempre terá acesso à versão mais atualizada da lista de </w:t>
      </w:r>
      <w:r w:rsidR="00FA2A94" w:rsidRPr="00FA2A94">
        <w:rPr>
          <w:rFonts w:ascii="Bosch Office Sans" w:hAnsi="Bosch Office Sans" w:cs="Arial"/>
          <w:i/>
          <w:iCs/>
          <w:sz w:val="24"/>
          <w:szCs w:val="24"/>
        </w:rPr>
        <w:t>softwares</w:t>
      </w:r>
      <w:r w:rsidR="00FA2A94">
        <w:rPr>
          <w:rFonts w:ascii="Bosch Office Sans" w:hAnsi="Bosch Office Sans" w:cs="Arial"/>
          <w:sz w:val="24"/>
          <w:szCs w:val="24"/>
        </w:rPr>
        <w:t>.</w:t>
      </w:r>
      <w:r w:rsidRPr="008120ED">
        <w:rPr>
          <w:rFonts w:ascii="Bosch Office Sans" w:hAnsi="Bosch Office Sans" w:cs="Arial"/>
          <w:color w:val="0096E8"/>
          <w:sz w:val="24"/>
          <w:szCs w:val="24"/>
        </w:rPr>
        <w:t xml:space="preserve"> </w:t>
      </w:r>
    </w:p>
    <w:p w14:paraId="18EDAD38" w14:textId="758ECB57" w:rsidR="00011D0F" w:rsidRPr="00FA2A94" w:rsidRDefault="00011D0F" w:rsidP="00276C89">
      <w:pPr>
        <w:pStyle w:val="TDoc"/>
        <w:rPr>
          <w:b/>
          <w:bCs w:val="0"/>
          <w:i/>
          <w:iCs/>
        </w:rPr>
      </w:pPr>
      <w:bookmarkStart w:id="16" w:name="_Toc190790923"/>
      <w:bookmarkStart w:id="17" w:name="_Toc225843474"/>
      <w:r w:rsidRPr="00FA2A94">
        <w:rPr>
          <w:b/>
          <w:bCs w:val="0"/>
          <w:i/>
          <w:iCs/>
        </w:rPr>
        <w:lastRenderedPageBreak/>
        <w:t>Sprints</w:t>
      </w:r>
      <w:bookmarkEnd w:id="16"/>
      <w:bookmarkEnd w:id="17"/>
    </w:p>
    <w:p w14:paraId="093B5A3A" w14:textId="198A57C2" w:rsidR="0004231F" w:rsidRPr="00350FC8" w:rsidRDefault="00011D0F" w:rsidP="00011D0F">
      <w:pPr>
        <w:pStyle w:val="TDoc2"/>
        <w:rPr>
          <w:b/>
          <w:bCs/>
        </w:rPr>
      </w:pPr>
      <w:bookmarkStart w:id="18" w:name="_Toc190790924"/>
      <w:bookmarkStart w:id="19" w:name="_Toc225843475"/>
      <w:r w:rsidRPr="00502856">
        <w:rPr>
          <w:b/>
          <w:bCs/>
        </w:rPr>
        <w:t xml:space="preserve">Primeira </w:t>
      </w:r>
      <w:r w:rsidRPr="00FA2A94">
        <w:rPr>
          <w:b/>
          <w:bCs/>
          <w:i/>
          <w:iCs/>
        </w:rPr>
        <w:t>Sprint</w:t>
      </w:r>
      <w:r w:rsidRPr="00502856">
        <w:rPr>
          <w:b/>
          <w:bCs/>
        </w:rPr>
        <w:t xml:space="preserve"> (Mês de </w:t>
      </w:r>
      <w:bookmarkEnd w:id="18"/>
      <w:r w:rsidR="00FA2A94">
        <w:rPr>
          <w:b/>
          <w:bCs/>
        </w:rPr>
        <w:t>Março)</w:t>
      </w:r>
      <w:bookmarkEnd w:id="19"/>
      <w:r w:rsidR="00350FC8">
        <w:rPr>
          <w:b/>
          <w:bCs/>
        </w:rPr>
        <w:br/>
      </w:r>
      <w:r w:rsidR="00350FC8" w:rsidRPr="00350FC8">
        <w:rPr>
          <w:i/>
          <w:iCs/>
        </w:rPr>
        <w:t>Wireframes</w:t>
      </w:r>
      <w:r w:rsidR="00350FC8">
        <w:t xml:space="preserve"> de baixa, média e alta fidelidade da interface </w:t>
      </w:r>
      <w:r w:rsidR="00350FC8" w:rsidRPr="00350FC8">
        <w:rPr>
          <w:i/>
          <w:iCs/>
        </w:rPr>
        <w:t>web</w:t>
      </w:r>
      <w:r w:rsidR="00350FC8">
        <w:t>.</w:t>
      </w:r>
      <w:r w:rsidR="00350FC8">
        <w:br/>
        <w:t>Sistema local com script de automação já funcionando</w:t>
      </w:r>
      <w:r w:rsidR="00350FC8">
        <w:br/>
      </w:r>
      <w:r w:rsidR="00350FC8" w:rsidRPr="00350FC8">
        <w:rPr>
          <w:i/>
          <w:iCs/>
        </w:rPr>
        <w:t>Backend</w:t>
      </w:r>
      <w:r w:rsidR="00350FC8">
        <w:t xml:space="preserve"> funcional</w:t>
      </w:r>
      <w:r w:rsidR="00350FC8">
        <w:br/>
        <w:t>Identidade Visual</w:t>
      </w:r>
      <w:r w:rsidR="00695B8E">
        <w:t xml:space="preserve"> </w:t>
      </w:r>
      <w:r w:rsidR="00350FC8">
        <w:t>(mascote, logo, paleta de cores)</w:t>
      </w:r>
    </w:p>
    <w:p w14:paraId="3CEF10DC" w14:textId="3FA8AB07" w:rsidR="00350FC8" w:rsidRDefault="00011D0F" w:rsidP="00962AAB">
      <w:pPr>
        <w:pStyle w:val="TDoc2"/>
        <w:rPr>
          <w:b/>
          <w:bCs/>
          <w:i/>
          <w:iCs/>
        </w:rPr>
      </w:pPr>
      <w:bookmarkStart w:id="20" w:name="_Toc190790925"/>
      <w:bookmarkStart w:id="21" w:name="_Toc225843476"/>
      <w:r w:rsidRPr="00350FC8">
        <w:rPr>
          <w:b/>
          <w:bCs/>
          <w:i/>
          <w:iCs/>
        </w:rPr>
        <w:t>Product Backlog</w:t>
      </w:r>
      <w:bookmarkEnd w:id="20"/>
      <w:bookmarkEnd w:id="21"/>
    </w:p>
    <w:p w14:paraId="1D7C57D3" w14:textId="366DFFB0" w:rsidR="000F5A6F" w:rsidRDefault="00DE7870" w:rsidP="000F5A6F">
      <w:pPr>
        <w:pStyle w:val="TDoc"/>
        <w:numPr>
          <w:ilvl w:val="0"/>
          <w:numId w:val="0"/>
        </w:numPr>
        <w:ind w:left="357"/>
      </w:pPr>
      <w:bookmarkStart w:id="22" w:name="_Toc190790926"/>
      <w:bookmarkStart w:id="23" w:name="_Toc225843477"/>
      <w:r w:rsidRPr="00066A50">
        <w:rPr>
          <w:b/>
        </w:rPr>
        <w:t>RF04 –</w:t>
      </w:r>
      <w:r w:rsidRPr="00066A50">
        <w:t xml:space="preserve"> FastAPI</w:t>
      </w:r>
      <w:r w:rsidR="00695B8E">
        <w:t xml:space="preserve"> </w:t>
      </w:r>
      <w:r w:rsidRPr="00066A50">
        <w:t>(back)</w:t>
      </w:r>
      <w:r w:rsidRPr="00066A50">
        <w:br/>
      </w:r>
      <w:r>
        <w:rPr>
          <w:b/>
        </w:rPr>
        <w:t xml:space="preserve">  </w:t>
      </w:r>
      <w:r w:rsidRPr="00066A50">
        <w:rPr>
          <w:b/>
        </w:rPr>
        <w:t>RF04.1 –</w:t>
      </w:r>
      <w:r w:rsidRPr="00066A50">
        <w:t xml:space="preserve"> API para exportar lista de </w:t>
      </w:r>
      <w:r w:rsidRPr="00066A50">
        <w:rPr>
          <w:i/>
          <w:iCs/>
        </w:rPr>
        <w:t>softwares</w:t>
      </w:r>
      <w:r>
        <w:rPr>
          <w:i/>
          <w:iCs/>
        </w:rPr>
        <w:br/>
      </w:r>
      <w:r>
        <w:rPr>
          <w:b/>
        </w:rPr>
        <w:t xml:space="preserve">  </w:t>
      </w:r>
      <w:r w:rsidRPr="00066A50">
        <w:rPr>
          <w:b/>
        </w:rPr>
        <w:t>RF04.2 –</w:t>
      </w:r>
      <w:r w:rsidRPr="00066A50">
        <w:t xml:space="preserve"> Banco de dados </w:t>
      </w:r>
      <w:r w:rsidR="00AE5AFB">
        <w:t>PostgreSQL</w:t>
      </w:r>
      <w:r>
        <w:br/>
      </w:r>
      <w:r w:rsidRPr="00066A50">
        <w:rPr>
          <w:b/>
        </w:rPr>
        <w:t>RF05 –</w:t>
      </w:r>
      <w:r w:rsidRPr="00066A50">
        <w:t xml:space="preserve"> Executável </w:t>
      </w:r>
      <w:r w:rsidRPr="00066A50">
        <w:rPr>
          <w:i/>
          <w:iCs/>
        </w:rPr>
        <w:t>Windows</w:t>
      </w:r>
      <w:r w:rsidR="00695B8E">
        <w:rPr>
          <w:i/>
          <w:iCs/>
        </w:rPr>
        <w:t xml:space="preserve"> </w:t>
      </w:r>
      <w:r w:rsidRPr="00066A50">
        <w:t xml:space="preserve">(biblioteca </w:t>
      </w:r>
      <w:proofErr w:type="spellStart"/>
      <w:r w:rsidR="009A7AC5">
        <w:t>Custom</w:t>
      </w:r>
      <w:r w:rsidRPr="00066A50">
        <w:t>TkInter</w:t>
      </w:r>
      <w:proofErr w:type="spellEnd"/>
      <w:r w:rsidRPr="00066A50">
        <w:t xml:space="preserve"> do Python)</w:t>
      </w:r>
      <w:r>
        <w:rPr>
          <w:b/>
        </w:rPr>
        <w:br/>
        <w:t xml:space="preserve">  </w:t>
      </w:r>
      <w:r w:rsidRPr="00066A50">
        <w:rPr>
          <w:b/>
        </w:rPr>
        <w:t>RF05.1 –</w:t>
      </w:r>
      <w:r w:rsidRPr="00066A50">
        <w:t xml:space="preserve"> Exibir nome da máquina </w:t>
      </w:r>
      <w:r w:rsidRPr="00066A50">
        <w:rPr>
          <w:i/>
          <w:iCs/>
        </w:rPr>
        <w:t>Windows</w:t>
      </w:r>
      <w:r>
        <w:rPr>
          <w:b/>
        </w:rPr>
        <w:br/>
        <w:t xml:space="preserve">  </w:t>
      </w:r>
      <w:r w:rsidRPr="00066A50">
        <w:rPr>
          <w:b/>
        </w:rPr>
        <w:t>RF05.2 –</w:t>
      </w:r>
      <w:r w:rsidRPr="00066A50">
        <w:t xml:space="preserve"> Função “Copiar </w:t>
      </w:r>
      <w:r w:rsidRPr="00066A50">
        <w:rPr>
          <w:i/>
          <w:iCs/>
        </w:rPr>
        <w:t>LOG</w:t>
      </w:r>
      <w:r w:rsidRPr="00066A50">
        <w:t>”</w:t>
      </w:r>
      <w:r>
        <w:rPr>
          <w:b/>
        </w:rPr>
        <w:br/>
        <w:t xml:space="preserve">  </w:t>
      </w:r>
      <w:r w:rsidRPr="00066A50">
        <w:rPr>
          <w:b/>
        </w:rPr>
        <w:t>RF05.3 –</w:t>
      </w:r>
      <w:r w:rsidRPr="00066A50">
        <w:t xml:space="preserve"> Permissão sem privilégios</w:t>
      </w:r>
      <w:r>
        <w:rPr>
          <w:b/>
        </w:rPr>
        <w:br/>
        <w:t xml:space="preserve">  </w:t>
      </w:r>
      <w:r w:rsidRPr="00066A50">
        <w:rPr>
          <w:b/>
        </w:rPr>
        <w:t>RF05.4 –</w:t>
      </w:r>
      <w:r w:rsidRPr="00066A50">
        <w:t xml:space="preserve"> Botão “Iniciar Varredura”</w:t>
      </w:r>
      <w:r>
        <w:br/>
      </w:r>
      <w:r w:rsidRPr="000E3ECB">
        <w:rPr>
          <w:b/>
        </w:rPr>
        <w:t>RF06 –</w:t>
      </w:r>
      <w:r w:rsidRPr="000E3ECB">
        <w:t xml:space="preserve"> Leitura de pastas e versões de executáveis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RF06.1 –</w:t>
      </w:r>
      <w:r w:rsidRPr="000E3ECB">
        <w:t xml:space="preserve"> Acesso somente leitura ao sistema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RF06.2 –</w:t>
      </w:r>
      <w:r w:rsidRPr="000E3ECB">
        <w:t xml:space="preserve"> Varredura recursiva no </w:t>
      </w:r>
      <w:r w:rsidR="000D3CEA">
        <w:rPr>
          <w:i/>
          <w:iCs/>
        </w:rPr>
        <w:t xml:space="preserve">diretório </w:t>
      </w:r>
      <w:r w:rsidRPr="000E3ECB">
        <w:t xml:space="preserve"> C</w:t>
      </w:r>
      <w:r w:rsidR="00010A70">
        <w:t>:/Program Files/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RF06.3 –</w:t>
      </w:r>
      <w:r w:rsidRPr="000E3ECB">
        <w:t xml:space="preserve"> Exibir lista dos </w:t>
      </w:r>
      <w:r w:rsidRPr="000E3ECB">
        <w:rPr>
          <w:i/>
          <w:iCs/>
        </w:rPr>
        <w:t>softwares</w:t>
      </w:r>
      <w:r w:rsidRPr="000E3ECB">
        <w:t xml:space="preserve"> esperados</w:t>
      </w:r>
      <w:r>
        <w:rPr>
          <w:b/>
        </w:rPr>
        <w:br/>
      </w:r>
      <w:r w:rsidRPr="000E3ECB">
        <w:rPr>
          <w:b/>
        </w:rPr>
        <w:t>RF02</w:t>
      </w:r>
      <w:r w:rsidRPr="000E3ECB">
        <w:t xml:space="preserve"> </w:t>
      </w:r>
      <w:r w:rsidRPr="000E3ECB">
        <w:rPr>
          <w:b/>
        </w:rPr>
        <w:t>–</w:t>
      </w:r>
      <w:r w:rsidRPr="000E3ECB">
        <w:t xml:space="preserve"> Aprendiz / Usuário final (Plataforma local – </w:t>
      </w:r>
      <w:r w:rsidRPr="000E3ECB">
        <w:rPr>
          <w:i/>
          <w:iCs/>
        </w:rPr>
        <w:t>Windows</w:t>
      </w:r>
      <w:r w:rsidRPr="000E3ECB">
        <w:t>)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RF02.01 – </w:t>
      </w:r>
      <w:r w:rsidRPr="000E3ECB">
        <w:t>Executar varredura local.</w:t>
      </w:r>
      <w:r>
        <w:tab/>
      </w:r>
      <w:r>
        <w:br/>
      </w:r>
      <w:r>
        <w:rPr>
          <w:b/>
        </w:rPr>
        <w:t xml:space="preserve">  </w:t>
      </w:r>
      <w:r w:rsidRPr="000E3ECB">
        <w:rPr>
          <w:b/>
        </w:rPr>
        <w:t>RF02.02 –</w:t>
      </w:r>
      <w:r w:rsidRPr="000E3ECB">
        <w:t xml:space="preserve"> Interagir com a ferramenta de automação.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RF02.03 – </w:t>
      </w:r>
      <w:r w:rsidRPr="000E3ECB">
        <w:t xml:space="preserve">Copiar e enviar </w:t>
      </w:r>
      <w:r w:rsidRPr="000E3ECB">
        <w:rPr>
          <w:i/>
          <w:iCs/>
        </w:rPr>
        <w:t xml:space="preserve">log </w:t>
      </w:r>
      <w:r w:rsidRPr="000E3ECB">
        <w:t>ao instrutor.</w:t>
      </w:r>
      <w:r w:rsidR="00CB5502">
        <w:rPr>
          <w:b/>
        </w:rPr>
        <w:br/>
      </w:r>
      <w:r w:rsidR="00CB5502" w:rsidRPr="00CB5502">
        <w:rPr>
          <w:b/>
        </w:rPr>
        <w:t xml:space="preserve">RF01 </w:t>
      </w:r>
      <w:r w:rsidR="00CB5502" w:rsidRPr="008E61F0">
        <w:t>–</w:t>
      </w:r>
      <w:r w:rsidR="00CB5502">
        <w:t xml:space="preserve"> Instrutores / </w:t>
      </w:r>
      <w:r w:rsidR="00CB5502" w:rsidRPr="008E61F0">
        <w:t>Administradores</w:t>
      </w:r>
      <w:r w:rsidR="00CB5502">
        <w:t xml:space="preserve"> (Plataforma </w:t>
      </w:r>
      <w:r w:rsidR="00CB5502" w:rsidRPr="00CB5502">
        <w:rPr>
          <w:i/>
          <w:iCs/>
        </w:rPr>
        <w:t>Web</w:t>
      </w:r>
      <w:r w:rsidR="00CB5502">
        <w:t>)</w:t>
      </w:r>
      <w:r w:rsidR="00CB5502" w:rsidRPr="008E61F0">
        <w:t xml:space="preserve"> </w:t>
      </w:r>
      <w:r w:rsidR="00ED0837">
        <w:br/>
        <w:t xml:space="preserve">  </w:t>
      </w:r>
      <w:r w:rsidR="00CB5502" w:rsidRPr="00ED0837">
        <w:rPr>
          <w:b/>
        </w:rPr>
        <w:t>RF01.1</w:t>
      </w:r>
      <w:r w:rsidR="00CB5502" w:rsidRPr="00E4528B">
        <w:t xml:space="preserve"> –</w:t>
      </w:r>
      <w:r w:rsidR="00CB5502" w:rsidRPr="00ED0837">
        <w:t xml:space="preserve"> </w:t>
      </w:r>
      <w:r w:rsidR="00CB5502">
        <w:t xml:space="preserve">Autenticar ao sistema via </w:t>
      </w:r>
      <w:r w:rsidR="00CB5502" w:rsidRPr="00ED0837">
        <w:rPr>
          <w:i/>
          <w:iCs/>
        </w:rPr>
        <w:t>Nexus</w:t>
      </w:r>
      <w:r w:rsidR="00CB5502">
        <w:t>.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>RF01.2</w:t>
      </w:r>
      <w:r w:rsidR="00CB5502" w:rsidRPr="00E4528B">
        <w:t xml:space="preserve"> – Cadastrar, editar, remover e consultar </w:t>
      </w:r>
      <w:r w:rsidR="00CB5502" w:rsidRPr="000E5A36">
        <w:t>softwares</w:t>
      </w:r>
      <w:r w:rsidR="00CB5502">
        <w:t xml:space="preserve"> </w:t>
      </w:r>
      <w:r w:rsidR="00CB5502" w:rsidRPr="00E4528B">
        <w:t>permitidos/esperados.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>RF01.3</w:t>
      </w:r>
      <w:r w:rsidR="00CB5502" w:rsidRPr="00E4528B">
        <w:t xml:space="preserve"> – Gerenciar versões, caminhos padrão e metadados</w:t>
      </w:r>
      <w:r w:rsidR="00ED0837">
        <w:br/>
        <w:t xml:space="preserve">  </w:t>
      </w:r>
      <w:r w:rsidR="00CB5502" w:rsidRPr="00ED0837">
        <w:rPr>
          <w:b/>
        </w:rPr>
        <w:t>RF01.4</w:t>
      </w:r>
      <w:r w:rsidR="00CB5502" w:rsidRPr="00602DAE">
        <w:t xml:space="preserve"> – Visualizar lista de </w:t>
      </w:r>
      <w:r w:rsidR="00CB5502" w:rsidRPr="00ED0837">
        <w:rPr>
          <w:i/>
          <w:iCs/>
        </w:rPr>
        <w:t>softwares</w:t>
      </w:r>
      <w:r w:rsidR="00CB5502" w:rsidRPr="00602DAE">
        <w:t xml:space="preserve"> cadastrados.</w:t>
      </w:r>
      <w:r w:rsidR="00ED0837">
        <w:rPr>
          <w:b/>
        </w:rPr>
        <w:br/>
      </w:r>
      <w:r w:rsidR="00CB5502" w:rsidRPr="00ED0837">
        <w:rPr>
          <w:b/>
        </w:rPr>
        <w:t xml:space="preserve">RF03 </w:t>
      </w:r>
      <w:r w:rsidR="00CB5502" w:rsidRPr="00602DAE">
        <w:t xml:space="preserve">– </w:t>
      </w:r>
      <w:r w:rsidR="00CB5502">
        <w:t>React(</w:t>
      </w:r>
      <w:r w:rsidR="00CB5502" w:rsidRPr="00ED0837">
        <w:rPr>
          <w:i/>
          <w:iCs/>
        </w:rPr>
        <w:t>front</w:t>
      </w:r>
      <w:r w:rsidR="00CB5502">
        <w:t>)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RF03.1 </w:t>
      </w:r>
      <w:r w:rsidR="00CB5502" w:rsidRPr="008E61F0">
        <w:t>–</w:t>
      </w:r>
      <w:r w:rsidR="00CB5502">
        <w:t xml:space="preserve"> Apenas instrutores podem acessar o painel</w:t>
      </w:r>
      <w:r w:rsidR="00ED0837"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RF03.2 </w:t>
      </w:r>
      <w:r w:rsidR="00CB5502" w:rsidRPr="008E61F0">
        <w:t>–</w:t>
      </w:r>
      <w:r w:rsidR="00CB5502">
        <w:t xml:space="preserve"> Autenticação via </w:t>
      </w:r>
      <w:r w:rsidR="00CB5502" w:rsidRPr="00ED0837">
        <w:rPr>
          <w:i/>
          <w:iCs/>
        </w:rPr>
        <w:t>Nexus</w:t>
      </w:r>
      <w:r w:rsidR="00ED0837">
        <w:rPr>
          <w:i/>
          <w:iCs/>
        </w:rPr>
        <w:br/>
      </w:r>
      <w:r w:rsidR="00ED0837">
        <w:rPr>
          <w:b/>
        </w:rPr>
        <w:t xml:space="preserve">  </w:t>
      </w:r>
      <w:r w:rsidR="00CB5502" w:rsidRPr="00ED0837">
        <w:rPr>
          <w:b/>
        </w:rPr>
        <w:t xml:space="preserve">RF03.4 </w:t>
      </w:r>
      <w:r w:rsidR="00CB5502" w:rsidRPr="008E61F0">
        <w:t>–</w:t>
      </w:r>
      <w:r w:rsidR="00CB5502">
        <w:t xml:space="preserve"> </w:t>
      </w:r>
      <w:r w:rsidR="00CB5502" w:rsidRPr="00ED0837">
        <w:rPr>
          <w:i/>
          <w:iCs/>
        </w:rPr>
        <w:t>Deploy</w:t>
      </w:r>
      <w:r w:rsidR="00CB5502">
        <w:t xml:space="preserve"> local</w:t>
      </w:r>
    </w:p>
    <w:p w14:paraId="6D3819DE" w14:textId="77777777" w:rsidR="000F5A6F" w:rsidRDefault="000F5A6F" w:rsidP="000F5A6F">
      <w:pPr>
        <w:ind w:left="708"/>
        <w:rPr>
          <w:rFonts w:ascii="Bosch Office Sans" w:hAnsi="Bosch Office Sans" w:cs="Arial"/>
          <w:color w:val="0096E8"/>
          <w:sz w:val="24"/>
          <w:szCs w:val="24"/>
        </w:rPr>
      </w:pPr>
      <w:r>
        <w:br/>
      </w:r>
    </w:p>
    <w:p w14:paraId="32CE204A" w14:textId="3880766E" w:rsidR="000F5A6F" w:rsidRPr="000F5A6F" w:rsidRDefault="000F5A6F" w:rsidP="0014645F">
      <w:pPr>
        <w:pStyle w:val="TDoc2"/>
        <w:rPr>
          <w:b/>
          <w:bCs/>
        </w:rPr>
      </w:pPr>
      <w:r w:rsidRPr="00FA2A94">
        <w:rPr>
          <w:b/>
          <w:bCs/>
          <w:i/>
          <w:iCs/>
        </w:rPr>
        <w:lastRenderedPageBreak/>
        <w:t>Sprint</w:t>
      </w:r>
      <w:r>
        <w:rPr>
          <w:b/>
          <w:bCs/>
          <w:i/>
          <w:iCs/>
        </w:rPr>
        <w:t xml:space="preserve"> Backlog</w:t>
      </w:r>
    </w:p>
    <w:p w14:paraId="28B9797F" w14:textId="77777777" w:rsidR="000F5A6F" w:rsidRPr="003364FB" w:rsidRDefault="000F5A6F" w:rsidP="000F5A6F">
      <w:pPr>
        <w:pStyle w:val="TDoc"/>
        <w:numPr>
          <w:ilvl w:val="0"/>
          <w:numId w:val="0"/>
        </w:numPr>
        <w:ind w:left="357"/>
      </w:pPr>
      <w:r>
        <w:t>O objetivo da sprint é criar o Backend, exportando a lista de software, permitindo ao Usuário executar as ações de varredura.</w:t>
      </w:r>
      <w:r>
        <w:br/>
        <w:t xml:space="preserve">Com tal fim em mente, o time seguiu as quatro primeiras seções descritas no </w:t>
      </w:r>
      <w:r w:rsidRPr="00D41621">
        <w:rPr>
          <w:i/>
          <w:iCs/>
        </w:rPr>
        <w:t>Product Backlog</w:t>
      </w:r>
    </w:p>
    <w:p w14:paraId="5D228905" w14:textId="24D70BA5" w:rsidR="000F5A6F" w:rsidRPr="000F5A6F" w:rsidRDefault="000F5A6F" w:rsidP="00C918CE">
      <w:pPr>
        <w:pStyle w:val="TDoc"/>
        <w:rPr>
          <w:i/>
          <w:iCs/>
        </w:rPr>
      </w:pPr>
      <w:r w:rsidRPr="00066A50">
        <w:rPr>
          <w:b/>
        </w:rPr>
        <w:t>RF04 –</w:t>
      </w:r>
      <w:r w:rsidRPr="00066A50">
        <w:t xml:space="preserve"> FastAPI</w:t>
      </w:r>
      <w:r>
        <w:t xml:space="preserve"> </w:t>
      </w:r>
      <w:r w:rsidRPr="00066A50">
        <w:t>(back)</w:t>
      </w:r>
      <w:r w:rsidRPr="00066A50">
        <w:br/>
      </w:r>
      <w:r>
        <w:rPr>
          <w:b/>
        </w:rPr>
        <w:t xml:space="preserve">  </w:t>
      </w:r>
      <w:r w:rsidRPr="00066A50">
        <w:rPr>
          <w:b/>
        </w:rPr>
        <w:t>RF04.1 –</w:t>
      </w:r>
      <w:r w:rsidRPr="00066A50">
        <w:t xml:space="preserve"> API para exportar lista de </w:t>
      </w:r>
      <w:r w:rsidRPr="00066A50">
        <w:rPr>
          <w:i/>
          <w:iCs/>
        </w:rPr>
        <w:t>softwares</w:t>
      </w:r>
      <w:r>
        <w:rPr>
          <w:i/>
          <w:iCs/>
        </w:rPr>
        <w:br/>
      </w:r>
      <w:r>
        <w:rPr>
          <w:b/>
        </w:rPr>
        <w:t xml:space="preserve">  </w:t>
      </w:r>
      <w:r w:rsidRPr="00066A50">
        <w:rPr>
          <w:b/>
        </w:rPr>
        <w:t>RF04.2 –</w:t>
      </w:r>
      <w:r w:rsidRPr="00066A50">
        <w:t xml:space="preserve"> Banco de dados </w:t>
      </w:r>
      <w:r w:rsidR="00B57ABC">
        <w:t>PostgreSQL</w:t>
      </w:r>
      <w:r>
        <w:br/>
      </w:r>
      <w:r w:rsidRPr="00066A50">
        <w:rPr>
          <w:b/>
        </w:rPr>
        <w:t>RF05 –</w:t>
      </w:r>
      <w:r w:rsidRPr="00066A50">
        <w:t xml:space="preserve"> Executável </w:t>
      </w:r>
      <w:r w:rsidRPr="00066A50">
        <w:rPr>
          <w:i/>
          <w:iCs/>
        </w:rPr>
        <w:t>Windows</w:t>
      </w:r>
      <w:r>
        <w:rPr>
          <w:i/>
          <w:iCs/>
        </w:rPr>
        <w:t xml:space="preserve"> </w:t>
      </w:r>
      <w:r w:rsidRPr="00066A50">
        <w:t>(biblioteca TkInter do Python)</w:t>
      </w:r>
      <w:r>
        <w:rPr>
          <w:b/>
        </w:rPr>
        <w:br/>
        <w:t xml:space="preserve">  </w:t>
      </w:r>
      <w:r w:rsidRPr="00066A50">
        <w:rPr>
          <w:b/>
        </w:rPr>
        <w:t>RF05.1 –</w:t>
      </w:r>
      <w:r w:rsidRPr="00066A50">
        <w:t xml:space="preserve"> Exibir nome da máquina </w:t>
      </w:r>
      <w:r w:rsidRPr="00066A50">
        <w:rPr>
          <w:i/>
          <w:iCs/>
        </w:rPr>
        <w:t>Windows</w:t>
      </w:r>
      <w:r>
        <w:rPr>
          <w:b/>
        </w:rPr>
        <w:br/>
        <w:t xml:space="preserve">  </w:t>
      </w:r>
      <w:r w:rsidRPr="00066A50">
        <w:rPr>
          <w:b/>
        </w:rPr>
        <w:t>RF05.2 –</w:t>
      </w:r>
      <w:r w:rsidRPr="00066A50">
        <w:t xml:space="preserve"> Função “Copiar </w:t>
      </w:r>
      <w:r w:rsidRPr="00066A50">
        <w:rPr>
          <w:i/>
          <w:iCs/>
        </w:rPr>
        <w:t>LOG</w:t>
      </w:r>
      <w:r w:rsidRPr="00066A50">
        <w:t>”</w:t>
      </w:r>
      <w:r>
        <w:rPr>
          <w:b/>
        </w:rPr>
        <w:br/>
        <w:t xml:space="preserve">  </w:t>
      </w:r>
      <w:r w:rsidRPr="00066A50">
        <w:rPr>
          <w:b/>
        </w:rPr>
        <w:t>RF05.3 –</w:t>
      </w:r>
      <w:r w:rsidRPr="00066A50">
        <w:t xml:space="preserve"> Permissão sem privilégios</w:t>
      </w:r>
      <w:r>
        <w:rPr>
          <w:b/>
        </w:rPr>
        <w:br/>
        <w:t xml:space="preserve">  </w:t>
      </w:r>
      <w:r w:rsidRPr="00066A50">
        <w:rPr>
          <w:b/>
        </w:rPr>
        <w:t>RF05.4 –</w:t>
      </w:r>
      <w:r w:rsidRPr="00066A50">
        <w:t xml:space="preserve"> Botão “Iniciar Varredura”</w:t>
      </w:r>
      <w:r>
        <w:br/>
      </w:r>
      <w:r w:rsidRPr="000E3ECB">
        <w:rPr>
          <w:b/>
        </w:rPr>
        <w:t>RF06 –</w:t>
      </w:r>
      <w:r w:rsidRPr="000E3ECB">
        <w:t xml:space="preserve"> Leitura de pastas e versões de executáveis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RF06.1 –</w:t>
      </w:r>
      <w:r w:rsidRPr="000E3ECB">
        <w:t xml:space="preserve"> Acesso somente leitura ao sistema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RF06.2 –</w:t>
      </w:r>
      <w:r w:rsidRPr="000E3ECB">
        <w:t xml:space="preserve"> Varredura recursiva no </w:t>
      </w:r>
      <w:r w:rsidRPr="000E3ECB">
        <w:rPr>
          <w:i/>
          <w:iCs/>
        </w:rPr>
        <w:t>drive</w:t>
      </w:r>
      <w:r w:rsidRPr="000E3ECB">
        <w:t xml:space="preserve"> C:</w:t>
      </w:r>
      <w:r w:rsidRPr="000E3ECB">
        <w:br/>
      </w:r>
      <w:r>
        <w:rPr>
          <w:b/>
        </w:rPr>
        <w:t xml:space="preserve">  </w:t>
      </w:r>
      <w:r w:rsidRPr="000E3ECB">
        <w:rPr>
          <w:b/>
        </w:rPr>
        <w:t>RF06.3 –</w:t>
      </w:r>
      <w:r w:rsidRPr="000E3ECB">
        <w:t xml:space="preserve"> Exibir lista dos </w:t>
      </w:r>
      <w:r w:rsidRPr="000E3ECB">
        <w:rPr>
          <w:i/>
          <w:iCs/>
        </w:rPr>
        <w:t>softwares</w:t>
      </w:r>
      <w:r w:rsidRPr="000E3ECB">
        <w:t xml:space="preserve"> esperados</w:t>
      </w:r>
      <w:r>
        <w:rPr>
          <w:b/>
        </w:rPr>
        <w:br/>
      </w:r>
      <w:r w:rsidRPr="000E3ECB">
        <w:rPr>
          <w:b/>
        </w:rPr>
        <w:t>RF02</w:t>
      </w:r>
      <w:r w:rsidRPr="000E3ECB">
        <w:t xml:space="preserve"> </w:t>
      </w:r>
      <w:r w:rsidRPr="000E3ECB">
        <w:rPr>
          <w:b/>
        </w:rPr>
        <w:t>–</w:t>
      </w:r>
      <w:r w:rsidRPr="000E3ECB">
        <w:t xml:space="preserve"> Aprendiz / Usuário final (Plataforma local – </w:t>
      </w:r>
      <w:r w:rsidRPr="000E3ECB">
        <w:rPr>
          <w:i/>
          <w:iCs/>
        </w:rPr>
        <w:t>Windows</w:t>
      </w:r>
      <w:r w:rsidRPr="000E3ECB">
        <w:t>)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RF02.01 – </w:t>
      </w:r>
      <w:r w:rsidRPr="000E3ECB">
        <w:t>Executar varredura local</w:t>
      </w:r>
      <w:r w:rsidR="007F4005">
        <w:t>.</w:t>
      </w:r>
      <w:r>
        <w:br/>
      </w:r>
      <w:r>
        <w:rPr>
          <w:b/>
        </w:rPr>
        <w:t xml:space="preserve">  </w:t>
      </w:r>
      <w:r w:rsidRPr="000E3ECB">
        <w:rPr>
          <w:b/>
        </w:rPr>
        <w:t>RF02.02 –</w:t>
      </w:r>
      <w:r w:rsidRPr="000E3ECB">
        <w:t xml:space="preserve"> Interagir com a ferramenta de automação.</w:t>
      </w:r>
      <w:r>
        <w:br/>
      </w:r>
      <w:r>
        <w:rPr>
          <w:b/>
        </w:rPr>
        <w:t xml:space="preserve">  </w:t>
      </w:r>
      <w:r w:rsidRPr="000E3ECB">
        <w:rPr>
          <w:b/>
        </w:rPr>
        <w:t xml:space="preserve">RF02.03 – </w:t>
      </w:r>
      <w:r w:rsidRPr="000E3ECB">
        <w:t xml:space="preserve">Copiar e enviar </w:t>
      </w:r>
      <w:r w:rsidRPr="000E3ECB">
        <w:rPr>
          <w:i/>
          <w:iCs/>
        </w:rPr>
        <w:t xml:space="preserve">log </w:t>
      </w:r>
      <w:r w:rsidRPr="000E3ECB">
        <w:t>ao instrutor.</w:t>
      </w:r>
    </w:p>
    <w:p w14:paraId="10EF786F" w14:textId="77777777" w:rsidR="000F5A6F" w:rsidRPr="00502856" w:rsidRDefault="000F5A6F" w:rsidP="000F5A6F">
      <w:pPr>
        <w:pStyle w:val="TDoc2"/>
        <w:rPr>
          <w:b/>
          <w:bCs/>
        </w:rPr>
      </w:pPr>
      <w:bookmarkStart w:id="24" w:name="_Toc190790927"/>
      <w:bookmarkStart w:id="25" w:name="_Toc225843478"/>
      <w:r w:rsidRPr="00502856">
        <w:rPr>
          <w:b/>
          <w:bCs/>
        </w:rPr>
        <w:t xml:space="preserve">Retrospectiva da </w:t>
      </w:r>
      <w:r w:rsidRPr="00FA2A94">
        <w:rPr>
          <w:b/>
          <w:bCs/>
          <w:i/>
          <w:iCs/>
        </w:rPr>
        <w:t>Sprint</w:t>
      </w:r>
      <w:bookmarkEnd w:id="24"/>
      <w:bookmarkEnd w:id="25"/>
    </w:p>
    <w:p w14:paraId="6AA1A8DA" w14:textId="1CDAC442" w:rsidR="00CB5502" w:rsidRPr="000F5A6F" w:rsidRDefault="000F5A6F" w:rsidP="00F43ADB">
      <w:pPr>
        <w:spacing w:line="360" w:lineRule="auto"/>
        <w:rPr>
          <w:b/>
          <w:i/>
          <w:iCs/>
        </w:rPr>
      </w:pPr>
      <w:r w:rsidRPr="000F5A6F">
        <w:rPr>
          <w:rFonts w:ascii="Bosch Office Sans" w:hAnsi="Bosch Office Sans"/>
          <w:sz w:val="24"/>
          <w:szCs w:val="24"/>
        </w:rPr>
        <w:t>Durante</w:t>
      </w:r>
      <w:r w:rsidR="00B97C49">
        <w:rPr>
          <w:rFonts w:ascii="Bosch Office Sans" w:hAnsi="Bosch Office Sans"/>
          <w:sz w:val="24"/>
          <w:szCs w:val="24"/>
        </w:rPr>
        <w:t xml:space="preserve"> </w:t>
      </w:r>
      <w:r w:rsidR="0052281C">
        <w:rPr>
          <w:rFonts w:ascii="Bosch Office Sans" w:hAnsi="Bosch Office Sans"/>
          <w:sz w:val="24"/>
          <w:szCs w:val="24"/>
        </w:rPr>
        <w:t>uma Sprint de 7 semanas, o grupo</w:t>
      </w:r>
      <w:r w:rsidR="00B70184">
        <w:rPr>
          <w:rFonts w:ascii="Bosch Office Sans" w:hAnsi="Bosch Office Sans"/>
          <w:sz w:val="24"/>
          <w:szCs w:val="24"/>
        </w:rPr>
        <w:t xml:space="preserve"> focou as primeiras semanas em </w:t>
      </w:r>
      <w:r w:rsidR="00126F25">
        <w:rPr>
          <w:rFonts w:ascii="Bosch Office Sans" w:hAnsi="Bosch Office Sans"/>
          <w:sz w:val="24"/>
          <w:szCs w:val="24"/>
        </w:rPr>
        <w:t xml:space="preserve">entender as dores do cliente e construir o sistema base </w:t>
      </w:r>
      <w:r w:rsidR="002B0CA0">
        <w:rPr>
          <w:rFonts w:ascii="Bosch Office Sans" w:hAnsi="Bosch Office Sans"/>
          <w:sz w:val="24"/>
          <w:szCs w:val="24"/>
        </w:rPr>
        <w:t>backend</w:t>
      </w:r>
      <w:r w:rsidR="00126F25">
        <w:rPr>
          <w:rFonts w:ascii="Bosch Office Sans" w:hAnsi="Bosch Office Sans"/>
          <w:sz w:val="24"/>
          <w:szCs w:val="24"/>
        </w:rPr>
        <w:t xml:space="preserve">, assim como alguns protótipos de baixa fidelidade. Após </w:t>
      </w:r>
      <w:r w:rsidR="00F67DF9">
        <w:rPr>
          <w:rFonts w:ascii="Bosch Office Sans" w:hAnsi="Bosch Office Sans"/>
          <w:sz w:val="24"/>
          <w:szCs w:val="24"/>
        </w:rPr>
        <w:t xml:space="preserve">diversas </w:t>
      </w:r>
      <w:r w:rsidR="00126F25">
        <w:rPr>
          <w:rFonts w:ascii="Bosch Office Sans" w:hAnsi="Bosch Office Sans"/>
          <w:sz w:val="24"/>
          <w:szCs w:val="24"/>
        </w:rPr>
        <w:t>reuniões</w:t>
      </w:r>
      <w:r w:rsidR="00AB546C">
        <w:rPr>
          <w:rFonts w:ascii="Bosch Office Sans" w:hAnsi="Bosch Office Sans"/>
          <w:sz w:val="24"/>
          <w:szCs w:val="24"/>
        </w:rPr>
        <w:t xml:space="preserve">, a equipe ATLAS </w:t>
      </w:r>
      <w:r w:rsidR="00DB527C">
        <w:rPr>
          <w:rFonts w:ascii="Bosch Office Sans" w:hAnsi="Bosch Office Sans"/>
          <w:sz w:val="24"/>
          <w:szCs w:val="24"/>
        </w:rPr>
        <w:t xml:space="preserve">construiu </w:t>
      </w:r>
      <w:r w:rsidR="00B92E6A">
        <w:rPr>
          <w:rFonts w:ascii="Bosch Office Sans" w:hAnsi="Bosch Office Sans"/>
          <w:sz w:val="24"/>
          <w:szCs w:val="24"/>
        </w:rPr>
        <w:t>um sistema local</w:t>
      </w:r>
      <w:r w:rsidR="00F43ADB">
        <w:rPr>
          <w:rFonts w:ascii="Bosch Office Sans" w:hAnsi="Bosch Office Sans"/>
          <w:sz w:val="24"/>
          <w:szCs w:val="24"/>
        </w:rPr>
        <w:t xml:space="preserve"> funcional, </w:t>
      </w:r>
      <w:r w:rsidR="002E6BF9">
        <w:rPr>
          <w:rFonts w:ascii="Bosch Office Sans" w:hAnsi="Bosch Office Sans"/>
          <w:sz w:val="24"/>
          <w:szCs w:val="24"/>
        </w:rPr>
        <w:t xml:space="preserve">atingindo requisitos funcionais e não funcionais. Durante a sprint, a área </w:t>
      </w:r>
      <w:r w:rsidR="00D67643">
        <w:rPr>
          <w:rFonts w:ascii="Bosch Office Sans" w:hAnsi="Bosch Office Sans"/>
          <w:sz w:val="24"/>
          <w:szCs w:val="24"/>
        </w:rPr>
        <w:t xml:space="preserve">validou </w:t>
      </w:r>
      <w:r w:rsidR="007F3F3B">
        <w:rPr>
          <w:rFonts w:ascii="Bosch Office Sans" w:hAnsi="Bosch Office Sans"/>
          <w:sz w:val="24"/>
          <w:szCs w:val="24"/>
        </w:rPr>
        <w:t>o protótipo e interface</w:t>
      </w:r>
      <w:r w:rsidR="00D67643">
        <w:rPr>
          <w:rFonts w:ascii="Bosch Office Sans" w:hAnsi="Bosch Office Sans"/>
          <w:sz w:val="24"/>
          <w:szCs w:val="24"/>
        </w:rPr>
        <w:t xml:space="preserve"> desenvolvidos</w:t>
      </w:r>
      <w:r w:rsidR="007F3F3B">
        <w:rPr>
          <w:rFonts w:ascii="Bosch Office Sans" w:hAnsi="Bosch Office Sans"/>
          <w:sz w:val="24"/>
          <w:szCs w:val="24"/>
        </w:rPr>
        <w:t xml:space="preserve">, incentivou a </w:t>
      </w:r>
      <w:r w:rsidR="002E6BF9">
        <w:rPr>
          <w:rFonts w:ascii="Bosch Office Sans" w:hAnsi="Bosch Office Sans"/>
          <w:sz w:val="24"/>
          <w:szCs w:val="24"/>
        </w:rPr>
        <w:t>continuidade e elogiou a qualidade do trabalho</w:t>
      </w:r>
      <w:r w:rsidR="00892C1E">
        <w:rPr>
          <w:rFonts w:ascii="Bosch Office Sans" w:hAnsi="Bosch Office Sans"/>
          <w:sz w:val="24"/>
          <w:szCs w:val="24"/>
        </w:rPr>
        <w:t>, incluindo a prototipação</w:t>
      </w:r>
      <w:r w:rsidR="00DB527C">
        <w:rPr>
          <w:rFonts w:ascii="Bosch Office Sans" w:hAnsi="Bosch Office Sans"/>
          <w:sz w:val="24"/>
          <w:szCs w:val="24"/>
        </w:rPr>
        <w:t xml:space="preserve">, </w:t>
      </w:r>
      <w:r w:rsidR="00CF2EB3">
        <w:rPr>
          <w:rFonts w:ascii="Bosch Office Sans" w:hAnsi="Bosch Office Sans"/>
          <w:sz w:val="24"/>
          <w:szCs w:val="24"/>
        </w:rPr>
        <w:t>até o dado momento</w:t>
      </w:r>
      <w:r w:rsidR="00DB527C">
        <w:rPr>
          <w:rFonts w:ascii="Bosch Office Sans" w:hAnsi="Bosch Office Sans"/>
          <w:sz w:val="24"/>
          <w:szCs w:val="24"/>
        </w:rPr>
        <w:t>,</w:t>
      </w:r>
      <w:r w:rsidR="00CF2EB3">
        <w:rPr>
          <w:rFonts w:ascii="Bosch Office Sans" w:hAnsi="Bosch Office Sans"/>
          <w:sz w:val="24"/>
          <w:szCs w:val="24"/>
        </w:rPr>
        <w:t xml:space="preserve"> </w:t>
      </w:r>
      <w:r w:rsidR="00892C1E">
        <w:rPr>
          <w:rFonts w:ascii="Bosch Office Sans" w:hAnsi="Bosch Office Sans"/>
          <w:sz w:val="24"/>
          <w:szCs w:val="24"/>
        </w:rPr>
        <w:t>d</w:t>
      </w:r>
      <w:r w:rsidR="0040349D">
        <w:rPr>
          <w:rFonts w:ascii="Bosch Office Sans" w:hAnsi="Bosch Office Sans"/>
          <w:sz w:val="24"/>
          <w:szCs w:val="24"/>
        </w:rPr>
        <w:t>o próximo passo concreto: a</w:t>
      </w:r>
      <w:r w:rsidR="00892C1E">
        <w:rPr>
          <w:rFonts w:ascii="Bosch Office Sans" w:hAnsi="Bosch Office Sans"/>
          <w:sz w:val="24"/>
          <w:szCs w:val="24"/>
        </w:rPr>
        <w:t xml:space="preserve"> aplicação web</w:t>
      </w:r>
      <w:r w:rsidR="0040349D">
        <w:rPr>
          <w:rFonts w:ascii="Bosch Office Sans" w:hAnsi="Bosch Office Sans"/>
          <w:sz w:val="24"/>
          <w:szCs w:val="24"/>
        </w:rPr>
        <w:t xml:space="preserve"> para instrutores</w:t>
      </w:r>
      <w:r w:rsidR="002E6BF9">
        <w:rPr>
          <w:rFonts w:ascii="Bosch Office Sans" w:hAnsi="Bosch Office Sans"/>
          <w:sz w:val="24"/>
          <w:szCs w:val="24"/>
        </w:rPr>
        <w:t>.</w:t>
      </w:r>
    </w:p>
    <w:p w14:paraId="1026B249" w14:textId="191BE19C" w:rsidR="00011D0F" w:rsidRPr="00FA2A94" w:rsidRDefault="00011D0F" w:rsidP="00AE7E47">
      <w:pPr>
        <w:pStyle w:val="TDoc"/>
        <w:rPr>
          <w:rStyle w:val="Ttulo2Char"/>
          <w:rFonts w:ascii="Arial" w:hAnsi="Arial" w:cs="Arial"/>
          <w:b/>
          <w:bCs w:val="0"/>
          <w:color w:val="auto"/>
          <w:sz w:val="24"/>
          <w:szCs w:val="24"/>
        </w:rPr>
      </w:pPr>
      <w:bookmarkStart w:id="26" w:name="_Toc190790928"/>
      <w:bookmarkStart w:id="27" w:name="_Toc225843479"/>
      <w:bookmarkEnd w:id="22"/>
      <w:bookmarkEnd w:id="23"/>
      <w:r w:rsidRPr="00502856">
        <w:rPr>
          <w:b/>
          <w:bCs w:val="0"/>
        </w:rPr>
        <w:lastRenderedPageBreak/>
        <w:t>Diagrama de caso de uso</w:t>
      </w:r>
      <w:bookmarkEnd w:id="26"/>
      <w:bookmarkEnd w:id="27"/>
    </w:p>
    <w:p w14:paraId="379263BA" w14:textId="7E449A39" w:rsidR="00011D0F" w:rsidRDefault="007D537C" w:rsidP="00494E6F">
      <w:pPr>
        <w:rPr>
          <w:rStyle w:val="Ttulo2Char"/>
          <w:rFonts w:ascii="Bosch Office Sans" w:eastAsia="Arial" w:hAnsi="Bosch Office Sans" w:cs="Arial"/>
          <w:sz w:val="24"/>
          <w:szCs w:val="24"/>
        </w:rPr>
      </w:pPr>
      <w:r w:rsidRPr="007D537C">
        <w:rPr>
          <w:noProof/>
        </w:rPr>
        <w:drawing>
          <wp:inline distT="0" distB="0" distL="0" distR="0" wp14:anchorId="2CCBCCFA" wp14:editId="54B9FDA6">
            <wp:extent cx="6120130" cy="6784340"/>
            <wp:effectExtent l="0" t="0" r="0" b="0"/>
            <wp:docPr id="3111930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930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78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4562" w14:textId="74EF3D4F" w:rsidR="00293947" w:rsidRPr="00FA2A94" w:rsidRDefault="00293947" w:rsidP="00293947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1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Casos de Uso</w:t>
      </w:r>
    </w:p>
    <w:p w14:paraId="7127ECFB" w14:textId="77777777" w:rsidR="00293947" w:rsidRPr="00494E6F" w:rsidRDefault="00293947" w:rsidP="00494E6F">
      <w:pPr>
        <w:rPr>
          <w:rStyle w:val="Ttulo2Char"/>
          <w:rFonts w:ascii="Bosch Office Sans" w:eastAsia="Arial" w:hAnsi="Bosch Office Sans" w:cs="Arial"/>
          <w:sz w:val="24"/>
          <w:szCs w:val="24"/>
        </w:rPr>
      </w:pPr>
    </w:p>
    <w:p w14:paraId="3297D462" w14:textId="77777777" w:rsidR="00011D0F" w:rsidRPr="00502856" w:rsidRDefault="00011D0F" w:rsidP="0004231F">
      <w:pPr>
        <w:pStyle w:val="TDoc2"/>
        <w:rPr>
          <w:rStyle w:val="Ttulo2Char"/>
          <w:rFonts w:ascii="Bosch Office Sans" w:hAnsi="Bosch Office Sans" w:cs="Arial"/>
          <w:b/>
          <w:bCs/>
          <w:color w:val="auto"/>
          <w:sz w:val="24"/>
          <w:szCs w:val="24"/>
        </w:rPr>
      </w:pPr>
      <w:bookmarkStart w:id="28" w:name="_Toc190790929"/>
      <w:bookmarkStart w:id="29" w:name="_Toc225843480"/>
      <w:r w:rsidRPr="00502856">
        <w:rPr>
          <w:b/>
          <w:bCs/>
        </w:rPr>
        <w:lastRenderedPageBreak/>
        <w:t>Narrativa de caso de uso</w:t>
      </w:r>
      <w:bookmarkEnd w:id="28"/>
      <w:bookmarkEnd w:id="29"/>
    </w:p>
    <w:p w14:paraId="29F973D1" w14:textId="77777777" w:rsidR="004F1A8A" w:rsidRDefault="00720D0F" w:rsidP="001F4A3E">
      <w:pPr>
        <w:jc w:val="center"/>
        <w:rPr>
          <w:rFonts w:ascii="Bosch Office Sans" w:hAnsi="Bosch Office Sans"/>
          <w:b/>
          <w:i/>
          <w:iCs/>
        </w:rPr>
      </w:pPr>
      <w:r w:rsidRPr="00720D0F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01003AD1" wp14:editId="082213F9">
            <wp:extent cx="6120130" cy="2202180"/>
            <wp:effectExtent l="0" t="0" r="0" b="0"/>
            <wp:docPr id="125377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7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4A3E">
        <w:rPr>
          <w:b/>
        </w:rPr>
        <w:t xml:space="preserve"> </w:t>
      </w:r>
      <w:r w:rsidR="001F4A3E">
        <w:rPr>
          <w:rFonts w:ascii="Bosch Office Sans" w:hAnsi="Bosch Office Sans"/>
          <w:b/>
          <w:i/>
          <w:iCs/>
        </w:rPr>
        <w:t xml:space="preserve">  </w:t>
      </w:r>
    </w:p>
    <w:p w14:paraId="61DCDA30" w14:textId="4989F85F" w:rsidR="004F1A8A" w:rsidRDefault="004F1A8A" w:rsidP="004F1A8A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1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–Tabela de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Narrativa de Caso de Uso: Iniciar Varredura</w:t>
      </w:r>
    </w:p>
    <w:p w14:paraId="2705455C" w14:textId="77777777" w:rsidR="004F1A8A" w:rsidRDefault="001F4A3E" w:rsidP="001F4A3E">
      <w:pPr>
        <w:jc w:val="center"/>
        <w:rPr>
          <w:b/>
        </w:rPr>
      </w:pPr>
      <w:r w:rsidRPr="00E864B9">
        <w:rPr>
          <w:rFonts w:ascii="Bosch Office Sans" w:hAnsi="Bosch Office Sans"/>
          <w:b/>
          <w:i/>
          <w:iCs/>
          <w:noProof/>
        </w:rPr>
        <w:drawing>
          <wp:inline distT="0" distB="0" distL="0" distR="0" wp14:anchorId="0CF437E2" wp14:editId="677C926A">
            <wp:extent cx="6120130" cy="2214245"/>
            <wp:effectExtent l="0" t="0" r="0" b="0"/>
            <wp:docPr id="3235902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90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9DC9" w14:textId="727AE383" w:rsidR="004F1A8A" w:rsidRDefault="00DE225F" w:rsidP="00DE225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2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–Tabela de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Narrativa de Caso de Uso: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CRUD de Softwares</w:t>
      </w:r>
    </w:p>
    <w:p w14:paraId="421F5B1F" w14:textId="4C2AF4FC" w:rsidR="001F4A3E" w:rsidRDefault="00C229CB" w:rsidP="001F4A3E">
      <w:pPr>
        <w:jc w:val="center"/>
        <w:rPr>
          <w:b/>
        </w:rPr>
      </w:pPr>
      <w:r w:rsidRPr="00C229CB">
        <w:rPr>
          <w:rStyle w:val="Ttulo2Char"/>
          <w:rFonts w:ascii="Bosch Office Sans" w:hAnsi="Bosch Office Sans"/>
          <w:b/>
          <w:bCs/>
          <w:noProof/>
          <w:sz w:val="24"/>
          <w:szCs w:val="24"/>
        </w:rPr>
        <w:drawing>
          <wp:inline distT="0" distB="0" distL="0" distR="0" wp14:anchorId="7E7CF798" wp14:editId="1393E266">
            <wp:extent cx="6120130" cy="2221230"/>
            <wp:effectExtent l="0" t="0" r="0" b="0"/>
            <wp:docPr id="617267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67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0" w:name="_Toc190790930"/>
      <w:bookmarkStart w:id="31" w:name="_Toc225843481"/>
      <w:r w:rsidR="001F4A3E">
        <w:rPr>
          <w:b/>
        </w:rPr>
        <w:t xml:space="preserve"> </w:t>
      </w:r>
    </w:p>
    <w:p w14:paraId="5BF78078" w14:textId="240DB674" w:rsidR="00DE225F" w:rsidRDefault="00DE225F" w:rsidP="00DE225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3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de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Narrativa de Caso de Uso: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Copiar log</w:t>
      </w:r>
    </w:p>
    <w:p w14:paraId="09CA23A3" w14:textId="6CF9D6AA" w:rsidR="004F1A8A" w:rsidRDefault="001F4A3E" w:rsidP="00DE225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1F4A3E">
        <w:rPr>
          <w:b/>
          <w:noProof/>
        </w:rPr>
        <w:lastRenderedPageBreak/>
        <w:drawing>
          <wp:inline distT="0" distB="0" distL="0" distR="0" wp14:anchorId="7A1B2A37" wp14:editId="5981501F">
            <wp:extent cx="6120130" cy="2214245"/>
            <wp:effectExtent l="0" t="0" r="0" b="0"/>
            <wp:docPr id="20655876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876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522">
        <w:rPr>
          <w:b/>
        </w:rPr>
        <w:t xml:space="preserve"> </w:t>
      </w:r>
      <w:r w:rsidR="00DE225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4</w:t>
      </w:r>
      <w:r w:rsidR="00DE225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–Tabela de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Narrativa de Caso de Uso: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Acessar histórico</w:t>
      </w:r>
    </w:p>
    <w:p w14:paraId="723A8688" w14:textId="2AC5D72B" w:rsidR="00D25328" w:rsidRDefault="00025522" w:rsidP="00025522">
      <w:pPr>
        <w:jc w:val="center"/>
        <w:rPr>
          <w:b/>
        </w:rPr>
      </w:pPr>
      <w:r w:rsidRPr="00025522">
        <w:rPr>
          <w:b/>
          <w:noProof/>
        </w:rPr>
        <w:drawing>
          <wp:inline distT="0" distB="0" distL="0" distR="0" wp14:anchorId="126D42FE" wp14:editId="6CD5CCBC">
            <wp:extent cx="6120130" cy="2214245"/>
            <wp:effectExtent l="0" t="0" r="0" b="0"/>
            <wp:docPr id="1587077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77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BE7C" w14:textId="041FE1D9" w:rsidR="00D25328" w:rsidRDefault="00DE225F" w:rsidP="00DE225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5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–Tabela de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Narrativa de Caso de Uso: </w:t>
      </w:r>
      <w:r>
        <w:rPr>
          <w:rFonts w:ascii="Bosch Office Sans" w:hAnsi="Bosch Office Sans" w:cs="Arial"/>
          <w:b/>
          <w:bCs/>
          <w:i/>
          <w:iCs/>
          <w:sz w:val="24"/>
          <w:szCs w:val="24"/>
        </w:rPr>
        <w:t>Registrar histórico</w:t>
      </w:r>
    </w:p>
    <w:p w14:paraId="5487DA0E" w14:textId="77777777" w:rsidR="00DE225F" w:rsidRPr="00DE225F" w:rsidRDefault="00DE225F" w:rsidP="00DE225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</w:p>
    <w:p w14:paraId="5BE9A2DF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5F0178A6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4A04E5E0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76ED426E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1D705837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47E2EEAE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4A948ECB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14285471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22EF0013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2420FE02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1C629AB7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69E025A3" w14:textId="77777777" w:rsidR="00DE225F" w:rsidRDefault="00DE225F" w:rsidP="00D25328">
      <w:pPr>
        <w:jc w:val="center"/>
        <w:rPr>
          <w:rFonts w:ascii="Bosch Office Sans" w:hAnsi="Bosch Office Sans"/>
          <w:b/>
          <w:sz w:val="28"/>
          <w:szCs w:val="28"/>
        </w:rPr>
      </w:pPr>
    </w:p>
    <w:p w14:paraId="371102AF" w14:textId="0DD61B40" w:rsidR="00D25328" w:rsidRPr="000B10FB" w:rsidRDefault="000B10FB" w:rsidP="00D25328">
      <w:pPr>
        <w:jc w:val="center"/>
        <w:rPr>
          <w:rFonts w:ascii="Bosch Office Sans" w:hAnsi="Bosch Office Sans"/>
          <w:b/>
          <w:sz w:val="28"/>
          <w:szCs w:val="28"/>
        </w:rPr>
      </w:pPr>
      <w:r w:rsidRPr="000B10FB">
        <w:rPr>
          <w:rFonts w:ascii="Bosch Office Sans" w:hAnsi="Bosch Office Sans"/>
          <w:b/>
          <w:sz w:val="28"/>
          <w:szCs w:val="28"/>
        </w:rPr>
        <w:lastRenderedPageBreak/>
        <w:t>Diagrama de Classes de Schemas</w:t>
      </w:r>
    </w:p>
    <w:p w14:paraId="3770327C" w14:textId="77777777" w:rsidR="000B10FB" w:rsidRDefault="000B10FB" w:rsidP="000B10FB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1FF083C" wp14:editId="45BEAC4C">
            <wp:extent cx="4727051" cy="3438525"/>
            <wp:effectExtent l="0" t="0" r="0" b="0"/>
            <wp:docPr id="60402972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61" cy="3465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D803C" w14:textId="092E6E74" w:rsidR="000B10FB" w:rsidRPr="00FA2A94" w:rsidRDefault="000B10FB" w:rsidP="000B10FB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 w:rsidR="00293947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2</w:t>
      </w:r>
      <w:r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Classes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(Schemas)</w:t>
      </w:r>
    </w:p>
    <w:bookmarkEnd w:id="30"/>
    <w:bookmarkEnd w:id="31"/>
    <w:p w14:paraId="6AC04B2A" w14:textId="5CF7E7A2" w:rsidR="00011D0F" w:rsidRPr="000B10FB" w:rsidRDefault="00850313" w:rsidP="000B10FB">
      <w:pPr>
        <w:jc w:val="center"/>
        <w:rPr>
          <w:rFonts w:ascii="Bosch Office Sans" w:eastAsiaTheme="majorEastAsia" w:hAnsi="Bosch Office Sans" w:cstheme="majorBidi"/>
          <w:b/>
          <w:bCs/>
          <w:color w:val="2F5496" w:themeColor="accent1" w:themeShade="BF"/>
          <w:sz w:val="24"/>
          <w:szCs w:val="24"/>
        </w:rPr>
      </w:pPr>
      <w:r>
        <w:rPr>
          <w:noProof/>
        </w:rPr>
        <w:drawing>
          <wp:inline distT="0" distB="0" distL="0" distR="0" wp14:anchorId="32869782" wp14:editId="01DA070A">
            <wp:extent cx="4612640" cy="3743325"/>
            <wp:effectExtent l="0" t="0" r="0" b="0"/>
            <wp:docPr id="18843933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640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07421" w14:textId="7CF12603" w:rsidR="00011D0F" w:rsidRPr="00FA2A94" w:rsidRDefault="00614268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="00011D0F"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 w:rsidR="00293947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3</w:t>
      </w:r>
      <w:r w:rsidR="00011D0F" w:rsidRPr="00FA2A94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Classes</w:t>
      </w:r>
      <w:r w:rsidR="00850313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(Models)</w:t>
      </w:r>
    </w:p>
    <w:p w14:paraId="351D1E1B" w14:textId="77777777" w:rsidR="00011D0F" w:rsidRPr="00502856" w:rsidRDefault="00011D0F" w:rsidP="0004231F">
      <w:pPr>
        <w:pStyle w:val="TDoc"/>
        <w:rPr>
          <w:b/>
          <w:bCs w:val="0"/>
        </w:rPr>
      </w:pPr>
      <w:bookmarkStart w:id="32" w:name="_Toc190790931"/>
      <w:bookmarkStart w:id="33" w:name="_Toc225843482"/>
      <w:r w:rsidRPr="00502856">
        <w:rPr>
          <w:b/>
          <w:bCs w:val="0"/>
        </w:rPr>
        <w:lastRenderedPageBreak/>
        <w:t>Plano de testes</w:t>
      </w:r>
      <w:bookmarkEnd w:id="32"/>
      <w:bookmarkEnd w:id="33"/>
    </w:p>
    <w:p w14:paraId="0659B173" w14:textId="77777777" w:rsidR="00197861" w:rsidRDefault="00197861" w:rsidP="00197861">
      <w:pPr>
        <w:rPr>
          <w:rFonts w:ascii="Bosch Office Sans" w:hAnsi="Bosch Office Sans" w:cs="Arial"/>
          <w:sz w:val="24"/>
          <w:szCs w:val="24"/>
        </w:rPr>
      </w:pPr>
      <w:r w:rsidRPr="00197861">
        <w:rPr>
          <w:rFonts w:ascii="Bosch Office Sans" w:hAnsi="Bosch Office Sans" w:cs="Arial"/>
          <w:sz w:val="24"/>
          <w:szCs w:val="24"/>
        </w:rPr>
        <w:t>O plano de testes a seguir consolida os principais casos de teste funcionais executados no sistema, demonstrando a validação de requisitos críticos como autenticação, CRUD, permissões de acesso e integração entre frontend e backend.</w:t>
      </w:r>
    </w:p>
    <w:p w14:paraId="06101F14" w14:textId="62BCF6EC" w:rsidR="00011D0F" w:rsidRPr="00197861" w:rsidRDefault="00CA35AF" w:rsidP="00197861">
      <w:pPr>
        <w:jc w:val="center"/>
        <w:rPr>
          <w:rFonts w:ascii="Bosch Office Sans" w:hAnsi="Bosch Office Sans"/>
          <w:sz w:val="24"/>
          <w:szCs w:val="24"/>
        </w:rPr>
      </w:pPr>
      <w:r w:rsidRPr="00197861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2A2466A9" wp14:editId="6E889983">
            <wp:extent cx="5972175" cy="3409918"/>
            <wp:effectExtent l="0" t="0" r="0" b="0"/>
            <wp:docPr id="898499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994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4292" cy="348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4EA21" w14:textId="3B48D687" w:rsidR="00011D0F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Tabela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6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–Tabela de plano de testes</w:t>
      </w:r>
    </w:p>
    <w:p w14:paraId="1D4D0913" w14:textId="77777777" w:rsidR="00FA2A94" w:rsidRPr="00502856" w:rsidRDefault="00FA2A94" w:rsidP="00011D0F">
      <w:pPr>
        <w:jc w:val="center"/>
        <w:rPr>
          <w:rFonts w:ascii="Bosch Office Sans" w:hAnsi="Bosch Office Sans" w:cs="Arial"/>
          <w:b/>
          <w:bCs/>
          <w:i/>
          <w:sz w:val="24"/>
          <w:szCs w:val="24"/>
        </w:rPr>
      </w:pPr>
    </w:p>
    <w:p w14:paraId="2C27E8E2" w14:textId="77777777" w:rsidR="00011D0F" w:rsidRPr="00502856" w:rsidRDefault="00011D0F" w:rsidP="0004231F">
      <w:pPr>
        <w:pStyle w:val="TDoc2"/>
        <w:rPr>
          <w:b/>
          <w:bCs/>
        </w:rPr>
      </w:pPr>
      <w:bookmarkStart w:id="34" w:name="_Toc190790932"/>
      <w:bookmarkStart w:id="35" w:name="_Toc225843483"/>
      <w:r w:rsidRPr="00502856">
        <w:rPr>
          <w:b/>
          <w:bCs/>
        </w:rPr>
        <w:t>Resultados</w:t>
      </w:r>
      <w:bookmarkEnd w:id="34"/>
      <w:bookmarkEnd w:id="35"/>
    </w:p>
    <w:p w14:paraId="31EF56A9" w14:textId="77777777" w:rsidR="00011D0F" w:rsidRPr="00AB50D2" w:rsidRDefault="00AB50D2" w:rsidP="00AB50D2">
      <w:pPr>
        <w:spacing w:line="360" w:lineRule="auto"/>
        <w:rPr>
          <w:rFonts w:ascii="Bosch Office Sans" w:hAnsi="Bosch Office Sans" w:cs="Arial"/>
          <w:sz w:val="24"/>
          <w:szCs w:val="24"/>
        </w:rPr>
      </w:pPr>
      <w:r w:rsidRPr="00AB50D2">
        <w:rPr>
          <w:rFonts w:ascii="Bosch Office Sans" w:hAnsi="Bosch Office Sans" w:cs="Arial"/>
          <w:b/>
          <w:bCs/>
          <w:sz w:val="24"/>
          <w:szCs w:val="24"/>
        </w:rPr>
        <w:t>Status geral:</w:t>
      </w:r>
      <w:r w:rsidRPr="00AB50D2">
        <w:rPr>
          <w:rFonts w:ascii="Bosch Office Sans" w:hAnsi="Bosch Office Sans" w:cs="Arial"/>
          <w:sz w:val="24"/>
          <w:szCs w:val="24"/>
        </w:rPr>
        <w:t> Todos os seis casos de teste foram aprovados (✔️ OK).</w:t>
      </w:r>
      <w:r w:rsidRPr="00AB50D2">
        <w:rPr>
          <w:rFonts w:ascii="Bosch Office Sans" w:hAnsi="Bosch Office Sans" w:cs="Arial"/>
          <w:sz w:val="24"/>
          <w:szCs w:val="24"/>
        </w:rPr>
        <w:br/>
      </w:r>
      <w:r w:rsidRPr="00AB50D2">
        <w:rPr>
          <w:rFonts w:ascii="Bosch Office Sans" w:hAnsi="Bosch Office Sans" w:cs="Arial"/>
          <w:b/>
          <w:bCs/>
          <w:sz w:val="24"/>
          <w:szCs w:val="24"/>
        </w:rPr>
        <w:t>Data da execução:</w:t>
      </w:r>
      <w:r w:rsidRPr="00AB50D2">
        <w:rPr>
          <w:rFonts w:ascii="Bosch Office Sans" w:hAnsi="Bosch Office Sans" w:cs="Arial"/>
          <w:sz w:val="24"/>
          <w:szCs w:val="24"/>
        </w:rPr>
        <w:t> 08/04/2026</w:t>
      </w:r>
      <w:r w:rsidRPr="00AB50D2">
        <w:rPr>
          <w:rFonts w:ascii="Bosch Office Sans" w:hAnsi="Bosch Office Sans" w:cs="Arial"/>
          <w:sz w:val="24"/>
          <w:szCs w:val="24"/>
        </w:rPr>
        <w:br/>
      </w:r>
      <w:r w:rsidRPr="00AB50D2">
        <w:rPr>
          <w:rFonts w:ascii="Bosch Office Sans" w:hAnsi="Bosch Office Sans" w:cs="Arial"/>
          <w:b/>
          <w:bCs/>
          <w:sz w:val="24"/>
          <w:szCs w:val="24"/>
        </w:rPr>
        <w:t>Executores:</w:t>
      </w:r>
      <w:r w:rsidRPr="00AB50D2">
        <w:rPr>
          <w:rFonts w:ascii="Bosch Office Sans" w:hAnsi="Bosch Office Sans" w:cs="Arial"/>
          <w:sz w:val="24"/>
          <w:szCs w:val="24"/>
        </w:rPr>
        <w:t> Nicolas, Rafael</w:t>
      </w:r>
    </w:p>
    <w:p w14:paraId="45DC5FD8" w14:textId="661E95D5" w:rsidR="00011D0F" w:rsidRPr="00502856" w:rsidRDefault="00011D0F" w:rsidP="00276C89">
      <w:pPr>
        <w:pStyle w:val="TDoc"/>
        <w:rPr>
          <w:b/>
          <w:bCs w:val="0"/>
        </w:rPr>
      </w:pPr>
      <w:bookmarkStart w:id="36" w:name="_Toc190790933"/>
      <w:bookmarkStart w:id="37" w:name="_Toc225843484"/>
      <w:r w:rsidRPr="00502856">
        <w:rPr>
          <w:b/>
          <w:bCs w:val="0"/>
        </w:rPr>
        <w:t>Modelo de Dados</w:t>
      </w:r>
      <w:bookmarkEnd w:id="36"/>
      <w:bookmarkEnd w:id="37"/>
    </w:p>
    <w:p w14:paraId="256246E1" w14:textId="48647F7C" w:rsidR="00FA2A94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6816F874" w14:textId="77777777" w:rsidR="00FA2A94" w:rsidRPr="008E61F0" w:rsidRDefault="00FA2A94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</w:p>
    <w:p w14:paraId="1F052B9B" w14:textId="77777777" w:rsidR="00011D0F" w:rsidRPr="00502856" w:rsidRDefault="00011D0F" w:rsidP="00276C89">
      <w:pPr>
        <w:pStyle w:val="TDoc2"/>
        <w:rPr>
          <w:b/>
          <w:bCs/>
        </w:rPr>
      </w:pPr>
      <w:bookmarkStart w:id="38" w:name="_Toc190790934"/>
      <w:bookmarkStart w:id="39" w:name="_Toc225843485"/>
      <w:r w:rsidRPr="00502856">
        <w:rPr>
          <w:b/>
          <w:bCs/>
        </w:rPr>
        <w:t>Diagrama de Entidade e Relacionamento</w:t>
      </w:r>
      <w:bookmarkEnd w:id="38"/>
      <w:bookmarkEnd w:id="39"/>
    </w:p>
    <w:p w14:paraId="246694F4" w14:textId="77777777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Nessa etapa se define: as entidades necessárias para a construção do Banco de Dados. Os relacionamentos e o seu grau, ou seja, a quantidade de entidades que estão ligadas ao relacionamento.</w:t>
      </w:r>
    </w:p>
    <w:p w14:paraId="261A0645" w14:textId="77777777" w:rsidR="00A278E5" w:rsidRDefault="00A278E5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</w:p>
    <w:p w14:paraId="0E6D1E99" w14:textId="6B300E45" w:rsidR="00011D0F" w:rsidRDefault="006E5128" w:rsidP="00011D0F">
      <w:pPr>
        <w:spacing w:line="360" w:lineRule="auto"/>
        <w:jc w:val="center"/>
        <w:rPr>
          <w:rFonts w:ascii="Bosch Office Sans" w:hAnsi="Bosch Office Sans"/>
          <w:sz w:val="24"/>
          <w:szCs w:val="24"/>
        </w:rPr>
      </w:pPr>
      <w:r w:rsidRPr="006E5128">
        <w:rPr>
          <w:rFonts w:ascii="Bosch Office Sans" w:hAnsi="Bosch Office Sans"/>
          <w:noProof/>
          <w:sz w:val="24"/>
          <w:szCs w:val="24"/>
        </w:rPr>
        <w:lastRenderedPageBreak/>
        <w:drawing>
          <wp:inline distT="0" distB="0" distL="0" distR="0" wp14:anchorId="753DA2CF" wp14:editId="589BC70C">
            <wp:extent cx="2876951" cy="3610479"/>
            <wp:effectExtent l="0" t="0" r="0" b="9525"/>
            <wp:docPr id="592374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3746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2215" w:rsidRPr="006F2215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0B3B91C7" w14:textId="6B575FCA" w:rsidR="00011D0F" w:rsidRDefault="00293947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="00011D0F"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4</w:t>
      </w:r>
      <w:r w:rsidR="00011D0F"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Diagrama de Entidade e relacionamento</w:t>
      </w:r>
    </w:p>
    <w:p w14:paraId="358DC292" w14:textId="77777777" w:rsidR="00FA2A94" w:rsidRPr="00502856" w:rsidRDefault="00FA2A94" w:rsidP="00011D0F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42CDD104" w14:textId="77777777" w:rsidR="00011D0F" w:rsidRPr="00502856" w:rsidRDefault="00011D0F" w:rsidP="00276C89">
      <w:pPr>
        <w:pStyle w:val="TDoc2"/>
        <w:rPr>
          <w:b/>
          <w:bCs/>
        </w:rPr>
      </w:pPr>
      <w:bookmarkStart w:id="40" w:name="_Toc190790935"/>
      <w:bookmarkStart w:id="41" w:name="_Toc225843486"/>
      <w:r w:rsidRPr="00502856">
        <w:rPr>
          <w:b/>
          <w:bCs/>
        </w:rPr>
        <w:t>Modelo lógico do banco de dados</w:t>
      </w:r>
      <w:bookmarkEnd w:id="40"/>
      <w:bookmarkEnd w:id="41"/>
      <w:r w:rsidRPr="00502856">
        <w:rPr>
          <w:b/>
          <w:bCs/>
        </w:rPr>
        <w:t xml:space="preserve"> </w:t>
      </w:r>
    </w:p>
    <w:p w14:paraId="6CD863E3" w14:textId="77777777" w:rsidR="00011D0F" w:rsidRPr="008E61F0" w:rsidRDefault="00011D0F" w:rsidP="00011D0F">
      <w:pPr>
        <w:spacing w:line="360" w:lineRule="auto"/>
        <w:jc w:val="both"/>
        <w:rPr>
          <w:rFonts w:ascii="Bosch Office Sans" w:hAnsi="Bosch Office Sans" w:cs="Arial"/>
          <w:noProof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Nessa etapa se define: os atributos pertencentes a cada entidade; as chaves primárias e estrangeiras; o tipo de cada campo e valor de determinados campos.</w:t>
      </w:r>
      <w:r w:rsidRPr="008E61F0">
        <w:rPr>
          <w:rFonts w:ascii="Bosch Office Sans" w:hAnsi="Bosch Office Sans" w:cs="Arial"/>
          <w:noProof/>
          <w:sz w:val="24"/>
          <w:szCs w:val="24"/>
        </w:rPr>
        <w:t xml:space="preserve"> </w:t>
      </w:r>
    </w:p>
    <w:p w14:paraId="786FF021" w14:textId="77777777" w:rsidR="00687D12" w:rsidRDefault="00687D12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</w:p>
    <w:p w14:paraId="1A7A4848" w14:textId="1CD33FCB" w:rsidR="00E83804" w:rsidRDefault="00E83804" w:rsidP="00011D0F">
      <w:pPr>
        <w:spacing w:line="360" w:lineRule="auto"/>
        <w:jc w:val="center"/>
        <w:rPr>
          <w:rFonts w:ascii="Bosch Office Sans" w:hAnsi="Bosch Office Sans"/>
          <w:noProof/>
          <w:sz w:val="24"/>
          <w:szCs w:val="24"/>
        </w:rPr>
      </w:pPr>
      <w:r w:rsidRPr="00E83804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447CE8B6" w14:textId="0CAE6C38" w:rsidR="00011D0F" w:rsidRDefault="00E83804" w:rsidP="00011D0F">
      <w:pPr>
        <w:spacing w:line="360" w:lineRule="auto"/>
        <w:jc w:val="center"/>
        <w:rPr>
          <w:rFonts w:ascii="Bosch Office Sans" w:hAnsi="Bosch Office Sans"/>
          <w:sz w:val="24"/>
          <w:szCs w:val="24"/>
        </w:rPr>
      </w:pPr>
      <w:r w:rsidRPr="00E83804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1493EC96" wp14:editId="52FE9BDE">
            <wp:extent cx="3247542" cy="1939700"/>
            <wp:effectExtent l="0" t="0" r="0" b="0"/>
            <wp:docPr id="898035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35951" name=""/>
                    <pic:cNvPicPr/>
                  </pic:nvPicPr>
                  <pic:blipFill rotWithShape="1">
                    <a:blip r:embed="rId20"/>
                    <a:srcRect l="23388" t="21005" r="23517" b="21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480" cy="1940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83804">
        <w:rPr>
          <w:rFonts w:ascii="Bosch Office Sans" w:hAnsi="Bosch Office Sans"/>
          <w:noProof/>
          <w:sz w:val="24"/>
          <w:szCs w:val="24"/>
        </w:rPr>
        <w:t xml:space="preserve"> </w:t>
      </w:r>
      <w:r w:rsidR="00687D12" w:rsidRPr="00687D12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6F2F667E" w14:textId="10467AFE" w:rsidR="00FA2A94" w:rsidRDefault="00DE225F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Figura</w:t>
      </w:r>
      <w:r w:rsidR="00011D0F"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</w:t>
      </w:r>
      <w:r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>5</w:t>
      </w:r>
      <w:r w:rsidR="00011D0F" w:rsidRPr="00502856"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  <w:t xml:space="preserve"> – Modelo logico do banco de dados</w:t>
      </w:r>
    </w:p>
    <w:p w14:paraId="0983605C" w14:textId="77777777" w:rsid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06E305BA" w14:textId="77777777" w:rsid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0E927B00" w14:textId="77777777" w:rsidR="00FA2A94" w:rsidRPr="00FA2A94" w:rsidRDefault="00FA2A94" w:rsidP="00FA2A94">
      <w:pPr>
        <w:spacing w:line="360" w:lineRule="auto"/>
        <w:jc w:val="center"/>
        <w:rPr>
          <w:rFonts w:ascii="Bosch Office Sans" w:eastAsia="Arial" w:hAnsi="Bosch Office Sans" w:cs="Arial"/>
          <w:b/>
          <w:bCs/>
          <w:i/>
          <w:iCs/>
          <w:sz w:val="24"/>
          <w:szCs w:val="24"/>
        </w:rPr>
      </w:pPr>
    </w:p>
    <w:p w14:paraId="5D4E4E6C" w14:textId="77777777" w:rsidR="00011D0F" w:rsidRPr="00502856" w:rsidRDefault="00011D0F" w:rsidP="00276C89">
      <w:pPr>
        <w:pStyle w:val="TDoc2"/>
        <w:rPr>
          <w:b/>
          <w:bCs/>
        </w:rPr>
      </w:pPr>
      <w:bookmarkStart w:id="42" w:name="_Toc190790936"/>
      <w:bookmarkStart w:id="43" w:name="_Toc225843487"/>
      <w:r w:rsidRPr="00502856">
        <w:rPr>
          <w:b/>
          <w:bCs/>
        </w:rPr>
        <w:t>Dicionário de dados</w:t>
      </w:r>
      <w:bookmarkEnd w:id="42"/>
      <w:bookmarkEnd w:id="43"/>
      <w:r w:rsidRPr="00502856">
        <w:rPr>
          <w:b/>
          <w:bCs/>
        </w:rPr>
        <w:t xml:space="preserve"> </w:t>
      </w:r>
    </w:p>
    <w:p w14:paraId="074E2CBA" w14:textId="015D8A2F" w:rsidR="00011D0F" w:rsidRPr="00065D06" w:rsidRDefault="00011D0F" w:rsidP="00065D06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8E61F0">
        <w:rPr>
          <w:rFonts w:ascii="Bosch Office Sans" w:hAnsi="Bosch Office Sans" w:cs="Arial"/>
          <w:sz w:val="24"/>
          <w:szCs w:val="24"/>
        </w:rPr>
        <w:t>O banco foi desenvolvido</w:t>
      </w:r>
      <w:r w:rsidR="00784C92">
        <w:rPr>
          <w:rFonts w:ascii="Bosch Office Sans" w:hAnsi="Bosch Office Sans" w:cs="Arial"/>
          <w:sz w:val="24"/>
          <w:szCs w:val="24"/>
        </w:rPr>
        <w:t xml:space="preserve"> em PostgreSQL</w:t>
      </w:r>
      <w:r w:rsidRPr="008E61F0">
        <w:rPr>
          <w:rFonts w:ascii="Bosch Office Sans" w:hAnsi="Bosch Office Sans" w:cs="Arial"/>
          <w:sz w:val="24"/>
          <w:szCs w:val="24"/>
        </w:rPr>
        <w:t>.</w:t>
      </w:r>
      <w:r w:rsidR="003070B9" w:rsidRPr="003070B9">
        <w:rPr>
          <w:rFonts w:ascii="Bosch Office Sans" w:hAnsi="Bosch Office Sans"/>
          <w:noProof/>
          <w:sz w:val="24"/>
          <w:szCs w:val="24"/>
        </w:rPr>
        <w:t xml:space="preserve"> </w:t>
      </w:r>
    </w:p>
    <w:p w14:paraId="3A1D3E2A" w14:textId="77777777" w:rsidR="00065D06" w:rsidRDefault="00065D06" w:rsidP="00F6377D">
      <w:pPr>
        <w:rPr>
          <w:rFonts w:ascii="Bosch Office Sans" w:hAnsi="Bosch Office Sans" w:cs="Arial"/>
          <w:b/>
          <w:bCs/>
          <w:i/>
          <w:iCs/>
          <w:sz w:val="24"/>
          <w:szCs w:val="24"/>
        </w:rPr>
      </w:pPr>
    </w:p>
    <w:p w14:paraId="4EA9D4CC" w14:textId="35E14D21" w:rsidR="00065D06" w:rsidRDefault="00F6377D" w:rsidP="00F6377D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3070B9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1AA8F4A1" wp14:editId="2EAA7C4A">
            <wp:extent cx="6120130" cy="1170305"/>
            <wp:effectExtent l="0" t="0" r="0" b="0"/>
            <wp:docPr id="10484404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40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A2FA" w14:textId="712C619E" w:rsidR="00011D0F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Tabela 7 –</w:t>
      </w:r>
      <w:r w:rsidR="00FA2A94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Dicionário de dados</w:t>
      </w:r>
    </w:p>
    <w:p w14:paraId="1F44C037" w14:textId="77777777" w:rsidR="00011D0F" w:rsidRDefault="00011D0F" w:rsidP="00065D06">
      <w:pPr>
        <w:rPr>
          <w:rFonts w:ascii="Bosch Office Sans" w:eastAsia="Arial" w:hAnsi="Bosch Office Sans" w:cs="Arial"/>
          <w:color w:val="0096E8"/>
          <w:sz w:val="24"/>
          <w:szCs w:val="24"/>
        </w:rPr>
      </w:pPr>
    </w:p>
    <w:p w14:paraId="2B8EBCC6" w14:textId="7B1E8821" w:rsidR="00011D0F" w:rsidRPr="00502856" w:rsidRDefault="00276C89" w:rsidP="00276C89">
      <w:pPr>
        <w:pStyle w:val="TDoc"/>
        <w:rPr>
          <w:b/>
          <w:bCs w:val="0"/>
        </w:rPr>
      </w:pPr>
      <w:bookmarkStart w:id="44" w:name="_Toc190790937"/>
      <w:bookmarkStart w:id="45" w:name="_Toc225843488"/>
      <w:r w:rsidRPr="00502856">
        <w:rPr>
          <w:b/>
          <w:bCs w:val="0"/>
        </w:rPr>
        <w:t>PESQUISAS REALIZADAS</w:t>
      </w:r>
      <w:r w:rsidR="00011D0F" w:rsidRPr="00502856">
        <w:rPr>
          <w:rFonts w:eastAsia="Arial"/>
          <w:b/>
          <w:bCs w:val="0"/>
        </w:rPr>
        <w:t xml:space="preserve"> </w:t>
      </w:r>
      <w:r w:rsidR="00011D0F" w:rsidRPr="00502856">
        <w:rPr>
          <w:rFonts w:eastAsia="Arial"/>
          <w:b/>
          <w:bCs w:val="0"/>
          <w:color w:val="00B0F0"/>
        </w:rPr>
        <w:t>(Caso tenha sido realizado, esta parte não é obrigatória)</w:t>
      </w:r>
      <w:bookmarkEnd w:id="44"/>
      <w:bookmarkEnd w:id="45"/>
    </w:p>
    <w:p w14:paraId="63384AEF" w14:textId="010A7738" w:rsidR="00011D0F" w:rsidRPr="00FA2A94" w:rsidRDefault="00011D0F" w:rsidP="008C4DB8">
      <w:pPr>
        <w:pStyle w:val="T4"/>
      </w:pPr>
      <w:r>
        <w:t>Nesta parte do planejamento são realizadas pesquisas com o usuário e levantamentos de requisitos além dos d</w:t>
      </w:r>
      <w:r w:rsidR="009F3759">
        <w:t>a</w:t>
      </w:r>
      <w:r>
        <w:t>dos que justificam o projeto.</w:t>
      </w:r>
      <w:r>
        <w:br w:type="page"/>
      </w:r>
    </w:p>
    <w:p w14:paraId="0A074E55" w14:textId="77777777" w:rsidR="000358E5" w:rsidRDefault="00011D0F" w:rsidP="000358E5">
      <w:pPr>
        <w:pStyle w:val="TDoc"/>
        <w:rPr>
          <w:b/>
          <w:bCs w:val="0"/>
        </w:rPr>
      </w:pPr>
      <w:bookmarkStart w:id="46" w:name="_Toc190790938"/>
      <w:bookmarkStart w:id="47" w:name="_Toc225843489"/>
      <w:r w:rsidRPr="00502856">
        <w:rPr>
          <w:b/>
          <w:bCs w:val="0"/>
        </w:rPr>
        <w:lastRenderedPageBreak/>
        <w:t>CONCLUSÃO</w:t>
      </w:r>
      <w:bookmarkEnd w:id="46"/>
      <w:bookmarkEnd w:id="47"/>
    </w:p>
    <w:p w14:paraId="56889B09" w14:textId="0F35D1DE" w:rsidR="000358E5" w:rsidRPr="00EB66F6" w:rsidRDefault="000358E5" w:rsidP="002B42C8">
      <w:pPr>
        <w:spacing w:after="200" w:line="360" w:lineRule="auto"/>
        <w:rPr>
          <w:rFonts w:ascii="Bosch Office Sans" w:hAnsi="Bosch Office Sans" w:cs="Arial"/>
          <w:sz w:val="24"/>
          <w:szCs w:val="24"/>
        </w:rPr>
      </w:pPr>
      <w:r w:rsidRPr="00EB66F6">
        <w:rPr>
          <w:rFonts w:ascii="Bosch Office Sans" w:eastAsia="Times New Roman" w:hAnsi="Bosch Office Sans"/>
          <w:sz w:val="24"/>
          <w:szCs w:val="24"/>
        </w:rPr>
        <w:t>O presente trabalho teve como objetivo desenvolver o sistema </w:t>
      </w:r>
      <w:r w:rsidRPr="00EB66F6">
        <w:rPr>
          <w:rFonts w:ascii="Bosch Office Sans" w:eastAsia="Times New Roman" w:hAnsi="Bosch Office Sans"/>
          <w:b/>
          <w:sz w:val="24"/>
          <w:szCs w:val="24"/>
        </w:rPr>
        <w:t>ATLAS,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 voltado para </w:t>
      </w:r>
      <w:r w:rsidRPr="00EB66F6">
        <w:rPr>
          <w:rFonts w:ascii="Bosch Office Sans" w:hAnsi="Bosch Office Sans" w:cs="Arial"/>
          <w:sz w:val="24"/>
          <w:szCs w:val="24"/>
        </w:rPr>
        <w:t>gerar relatório dos softwares instalados na máquina, mostrando conformidades e não conformidades</w:t>
      </w:r>
      <w:r w:rsidR="003766AD" w:rsidRPr="00EB66F6">
        <w:rPr>
          <w:rFonts w:ascii="Bosch Office Sans" w:hAnsi="Bosch Office Sans" w:cs="Arial"/>
          <w:sz w:val="24"/>
          <w:szCs w:val="24"/>
        </w:rPr>
        <w:t>.</w:t>
      </w:r>
      <w:r w:rsidR="00FE7D92" w:rsidRPr="00EB66F6">
        <w:rPr>
          <w:rFonts w:ascii="Bosch Office Sans" w:hAnsi="Bosch Office Sans" w:cs="Arial"/>
          <w:sz w:val="24"/>
          <w:szCs w:val="24"/>
        </w:rPr>
        <w:br/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Durante o processo, foram implementadas funcionalidades como </w:t>
      </w:r>
      <w:r w:rsidR="00633554" w:rsidRPr="00EB66F6">
        <w:rPr>
          <w:rFonts w:ascii="Bosch Office Sans" w:eastAsia="Times New Roman" w:hAnsi="Bosch Office Sans"/>
          <w:sz w:val="24"/>
          <w:szCs w:val="24"/>
        </w:rPr>
        <w:t>varredura de softwares, CRUD de softwares para instrutores, além de interfaces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 Web e Desktop</w:t>
      </w:r>
      <w:r w:rsidRPr="00EB66F6">
        <w:rPr>
          <w:rFonts w:ascii="Bosch Office Sans" w:eastAsia="Times New Roman" w:hAnsi="Bosch Office Sans"/>
          <w:sz w:val="24"/>
          <w:szCs w:val="24"/>
        </w:rPr>
        <w:t>, que atenderam aos requisitos levantados na fase de análise.</w:t>
      </w:r>
      <w:r w:rsidR="00FE7D92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Os testes realizados demonstraram que o sistema é capaz 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de </w:t>
      </w:r>
      <w:r w:rsidR="003766AD" w:rsidRPr="00EB66F6">
        <w:rPr>
          <w:rFonts w:ascii="Bosch Office Sans" w:hAnsi="Bosch Office Sans" w:cs="Arial"/>
          <w:sz w:val="24"/>
          <w:szCs w:val="24"/>
        </w:rPr>
        <w:t>otimizar o 5S eletrônico, contribuindo para um ambiente de trabalho mais organizado.</w:t>
      </w:r>
      <w:r w:rsidR="003766AD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 xml:space="preserve">Apesar dos resultados positivos, identificaram-se oportunidades de melhoria, como </w:t>
      </w:r>
      <w:r w:rsidR="002B42C8">
        <w:rPr>
          <w:rFonts w:ascii="Bosch Office Sans" w:eastAsia="Times New Roman" w:hAnsi="Bosch Office Sans"/>
          <w:sz w:val="24"/>
          <w:szCs w:val="24"/>
        </w:rPr>
        <w:t>u</w:t>
      </w:r>
      <w:r w:rsidR="00DF7C45" w:rsidRPr="00EB66F6">
        <w:rPr>
          <w:rFonts w:ascii="Bosch Office Sans" w:eastAsia="Times New Roman" w:hAnsi="Bosch Office Sans"/>
          <w:sz w:val="24"/>
          <w:szCs w:val="24"/>
        </w:rPr>
        <w:t>m Dashboard interativo para gerenciamento de instalações para instrutores</w:t>
      </w:r>
      <w:r w:rsidR="003E444B">
        <w:rPr>
          <w:rFonts w:ascii="Bosch Office Sans" w:eastAsia="Times New Roman" w:hAnsi="Bosch Office Sans"/>
          <w:sz w:val="24"/>
          <w:szCs w:val="24"/>
        </w:rPr>
        <w:t>,</w:t>
      </w:r>
      <w:r w:rsidR="00DF7C45" w:rsidRPr="00EB66F6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>que poder</w:t>
      </w:r>
      <w:r w:rsidR="003E444B">
        <w:rPr>
          <w:rFonts w:ascii="Bosch Office Sans" w:eastAsia="Times New Roman" w:hAnsi="Bosch Office Sans"/>
          <w:sz w:val="24"/>
          <w:szCs w:val="24"/>
        </w:rPr>
        <w:t>á</w:t>
      </w:r>
      <w:r w:rsidR="002B42C8">
        <w:rPr>
          <w:rFonts w:ascii="Bosch Office Sans" w:eastAsia="Times New Roman" w:hAnsi="Bosch Office Sans"/>
          <w:sz w:val="24"/>
          <w:szCs w:val="24"/>
        </w:rPr>
        <w:t xml:space="preserve"> </w:t>
      </w:r>
      <w:r w:rsidRPr="00EB66F6">
        <w:rPr>
          <w:rFonts w:ascii="Bosch Office Sans" w:eastAsia="Times New Roman" w:hAnsi="Bosch Office Sans"/>
          <w:sz w:val="24"/>
          <w:szCs w:val="24"/>
        </w:rPr>
        <w:t>ser incorporada em versões futuras para ampliar a eficiência e a usabilidade da solução.</w:t>
      </w:r>
    </w:p>
    <w:p w14:paraId="37DB3DEF" w14:textId="6F283AD1" w:rsidR="00011D0F" w:rsidRPr="00143F00" w:rsidRDefault="00011D0F" w:rsidP="00143F00">
      <w:pPr>
        <w:spacing w:after="200" w:line="360" w:lineRule="auto"/>
        <w:ind w:firstLine="357"/>
        <w:jc w:val="both"/>
        <w:rPr>
          <w:rFonts w:ascii="Calibri" w:hAnsi="Calibri" w:cs="Arial"/>
          <w:sz w:val="24"/>
          <w:szCs w:val="24"/>
        </w:rPr>
      </w:pPr>
      <w:r w:rsidRPr="00143F00">
        <w:rPr>
          <w:rFonts w:ascii="Calibri" w:eastAsia="Times New Roman" w:hAnsi="Calibri" w:cstheme="minorHAnsi"/>
          <w:color w:val="000000" w:themeColor="text1"/>
          <w:sz w:val="24"/>
          <w:szCs w:val="24"/>
        </w:rPr>
        <w:br w:type="page"/>
      </w:r>
    </w:p>
    <w:p w14:paraId="0F3B661A" w14:textId="48941810" w:rsidR="00011D0F" w:rsidRPr="00502856" w:rsidRDefault="00011D0F" w:rsidP="00276C89">
      <w:pPr>
        <w:pStyle w:val="TDoc"/>
        <w:rPr>
          <w:b/>
          <w:bCs w:val="0"/>
        </w:rPr>
      </w:pPr>
      <w:bookmarkStart w:id="48" w:name="_Toc190790941"/>
      <w:bookmarkStart w:id="49" w:name="_Toc225843492"/>
      <w:r w:rsidRPr="00502856">
        <w:rPr>
          <w:b/>
          <w:bCs w:val="0"/>
        </w:rPr>
        <w:lastRenderedPageBreak/>
        <w:t>ANEXOS</w:t>
      </w:r>
      <w:bookmarkEnd w:id="48"/>
      <w:bookmarkEnd w:id="49"/>
    </w:p>
    <w:p w14:paraId="74C8BCF2" w14:textId="05F50BE4" w:rsidR="00011D0F" w:rsidRPr="008E61F0" w:rsidRDefault="007E6E7D" w:rsidP="00011D0F">
      <w:pPr>
        <w:jc w:val="center"/>
        <w:rPr>
          <w:rFonts w:ascii="Bosch Office Sans" w:hAnsi="Bosch Office Sans"/>
          <w:sz w:val="24"/>
          <w:szCs w:val="24"/>
        </w:rPr>
      </w:pPr>
      <w:r w:rsidRPr="007E6E7D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6BDC6AD0" wp14:editId="01FA9A10">
            <wp:extent cx="3048425" cy="1943371"/>
            <wp:effectExtent l="0" t="0" r="0" b="0"/>
            <wp:docPr id="789572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724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9762" w14:textId="030F0917" w:rsidR="00011D0F" w:rsidRPr="00502856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Wireframe 1 – </w:t>
      </w:r>
      <w:r w:rsidR="0004231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Nome do projeto</w:t>
      </w:r>
    </w:p>
    <w:p w14:paraId="758D7406" w14:textId="77777777" w:rsidR="00011D0F" w:rsidRPr="00FF3663" w:rsidRDefault="00011D0F" w:rsidP="00011D0F">
      <w:pPr>
        <w:jc w:val="center"/>
        <w:rPr>
          <w:rFonts w:ascii="Bosch Office Sans" w:hAnsi="Bosch Office Sans" w:cs="Arial"/>
          <w:sz w:val="24"/>
          <w:szCs w:val="24"/>
        </w:rPr>
      </w:pPr>
    </w:p>
    <w:p w14:paraId="4EA8F9D3" w14:textId="76262AE9" w:rsidR="00011D0F" w:rsidRPr="008E61F0" w:rsidRDefault="00AA0F4D" w:rsidP="00011D0F">
      <w:pPr>
        <w:jc w:val="center"/>
        <w:rPr>
          <w:rFonts w:ascii="Bosch Office Sans" w:hAnsi="Bosch Office Sans"/>
          <w:sz w:val="24"/>
          <w:szCs w:val="24"/>
        </w:rPr>
      </w:pPr>
      <w:r w:rsidRPr="00AA0F4D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459C2697" wp14:editId="292B1DE2">
            <wp:extent cx="6120130" cy="1417955"/>
            <wp:effectExtent l="0" t="0" r="0" b="0"/>
            <wp:docPr id="9162495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495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E001" w14:textId="69EF12BE" w:rsidR="00011D0F" w:rsidRPr="00502856" w:rsidRDefault="00011D0F" w:rsidP="00011D0F">
      <w:pPr>
        <w:jc w:val="center"/>
        <w:rPr>
          <w:rFonts w:ascii="Bosch Office Sans" w:hAnsi="Bosch Office Sans" w:cs="Arial"/>
          <w:b/>
          <w:bCs/>
          <w:i/>
          <w:i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Wireframe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2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 </w:t>
      </w:r>
      <w:r w:rsidR="0004231F"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>Componentes</w:t>
      </w:r>
    </w:p>
    <w:p w14:paraId="5B9263B9" w14:textId="77777777" w:rsidR="00011D0F" w:rsidRPr="00FF3663" w:rsidRDefault="00011D0F" w:rsidP="00011D0F">
      <w:pPr>
        <w:jc w:val="center"/>
        <w:rPr>
          <w:rFonts w:ascii="Bosch Office Sans" w:hAnsi="Bosch Office Sans" w:cs="Arial"/>
          <w:sz w:val="24"/>
          <w:szCs w:val="24"/>
        </w:rPr>
      </w:pPr>
    </w:p>
    <w:p w14:paraId="1A08967D" w14:textId="7F4A807E" w:rsidR="00011D0F" w:rsidRPr="008E61F0" w:rsidRDefault="00370271" w:rsidP="00011D0F">
      <w:pPr>
        <w:jc w:val="center"/>
        <w:rPr>
          <w:rFonts w:ascii="Bosch Office Sans" w:hAnsi="Bosch Office Sans"/>
          <w:sz w:val="24"/>
          <w:szCs w:val="24"/>
        </w:rPr>
      </w:pPr>
      <w:r w:rsidRPr="00370271">
        <w:rPr>
          <w:rFonts w:ascii="Bosch Office Sans" w:hAnsi="Bosch Office Sans"/>
          <w:noProof/>
          <w:sz w:val="24"/>
          <w:szCs w:val="24"/>
        </w:rPr>
        <w:drawing>
          <wp:inline distT="0" distB="0" distL="0" distR="0" wp14:anchorId="2165D700" wp14:editId="3F501BE2">
            <wp:extent cx="6120130" cy="3558540"/>
            <wp:effectExtent l="0" t="0" r="0" b="0"/>
            <wp:docPr id="13235187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5187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7625" w14:textId="5A843C23" w:rsidR="00011D0F" w:rsidRPr="007F5CE8" w:rsidRDefault="00011D0F" w:rsidP="007F5CE8">
      <w:pPr>
        <w:jc w:val="center"/>
        <w:rPr>
          <w:rFonts w:ascii="Bosch Office Sans" w:hAnsi="Bosch Office Sans" w:cs="Arial"/>
          <w:b/>
          <w:bCs/>
          <w:i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Wireframe </w:t>
      </w:r>
      <w:r w:rsidR="00DE225F">
        <w:rPr>
          <w:rFonts w:ascii="Bosch Office Sans" w:hAnsi="Bosch Office Sans" w:cs="Arial"/>
          <w:b/>
          <w:bCs/>
          <w:i/>
          <w:iCs/>
          <w:sz w:val="24"/>
          <w:szCs w:val="24"/>
        </w:rPr>
        <w:t>3</w:t>
      </w:r>
      <w:r w:rsidRPr="00502856">
        <w:rPr>
          <w:rFonts w:ascii="Bosch Office Sans" w:hAnsi="Bosch Office Sans" w:cs="Arial"/>
          <w:b/>
          <w:bCs/>
          <w:i/>
          <w:iCs/>
          <w:sz w:val="24"/>
          <w:szCs w:val="24"/>
        </w:rPr>
        <w:t xml:space="preserve"> – Comum</w:t>
      </w:r>
    </w:p>
    <w:p w14:paraId="7F914F7D" w14:textId="1D2C13C4" w:rsidR="00011D0F" w:rsidRPr="00502856" w:rsidRDefault="00011D0F" w:rsidP="00011D0F">
      <w:pPr>
        <w:spacing w:line="360" w:lineRule="auto"/>
        <w:jc w:val="both"/>
        <w:rPr>
          <w:rFonts w:ascii="Bosch Office Sans" w:hAnsi="Bosch Office Sans" w:cs="Arial"/>
          <w:b/>
          <w:bCs/>
          <w:sz w:val="24"/>
          <w:szCs w:val="24"/>
        </w:rPr>
      </w:pPr>
      <w:r w:rsidRPr="00502856">
        <w:rPr>
          <w:rFonts w:ascii="Bosch Office Sans" w:hAnsi="Bosch Office Sans" w:cs="Arial"/>
          <w:b/>
          <w:bCs/>
          <w:sz w:val="24"/>
          <w:szCs w:val="24"/>
        </w:rPr>
        <w:lastRenderedPageBreak/>
        <w:t>Repositório:</w:t>
      </w:r>
      <w:r w:rsidR="008224A2">
        <w:rPr>
          <w:rFonts w:ascii="Bosch Office Sans" w:hAnsi="Bosch Office Sans" w:cs="Arial"/>
          <w:b/>
          <w:bCs/>
          <w:sz w:val="24"/>
          <w:szCs w:val="24"/>
        </w:rPr>
        <w:t xml:space="preserve"> </w:t>
      </w:r>
      <w:hyperlink r:id="rId25" w:history="1">
        <w:proofErr w:type="spellStart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rafaelsebastiao</w:t>
        </w:r>
        <w:proofErr w:type="spellEnd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/</w:t>
        </w:r>
        <w:proofErr w:type="spellStart"/>
        <w:r w:rsidR="008224A2" w:rsidRPr="008224A2">
          <w:rPr>
            <w:rStyle w:val="Hyperlink"/>
            <w:rFonts w:ascii="Bosch Office Sans" w:hAnsi="Bosch Office Sans" w:cs="Arial"/>
            <w:b/>
            <w:bCs/>
            <w:sz w:val="24"/>
            <w:szCs w:val="24"/>
          </w:rPr>
          <w:t>tcc_final</w:t>
        </w:r>
        <w:proofErr w:type="spellEnd"/>
      </w:hyperlink>
    </w:p>
    <w:p w14:paraId="5203718D" w14:textId="3C6497F1" w:rsidR="00B2228D" w:rsidRDefault="00011D0F" w:rsidP="00C50733">
      <w:pPr>
        <w:spacing w:line="360" w:lineRule="auto"/>
        <w:jc w:val="both"/>
        <w:rPr>
          <w:rFonts w:ascii="Bosch Office Sans" w:hAnsi="Bosch Office Sans" w:cs="Arial"/>
          <w:sz w:val="24"/>
          <w:szCs w:val="24"/>
        </w:rPr>
      </w:pPr>
      <w:r w:rsidRPr="00FA2A94">
        <w:rPr>
          <w:rFonts w:ascii="Bosch Office Sans" w:hAnsi="Bosch Office Sans" w:cs="Arial"/>
          <w:b/>
          <w:bCs/>
          <w:i/>
          <w:iCs/>
          <w:sz w:val="24"/>
          <w:szCs w:val="24"/>
        </w:rPr>
        <w:t>Link</w:t>
      </w:r>
      <w:r w:rsidRPr="00502856">
        <w:rPr>
          <w:rFonts w:ascii="Bosch Office Sans" w:hAnsi="Bosch Office Sans" w:cs="Arial"/>
          <w:b/>
          <w:bCs/>
          <w:sz w:val="24"/>
          <w:szCs w:val="24"/>
        </w:rPr>
        <w:t xml:space="preserve"> do </w:t>
      </w:r>
      <w:r w:rsidR="005700E4">
        <w:rPr>
          <w:rFonts w:ascii="Bosch Office Sans" w:hAnsi="Bosch Office Sans" w:cs="Arial"/>
          <w:b/>
          <w:bCs/>
          <w:sz w:val="24"/>
          <w:szCs w:val="24"/>
        </w:rPr>
        <w:t>F</w:t>
      </w:r>
      <w:r w:rsidRPr="00502856">
        <w:rPr>
          <w:rFonts w:ascii="Bosch Office Sans" w:hAnsi="Bosch Office Sans" w:cs="Arial"/>
          <w:b/>
          <w:bCs/>
          <w:sz w:val="24"/>
          <w:szCs w:val="24"/>
        </w:rPr>
        <w:t>igma</w:t>
      </w:r>
      <w:r w:rsidR="00C50733">
        <w:rPr>
          <w:rFonts w:ascii="Bosch Office Sans" w:hAnsi="Bosch Office Sans" w:cs="Arial"/>
          <w:sz w:val="24"/>
          <w:szCs w:val="24"/>
        </w:rPr>
        <w:t xml:space="preserve">: </w:t>
      </w:r>
      <w:hyperlink r:id="rId26" w:history="1">
        <w:r w:rsidR="00B25BB5" w:rsidRPr="00722DD2">
          <w:rPr>
            <w:rStyle w:val="Hyperlink"/>
            <w:rFonts w:ascii="Bosch Office Sans" w:hAnsi="Bosch Office Sans" w:cs="Arial"/>
            <w:sz w:val="24"/>
            <w:szCs w:val="24"/>
          </w:rPr>
          <w:t>https://www.figma.com/design/nczTAhP9btJp5q38CrGFx2/tcc?node-id=1-2&amp;t=MPdH0g2Z1myFGUJb-1</w:t>
        </w:r>
      </w:hyperlink>
    </w:p>
    <w:p w14:paraId="0AA021E8" w14:textId="0180B4AA" w:rsidR="007F5CE8" w:rsidRPr="007F5CE8" w:rsidRDefault="007F5CE8" w:rsidP="007F5CE8">
      <w:pPr>
        <w:pStyle w:val="Ttulo1"/>
        <w:rPr>
          <w:rFonts w:ascii="Bosch Office Sans" w:hAnsi="Bosch Office Sans"/>
          <w:b/>
          <w:bCs/>
          <w:color w:val="auto"/>
        </w:rPr>
      </w:pPr>
      <w:bookmarkStart w:id="50" w:name="_Toc232163662"/>
      <w:r w:rsidRPr="007F5CE8">
        <w:rPr>
          <w:rFonts w:ascii="Bosch Office Sans" w:hAnsi="Bosch Office Sans"/>
          <w:b/>
          <w:bCs/>
          <w:color w:val="auto"/>
        </w:rPr>
        <w:t xml:space="preserve">4 </w:t>
      </w:r>
      <w:bookmarkEnd w:id="50"/>
      <w:r w:rsidRPr="007F5CE8">
        <w:rPr>
          <w:rFonts w:ascii="Bosch Office Sans" w:hAnsi="Bosch Office Sans"/>
          <w:b/>
          <w:bCs/>
          <w:color w:val="auto"/>
          <w:sz w:val="24"/>
          <w:szCs w:val="24"/>
        </w:rPr>
        <w:t>REFERÊNCIAS</w:t>
      </w:r>
    </w:p>
    <w:p w14:paraId="3C4179C7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DUNOSSAURO. FastAPI do Zero – Documentação. Disponível em: </w:t>
      </w:r>
      <w:hyperlink r:id="rId27" w:history="1">
        <w:r w:rsidRPr="005700E4">
          <w:rPr>
            <w:rStyle w:val="Hyperlink"/>
            <w:rFonts w:ascii="Bosch Office Sans" w:hAnsi="Bosch Office Sans"/>
          </w:rPr>
          <w:t>https://fastapidozero.dunossauro.com/estavel/</w:t>
        </w:r>
      </w:hyperlink>
      <w:r w:rsidRPr="005700E4">
        <w:rPr>
          <w:rFonts w:ascii="Bosch Office Sans" w:hAnsi="Bosch Office Sans"/>
        </w:rPr>
        <w:t>. Acesso em: 9 jun. 2026.</w:t>
      </w:r>
    </w:p>
    <w:p w14:paraId="36E99F7C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FASTAPI. FastAPI Documentation. Disponível em: </w:t>
      </w:r>
      <w:hyperlink r:id="rId28" w:history="1">
        <w:r w:rsidRPr="005700E4">
          <w:rPr>
            <w:rStyle w:val="Hyperlink"/>
            <w:rFonts w:ascii="Bosch Office Sans" w:hAnsi="Bosch Office Sans"/>
          </w:rPr>
          <w:t>https://fastapi.tiangolo.com/</w:t>
        </w:r>
      </w:hyperlink>
      <w:r w:rsidRPr="005700E4">
        <w:rPr>
          <w:rFonts w:ascii="Bosch Office Sans" w:hAnsi="Bosch Office Sans"/>
        </w:rPr>
        <w:t>. Acesso em: 9 jun. 2026.</w:t>
      </w:r>
    </w:p>
    <w:p w14:paraId="3B9829DF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FIGMA. Figma: the collaborative interface design tool. Disponível em: </w:t>
      </w:r>
      <w:hyperlink r:id="rId29" w:history="1">
        <w:r w:rsidRPr="005700E4">
          <w:rPr>
            <w:rStyle w:val="Hyperlink"/>
            <w:rFonts w:ascii="Bosch Office Sans" w:hAnsi="Bosch Office Sans"/>
          </w:rPr>
          <w:t>https://www.figma.com/</w:t>
        </w:r>
      </w:hyperlink>
      <w:r w:rsidRPr="005700E4">
        <w:rPr>
          <w:rFonts w:ascii="Bosch Office Sans" w:hAnsi="Bosch Office Sans"/>
        </w:rPr>
        <w:t>. Acesso em: 9 jun. 2026.</w:t>
      </w:r>
    </w:p>
    <w:p w14:paraId="578B10F9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POSTGRESQL GLOBAL DEVELOPMENT GROUP. PostgreSQL Documentation. Disponível em: </w:t>
      </w:r>
      <w:hyperlink r:id="rId30" w:history="1">
        <w:r w:rsidRPr="005700E4">
          <w:rPr>
            <w:rStyle w:val="Hyperlink"/>
            <w:rFonts w:ascii="Bosch Office Sans" w:hAnsi="Bosch Office Sans"/>
          </w:rPr>
          <w:t>https://www.postgresql.org/docs/</w:t>
        </w:r>
      </w:hyperlink>
      <w:r w:rsidRPr="005700E4">
        <w:rPr>
          <w:rFonts w:ascii="Bosch Office Sans" w:hAnsi="Bosch Office Sans"/>
        </w:rPr>
        <w:t>. Acesso em: 9 jun. 2026.</w:t>
      </w:r>
    </w:p>
    <w:p w14:paraId="0D170CCF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PYTHON SOFTWARE FOUNDATION. Python Documentation. Disponível em: </w:t>
      </w:r>
      <w:hyperlink r:id="rId31" w:history="1">
        <w:r w:rsidRPr="005700E4">
          <w:rPr>
            <w:rStyle w:val="Hyperlink"/>
            <w:rFonts w:ascii="Bosch Office Sans" w:hAnsi="Bosch Office Sans"/>
          </w:rPr>
          <w:t>https://docs.python.org/3/</w:t>
        </w:r>
      </w:hyperlink>
      <w:r w:rsidRPr="005700E4">
        <w:rPr>
          <w:rFonts w:ascii="Bosch Office Sans" w:hAnsi="Bosch Office Sans"/>
        </w:rPr>
        <w:t>. Acesso em: 9 jun. 2026.</w:t>
      </w:r>
    </w:p>
    <w:p w14:paraId="48530756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  <w:lang w:val="en-US"/>
        </w:rPr>
        <w:t xml:space="preserve">REACT. Learn React. Disponível em: </w:t>
      </w:r>
      <w:hyperlink r:id="rId32" w:history="1">
        <w:r w:rsidRPr="005700E4">
          <w:rPr>
            <w:rStyle w:val="Hyperlink"/>
            <w:rFonts w:ascii="Bosch Office Sans" w:hAnsi="Bosch Office Sans"/>
            <w:lang w:val="en-US"/>
          </w:rPr>
          <w:t>https://react.dev/learn</w:t>
        </w:r>
      </w:hyperlink>
      <w:r w:rsidRPr="005700E4">
        <w:rPr>
          <w:rFonts w:ascii="Bosch Office Sans" w:hAnsi="Bosch Office Sans"/>
          <w:lang w:val="en-US"/>
        </w:rPr>
        <w:t xml:space="preserve">. </w:t>
      </w:r>
      <w:r w:rsidRPr="005700E4">
        <w:rPr>
          <w:rFonts w:ascii="Bosch Office Sans" w:hAnsi="Bosch Office Sans"/>
        </w:rPr>
        <w:t>Acesso em: 9 jun. 2026.</w:t>
      </w:r>
    </w:p>
    <w:p w14:paraId="344D598A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SQLALCHEMY AUTHORS. SQLAlchemy Documentation. Disponível em: </w:t>
      </w:r>
      <w:hyperlink r:id="rId33" w:history="1">
        <w:r w:rsidRPr="005700E4">
          <w:rPr>
            <w:rStyle w:val="Hyperlink"/>
            <w:rFonts w:ascii="Bosch Office Sans" w:hAnsi="Bosch Office Sans"/>
          </w:rPr>
          <w:t>https://docs.sqlalchemy.org/</w:t>
        </w:r>
      </w:hyperlink>
      <w:r w:rsidRPr="005700E4">
        <w:rPr>
          <w:rFonts w:ascii="Bosch Office Sans" w:hAnsi="Bosch Office Sans"/>
        </w:rPr>
        <w:t>. Acesso em: 9 jun. 2026.</w:t>
      </w:r>
    </w:p>
    <w:p w14:paraId="1670E12C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ALEMBIC AUTHORS. Alembic Documentation. Disponível em: </w:t>
      </w:r>
      <w:hyperlink r:id="rId34" w:history="1">
        <w:r w:rsidRPr="005700E4">
          <w:rPr>
            <w:rStyle w:val="Hyperlink"/>
            <w:rFonts w:ascii="Bosch Office Sans" w:hAnsi="Bosch Office Sans"/>
          </w:rPr>
          <w:t>https://alembic.sqlalchemy.org/</w:t>
        </w:r>
      </w:hyperlink>
      <w:r w:rsidRPr="005700E4">
        <w:rPr>
          <w:rFonts w:ascii="Bosch Office Sans" w:hAnsi="Bosch Office Sans"/>
        </w:rPr>
        <w:t>. Acesso em: 9 jun. 2026.</w:t>
      </w:r>
    </w:p>
    <w:p w14:paraId="037B06E4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PANDAS DEVELOPMENT TEAM. Pandas Documentation. Disponível em: </w:t>
      </w:r>
      <w:hyperlink r:id="rId35" w:history="1">
        <w:r w:rsidRPr="005700E4">
          <w:rPr>
            <w:rStyle w:val="Hyperlink"/>
            <w:rFonts w:ascii="Bosch Office Sans" w:hAnsi="Bosch Office Sans"/>
          </w:rPr>
          <w:t>https://pandas.pydata.org/docs/</w:t>
        </w:r>
      </w:hyperlink>
      <w:r w:rsidRPr="005700E4">
        <w:rPr>
          <w:rFonts w:ascii="Bosch Office Sans" w:hAnsi="Bosch Office Sans"/>
        </w:rPr>
        <w:t>. Acesso em: 9 jun. 2026.</w:t>
      </w:r>
    </w:p>
    <w:p w14:paraId="21C40B42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  <w:lang w:val="en-US"/>
        </w:rPr>
      </w:pPr>
      <w:r w:rsidRPr="005700E4">
        <w:rPr>
          <w:rFonts w:ascii="Bosch Office Sans" w:hAnsi="Bosch Office Sans"/>
        </w:rPr>
        <w:t xml:space="preserve">PYSIDE TEAM. PySide6 Documentation. Disponível em: </w:t>
      </w:r>
      <w:hyperlink r:id="rId36" w:history="1">
        <w:r w:rsidRPr="005700E4">
          <w:rPr>
            <w:rStyle w:val="Hyperlink"/>
            <w:rFonts w:ascii="Bosch Office Sans" w:hAnsi="Bosch Office Sans"/>
          </w:rPr>
          <w:t>https://doc.qt.io/qtforpython/</w:t>
        </w:r>
      </w:hyperlink>
      <w:r w:rsidRPr="005700E4">
        <w:rPr>
          <w:rFonts w:ascii="Bosch Office Sans" w:hAnsi="Bosch Office Sans"/>
        </w:rPr>
        <w:t xml:space="preserve">. </w:t>
      </w:r>
      <w:r w:rsidRPr="005700E4">
        <w:rPr>
          <w:rFonts w:ascii="Bosch Office Sans" w:hAnsi="Bosch Office Sans"/>
          <w:lang w:val="en-US"/>
        </w:rPr>
        <w:t>Acesso em: 9 jun. 2026.</w:t>
      </w:r>
    </w:p>
    <w:p w14:paraId="78F09FD1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  <w:lang w:val="en-US"/>
        </w:rPr>
        <w:t xml:space="preserve">APACHE SOFTWARE FOUNDATION. Apache JMeter User Manual. </w:t>
      </w:r>
      <w:r w:rsidRPr="005700E4">
        <w:rPr>
          <w:rFonts w:ascii="Bosch Office Sans" w:hAnsi="Bosch Office Sans"/>
        </w:rPr>
        <w:t xml:space="preserve">Disponível em: </w:t>
      </w:r>
      <w:hyperlink r:id="rId37" w:history="1">
        <w:r w:rsidRPr="005700E4">
          <w:rPr>
            <w:rStyle w:val="Hyperlink"/>
            <w:rFonts w:ascii="Bosch Office Sans" w:hAnsi="Bosch Office Sans"/>
          </w:rPr>
          <w:t>https://jmeter.apache.org/usermanual/index.html</w:t>
        </w:r>
      </w:hyperlink>
      <w:r w:rsidRPr="005700E4">
        <w:rPr>
          <w:rFonts w:ascii="Bosch Office Sans" w:hAnsi="Bosch Office Sans"/>
        </w:rPr>
        <w:t>. Acesso em: 9 jun. 2026.</w:t>
      </w:r>
    </w:p>
    <w:p w14:paraId="423001A6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 xml:space="preserve">JWT.IO. JSON Web Tokens Introduction. Disponível em: </w:t>
      </w:r>
      <w:hyperlink r:id="rId38" w:history="1">
        <w:r w:rsidRPr="005700E4">
          <w:rPr>
            <w:rStyle w:val="Hyperlink"/>
            <w:rFonts w:ascii="Bosch Office Sans" w:hAnsi="Bosch Office Sans"/>
          </w:rPr>
          <w:t>https://jwt.io/introduction</w:t>
        </w:r>
      </w:hyperlink>
      <w:r w:rsidRPr="005700E4">
        <w:rPr>
          <w:rFonts w:ascii="Bosch Office Sans" w:hAnsi="Bosch Office Sans"/>
        </w:rPr>
        <w:t>. Acesso em: 9 jun. 2026.</w:t>
      </w:r>
    </w:p>
    <w:p w14:paraId="46BC065C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>ASSOCIAÇÃO BRASILEIRA DE NORMAS TÉCNICAS. NBR 6023: informação e documentação – referências – elaboração. Rio de Janeiro: ABNT, 2018.</w:t>
      </w:r>
    </w:p>
    <w:p w14:paraId="364CD515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>ASSOCIAÇÃO BRASILEIRA DE NORMAS TÉCNICAS. NBR 10520: informação e documentação – citações em documentos – apresentação. Rio de Janeiro: ABNT, 2023.</w:t>
      </w:r>
    </w:p>
    <w:p w14:paraId="3C97626B" w14:textId="77777777" w:rsidR="007F5CE8" w:rsidRPr="005700E4" w:rsidRDefault="007F5CE8" w:rsidP="007F5CE8">
      <w:pPr>
        <w:spacing w:after="240" w:line="240" w:lineRule="auto"/>
        <w:rPr>
          <w:rFonts w:ascii="Bosch Office Sans" w:hAnsi="Bosch Office Sans"/>
        </w:rPr>
      </w:pPr>
      <w:r w:rsidRPr="005700E4">
        <w:rPr>
          <w:rFonts w:ascii="Bosch Office Sans" w:hAnsi="Bosch Office Sans"/>
        </w:rPr>
        <w:t>ASSOCIAÇÃO BRASILEIRA DE NORMAS TÉCNICAS. NBR 14724: trabalhos acadêmicos – apresentação. Rio de Janeiro: ABNT, 2023.</w:t>
      </w:r>
    </w:p>
    <w:p w14:paraId="7ED09B30" w14:textId="72212F1F" w:rsidR="005700E4" w:rsidRPr="005700E4" w:rsidRDefault="007F5CE8" w:rsidP="007F5CE8">
      <w:pPr>
        <w:spacing w:after="240" w:line="240" w:lineRule="auto"/>
        <w:rPr>
          <w:rFonts w:ascii="Bosch Office Sans" w:hAnsi="Bosch Office Sans"/>
          <w:lang w:val="en-US"/>
        </w:rPr>
      </w:pPr>
      <w:r w:rsidRPr="005700E4">
        <w:rPr>
          <w:rFonts w:ascii="Bosch Office Sans" w:hAnsi="Bosch Office Sans"/>
        </w:rPr>
        <w:t xml:space="preserve">ESCOLA E FACULDADE DE TECNOLOGIA SENAI “ROBERTO MANGE”. Regras para elaboração do Trabalho de Conclusão de Curso – Curso Técnico de Desenvolvimento de Sistemas. </w:t>
      </w:r>
      <w:r w:rsidRPr="005700E4">
        <w:rPr>
          <w:rFonts w:ascii="Bosch Office Sans" w:hAnsi="Bosch Office Sans"/>
          <w:lang w:val="en-US"/>
        </w:rPr>
        <w:t>Campinas: SENAI, 2026.</w:t>
      </w:r>
    </w:p>
    <w:sectPr w:rsidR="005700E4" w:rsidRPr="005700E4" w:rsidSect="002D30B9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30CE6" w14:textId="77777777" w:rsidR="00B72C2C" w:rsidRDefault="00B72C2C" w:rsidP="00985CF6">
      <w:pPr>
        <w:spacing w:after="0" w:line="240" w:lineRule="auto"/>
      </w:pPr>
      <w:r>
        <w:separator/>
      </w:r>
    </w:p>
  </w:endnote>
  <w:endnote w:type="continuationSeparator" w:id="0">
    <w:p w14:paraId="1B0D8E54" w14:textId="77777777" w:rsidR="00B72C2C" w:rsidRDefault="00B72C2C" w:rsidP="00985CF6">
      <w:pPr>
        <w:spacing w:after="0" w:line="240" w:lineRule="auto"/>
      </w:pPr>
      <w:r>
        <w:continuationSeparator/>
      </w:r>
    </w:p>
  </w:endnote>
  <w:endnote w:type="continuationNotice" w:id="1">
    <w:p w14:paraId="69FFD369" w14:textId="77777777" w:rsidR="00B72C2C" w:rsidRDefault="00B72C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sch Office Sans">
    <w:panose1 w:val="00000000000000000000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00D53" w14:textId="77777777" w:rsidR="00011D0F" w:rsidRDefault="00011D0F">
    <w:pPr>
      <w:pStyle w:val="Rodap"/>
      <w:jc w:val="right"/>
    </w:pPr>
  </w:p>
  <w:p w14:paraId="1DBBDE34" w14:textId="77777777" w:rsidR="00011D0F" w:rsidRDefault="00011D0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59C5" w14:textId="77777777" w:rsidR="00B72C2C" w:rsidRDefault="00B72C2C" w:rsidP="00985CF6">
      <w:pPr>
        <w:spacing w:after="0" w:line="240" w:lineRule="auto"/>
      </w:pPr>
      <w:r>
        <w:separator/>
      </w:r>
    </w:p>
  </w:footnote>
  <w:footnote w:type="continuationSeparator" w:id="0">
    <w:p w14:paraId="540E66FB" w14:textId="77777777" w:rsidR="00B72C2C" w:rsidRDefault="00B72C2C" w:rsidP="00985CF6">
      <w:pPr>
        <w:spacing w:after="0" w:line="240" w:lineRule="auto"/>
      </w:pPr>
      <w:r>
        <w:continuationSeparator/>
      </w:r>
    </w:p>
  </w:footnote>
  <w:footnote w:type="continuationNotice" w:id="1">
    <w:p w14:paraId="38A85AD0" w14:textId="77777777" w:rsidR="00B72C2C" w:rsidRDefault="00B72C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3A92D" w14:textId="77777777" w:rsidR="00011D0F" w:rsidRDefault="00011D0F">
    <w:pPr>
      <w:pStyle w:val="Cabealho"/>
    </w:pPr>
  </w:p>
  <w:p w14:paraId="43EE0F2B" w14:textId="77777777" w:rsidR="00011D0F" w:rsidRDefault="00011D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35816"/>
    <w:multiLevelType w:val="hybridMultilevel"/>
    <w:tmpl w:val="5846EEC2"/>
    <w:lvl w:ilvl="0" w:tplc="0E2281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08DB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50D9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D607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8E1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F873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4448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48A0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7C26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B31FB9"/>
    <w:multiLevelType w:val="multilevel"/>
    <w:tmpl w:val="5754A33E"/>
    <w:lvl w:ilvl="0">
      <w:start w:val="1"/>
      <w:numFmt w:val="decimal"/>
      <w:pStyle w:val="TDoc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Doc2"/>
      <w:lvlText w:val="%1.%2."/>
      <w:lvlJc w:val="left"/>
      <w:pPr>
        <w:ind w:left="574" w:hanging="432"/>
      </w:pPr>
    </w:lvl>
    <w:lvl w:ilvl="2">
      <w:start w:val="1"/>
      <w:numFmt w:val="decimal"/>
      <w:pStyle w:val="TDoc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640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106529"/>
    <w:multiLevelType w:val="hybridMultilevel"/>
    <w:tmpl w:val="3EF0E0A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E000CA"/>
    <w:multiLevelType w:val="hybridMultilevel"/>
    <w:tmpl w:val="C486BC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13715E"/>
    <w:multiLevelType w:val="hybridMultilevel"/>
    <w:tmpl w:val="D6400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E7A1B7"/>
    <w:multiLevelType w:val="hybridMultilevel"/>
    <w:tmpl w:val="FA80B1B8"/>
    <w:lvl w:ilvl="0" w:tplc="7F86C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8E3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FAC1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6C89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F031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A800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E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78AA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EEA0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A540E2"/>
    <w:multiLevelType w:val="hybridMultilevel"/>
    <w:tmpl w:val="C3563B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10C808"/>
    <w:multiLevelType w:val="hybridMultilevel"/>
    <w:tmpl w:val="BFE0A114"/>
    <w:lvl w:ilvl="0" w:tplc="F8EE8D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E2F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2ED1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5464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88E2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68A3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12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F881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D233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7395967">
    <w:abstractNumId w:val="5"/>
  </w:num>
  <w:num w:numId="2" w16cid:durableId="1585917339">
    <w:abstractNumId w:val="7"/>
  </w:num>
  <w:num w:numId="3" w16cid:durableId="1400206312">
    <w:abstractNumId w:val="0"/>
  </w:num>
  <w:num w:numId="4" w16cid:durableId="1431314176">
    <w:abstractNumId w:val="1"/>
  </w:num>
  <w:num w:numId="5" w16cid:durableId="1811434682">
    <w:abstractNumId w:val="6"/>
  </w:num>
  <w:num w:numId="6" w16cid:durableId="1147279412">
    <w:abstractNumId w:val="2"/>
  </w:num>
  <w:num w:numId="7" w16cid:durableId="1968466993">
    <w:abstractNumId w:val="3"/>
  </w:num>
  <w:num w:numId="8" w16cid:durableId="1360661983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26AE"/>
    <w:rsid w:val="00004B97"/>
    <w:rsid w:val="00010A70"/>
    <w:rsid w:val="00011D0F"/>
    <w:rsid w:val="00013DB1"/>
    <w:rsid w:val="00025522"/>
    <w:rsid w:val="00030A7B"/>
    <w:rsid w:val="000358E5"/>
    <w:rsid w:val="0004231F"/>
    <w:rsid w:val="00053870"/>
    <w:rsid w:val="00065D06"/>
    <w:rsid w:val="00066A50"/>
    <w:rsid w:val="00085706"/>
    <w:rsid w:val="000B10FB"/>
    <w:rsid w:val="000B3A3D"/>
    <w:rsid w:val="000D3CEA"/>
    <w:rsid w:val="000D7EF1"/>
    <w:rsid w:val="000E3ECB"/>
    <w:rsid w:val="000E5A36"/>
    <w:rsid w:val="000F1291"/>
    <w:rsid w:val="000F5A6F"/>
    <w:rsid w:val="00114637"/>
    <w:rsid w:val="001153C0"/>
    <w:rsid w:val="0012152D"/>
    <w:rsid w:val="00126D63"/>
    <w:rsid w:val="00126F25"/>
    <w:rsid w:val="0013614B"/>
    <w:rsid w:val="001417F6"/>
    <w:rsid w:val="00143F00"/>
    <w:rsid w:val="0014645F"/>
    <w:rsid w:val="001861C1"/>
    <w:rsid w:val="00197861"/>
    <w:rsid w:val="001A233E"/>
    <w:rsid w:val="001B5D73"/>
    <w:rsid w:val="001C3120"/>
    <w:rsid w:val="001D0013"/>
    <w:rsid w:val="001E008E"/>
    <w:rsid w:val="001F4A3E"/>
    <w:rsid w:val="00200378"/>
    <w:rsid w:val="002478CA"/>
    <w:rsid w:val="002518B9"/>
    <w:rsid w:val="00276C89"/>
    <w:rsid w:val="0028473D"/>
    <w:rsid w:val="00293947"/>
    <w:rsid w:val="002B0CA0"/>
    <w:rsid w:val="002B20B6"/>
    <w:rsid w:val="002B42C8"/>
    <w:rsid w:val="002D30B9"/>
    <w:rsid w:val="002D3ACF"/>
    <w:rsid w:val="002E6BF9"/>
    <w:rsid w:val="002F5413"/>
    <w:rsid w:val="003070B9"/>
    <w:rsid w:val="00314941"/>
    <w:rsid w:val="00317D7B"/>
    <w:rsid w:val="003364FB"/>
    <w:rsid w:val="00350FC8"/>
    <w:rsid w:val="00353EB5"/>
    <w:rsid w:val="00354014"/>
    <w:rsid w:val="00357A00"/>
    <w:rsid w:val="00370271"/>
    <w:rsid w:val="003766AD"/>
    <w:rsid w:val="00387A1B"/>
    <w:rsid w:val="003A5A95"/>
    <w:rsid w:val="003A7547"/>
    <w:rsid w:val="003D6654"/>
    <w:rsid w:val="003E2975"/>
    <w:rsid w:val="003E444B"/>
    <w:rsid w:val="003F2046"/>
    <w:rsid w:val="003F74D5"/>
    <w:rsid w:val="0040349D"/>
    <w:rsid w:val="0042125D"/>
    <w:rsid w:val="00425A63"/>
    <w:rsid w:val="004402D6"/>
    <w:rsid w:val="004505F6"/>
    <w:rsid w:val="00466B61"/>
    <w:rsid w:val="00467228"/>
    <w:rsid w:val="004828FD"/>
    <w:rsid w:val="00494E6F"/>
    <w:rsid w:val="00496557"/>
    <w:rsid w:val="004A78FE"/>
    <w:rsid w:val="004D3011"/>
    <w:rsid w:val="004D752B"/>
    <w:rsid w:val="004F1A8A"/>
    <w:rsid w:val="00502856"/>
    <w:rsid w:val="00504F8A"/>
    <w:rsid w:val="0052281C"/>
    <w:rsid w:val="0053022D"/>
    <w:rsid w:val="00533013"/>
    <w:rsid w:val="005335D5"/>
    <w:rsid w:val="00536013"/>
    <w:rsid w:val="005700E4"/>
    <w:rsid w:val="00582036"/>
    <w:rsid w:val="005F5CAF"/>
    <w:rsid w:val="00602DAE"/>
    <w:rsid w:val="00614268"/>
    <w:rsid w:val="00633554"/>
    <w:rsid w:val="00661BB1"/>
    <w:rsid w:val="00662A53"/>
    <w:rsid w:val="00687D12"/>
    <w:rsid w:val="00690C63"/>
    <w:rsid w:val="00695B8E"/>
    <w:rsid w:val="006D4FE7"/>
    <w:rsid w:val="006D581E"/>
    <w:rsid w:val="006E4631"/>
    <w:rsid w:val="006E5128"/>
    <w:rsid w:val="006F2215"/>
    <w:rsid w:val="006F2F58"/>
    <w:rsid w:val="007027F8"/>
    <w:rsid w:val="00707E2C"/>
    <w:rsid w:val="0072047F"/>
    <w:rsid w:val="00720D0F"/>
    <w:rsid w:val="007322AE"/>
    <w:rsid w:val="00740D31"/>
    <w:rsid w:val="00741403"/>
    <w:rsid w:val="00752BCB"/>
    <w:rsid w:val="00763B9F"/>
    <w:rsid w:val="0077562C"/>
    <w:rsid w:val="00777329"/>
    <w:rsid w:val="00784C92"/>
    <w:rsid w:val="00795925"/>
    <w:rsid w:val="007B192D"/>
    <w:rsid w:val="007D537C"/>
    <w:rsid w:val="007E05BB"/>
    <w:rsid w:val="007E6E7D"/>
    <w:rsid w:val="007F3F3B"/>
    <w:rsid w:val="007F4005"/>
    <w:rsid w:val="007F5CE8"/>
    <w:rsid w:val="008224A2"/>
    <w:rsid w:val="00825B3A"/>
    <w:rsid w:val="00844E92"/>
    <w:rsid w:val="00850313"/>
    <w:rsid w:val="00856DC9"/>
    <w:rsid w:val="008649D9"/>
    <w:rsid w:val="00892C1E"/>
    <w:rsid w:val="008B4449"/>
    <w:rsid w:val="008C4DB8"/>
    <w:rsid w:val="008D3AA3"/>
    <w:rsid w:val="008F03A1"/>
    <w:rsid w:val="008F2960"/>
    <w:rsid w:val="0092724D"/>
    <w:rsid w:val="00973E32"/>
    <w:rsid w:val="00985CF6"/>
    <w:rsid w:val="00992BD5"/>
    <w:rsid w:val="009951F2"/>
    <w:rsid w:val="009A2036"/>
    <w:rsid w:val="009A7AC5"/>
    <w:rsid w:val="009C544C"/>
    <w:rsid w:val="009D2A27"/>
    <w:rsid w:val="009E2A21"/>
    <w:rsid w:val="009E43A0"/>
    <w:rsid w:val="009E716A"/>
    <w:rsid w:val="009F3759"/>
    <w:rsid w:val="009F598C"/>
    <w:rsid w:val="00A079F1"/>
    <w:rsid w:val="00A169D2"/>
    <w:rsid w:val="00A278E5"/>
    <w:rsid w:val="00A307F3"/>
    <w:rsid w:val="00A540F1"/>
    <w:rsid w:val="00A77BE9"/>
    <w:rsid w:val="00A94BC5"/>
    <w:rsid w:val="00A95EE4"/>
    <w:rsid w:val="00AA0F4D"/>
    <w:rsid w:val="00AB50D2"/>
    <w:rsid w:val="00AB546C"/>
    <w:rsid w:val="00AC7BB9"/>
    <w:rsid w:val="00AD6245"/>
    <w:rsid w:val="00AE5AFB"/>
    <w:rsid w:val="00AE7E47"/>
    <w:rsid w:val="00AF05DB"/>
    <w:rsid w:val="00AF7CE8"/>
    <w:rsid w:val="00B01F0D"/>
    <w:rsid w:val="00B07218"/>
    <w:rsid w:val="00B13AE1"/>
    <w:rsid w:val="00B2228D"/>
    <w:rsid w:val="00B25BB5"/>
    <w:rsid w:val="00B319F5"/>
    <w:rsid w:val="00B528AC"/>
    <w:rsid w:val="00B572F0"/>
    <w:rsid w:val="00B57ABC"/>
    <w:rsid w:val="00B7014B"/>
    <w:rsid w:val="00B70184"/>
    <w:rsid w:val="00B72C2C"/>
    <w:rsid w:val="00B75EF1"/>
    <w:rsid w:val="00B92E6A"/>
    <w:rsid w:val="00B97C49"/>
    <w:rsid w:val="00BA32AF"/>
    <w:rsid w:val="00BD55E0"/>
    <w:rsid w:val="00BE47C2"/>
    <w:rsid w:val="00BE6FD8"/>
    <w:rsid w:val="00C04A12"/>
    <w:rsid w:val="00C04E62"/>
    <w:rsid w:val="00C10D84"/>
    <w:rsid w:val="00C229CB"/>
    <w:rsid w:val="00C42905"/>
    <w:rsid w:val="00C42B40"/>
    <w:rsid w:val="00C4448D"/>
    <w:rsid w:val="00C50733"/>
    <w:rsid w:val="00C517E8"/>
    <w:rsid w:val="00C67A9A"/>
    <w:rsid w:val="00C73D84"/>
    <w:rsid w:val="00C918CE"/>
    <w:rsid w:val="00CA2363"/>
    <w:rsid w:val="00CA35AF"/>
    <w:rsid w:val="00CB5502"/>
    <w:rsid w:val="00CB79EA"/>
    <w:rsid w:val="00CE70FC"/>
    <w:rsid w:val="00CF2EB3"/>
    <w:rsid w:val="00D06ECD"/>
    <w:rsid w:val="00D25328"/>
    <w:rsid w:val="00D307F7"/>
    <w:rsid w:val="00D31784"/>
    <w:rsid w:val="00D3575D"/>
    <w:rsid w:val="00D36C57"/>
    <w:rsid w:val="00D40F80"/>
    <w:rsid w:val="00D41621"/>
    <w:rsid w:val="00D454D6"/>
    <w:rsid w:val="00D45E41"/>
    <w:rsid w:val="00D50CB5"/>
    <w:rsid w:val="00D67643"/>
    <w:rsid w:val="00D84B46"/>
    <w:rsid w:val="00D91709"/>
    <w:rsid w:val="00DB527C"/>
    <w:rsid w:val="00DE225F"/>
    <w:rsid w:val="00DE763C"/>
    <w:rsid w:val="00DE7870"/>
    <w:rsid w:val="00DF7C45"/>
    <w:rsid w:val="00E264EE"/>
    <w:rsid w:val="00E4528B"/>
    <w:rsid w:val="00E55B86"/>
    <w:rsid w:val="00E602BC"/>
    <w:rsid w:val="00E724A2"/>
    <w:rsid w:val="00E83804"/>
    <w:rsid w:val="00E85320"/>
    <w:rsid w:val="00E864B9"/>
    <w:rsid w:val="00E927C7"/>
    <w:rsid w:val="00EB66F6"/>
    <w:rsid w:val="00ED0837"/>
    <w:rsid w:val="00EE69BD"/>
    <w:rsid w:val="00EE714B"/>
    <w:rsid w:val="00EF6727"/>
    <w:rsid w:val="00F43ADB"/>
    <w:rsid w:val="00F53BAE"/>
    <w:rsid w:val="00F6377D"/>
    <w:rsid w:val="00F67DF9"/>
    <w:rsid w:val="00F826AE"/>
    <w:rsid w:val="00F84FED"/>
    <w:rsid w:val="00FA077D"/>
    <w:rsid w:val="00FA0EEE"/>
    <w:rsid w:val="00FA21FF"/>
    <w:rsid w:val="00FA2A94"/>
    <w:rsid w:val="00FE7D92"/>
    <w:rsid w:val="00FF4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7D64DA"/>
  <w15:docId w15:val="{E20DB8D3-3C8A-4311-A42D-CAD61C7E6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225F"/>
  </w:style>
  <w:style w:type="paragraph" w:styleId="Ttulo1">
    <w:name w:val="heading 1"/>
    <w:basedOn w:val="Normal"/>
    <w:next w:val="Normal"/>
    <w:link w:val="Ttulo1Char"/>
    <w:uiPriority w:val="9"/>
    <w:qFormat/>
    <w:rsid w:val="00985C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85C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22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6C8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85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85CF6"/>
  </w:style>
  <w:style w:type="paragraph" w:styleId="Rodap">
    <w:name w:val="footer"/>
    <w:basedOn w:val="Normal"/>
    <w:link w:val="RodapChar"/>
    <w:uiPriority w:val="99"/>
    <w:unhideWhenUsed/>
    <w:rsid w:val="00985C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85CF6"/>
  </w:style>
  <w:style w:type="character" w:customStyle="1" w:styleId="Ttulo1Char">
    <w:name w:val="Título 1 Char"/>
    <w:basedOn w:val="Fontepargpadro"/>
    <w:link w:val="Ttulo1"/>
    <w:uiPriority w:val="9"/>
    <w:rsid w:val="0098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85C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">
    <w:name w:val="Title"/>
    <w:basedOn w:val="Normal"/>
    <w:next w:val="Normal"/>
    <w:link w:val="TtuloChar"/>
    <w:uiPriority w:val="10"/>
    <w:qFormat/>
    <w:rsid w:val="00985CF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Fontepargpadro"/>
    <w:uiPriority w:val="99"/>
    <w:unhideWhenUsed/>
    <w:rsid w:val="00985CF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5CF6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E69BD"/>
    <w:pPr>
      <w:ind w:left="720"/>
      <w:contextualSpacing/>
    </w:pPr>
  </w:style>
  <w:style w:type="character" w:customStyle="1" w:styleId="d9fyld">
    <w:name w:val="d9fyld"/>
    <w:basedOn w:val="Fontepargpadro"/>
    <w:rsid w:val="00D40F80"/>
  </w:style>
  <w:style w:type="character" w:customStyle="1" w:styleId="hgkelc">
    <w:name w:val="hgkelc"/>
    <w:basedOn w:val="Fontepargpadro"/>
    <w:rsid w:val="00D40F80"/>
  </w:style>
  <w:style w:type="paragraph" w:styleId="CabealhodoSumrio">
    <w:name w:val="TOC Heading"/>
    <w:basedOn w:val="Ttulo1"/>
    <w:next w:val="Normal"/>
    <w:uiPriority w:val="39"/>
    <w:unhideWhenUsed/>
    <w:qFormat/>
    <w:rsid w:val="00B2228D"/>
    <w:pPr>
      <w:outlineLvl w:val="9"/>
    </w:pPr>
    <w:rPr>
      <w:kern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B2228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02856"/>
    <w:pPr>
      <w:tabs>
        <w:tab w:val="left" w:pos="660"/>
        <w:tab w:val="right" w:leader="dot" w:pos="9344"/>
      </w:tabs>
      <w:spacing w:after="100"/>
      <w:ind w:left="220"/>
    </w:pPr>
    <w:rPr>
      <w:b/>
      <w:noProof/>
    </w:rPr>
  </w:style>
  <w:style w:type="paragraph" w:styleId="Subttulo">
    <w:name w:val="Subtitle"/>
    <w:basedOn w:val="Normal"/>
    <w:next w:val="Normal"/>
    <w:link w:val="SubttuloChar"/>
    <w:uiPriority w:val="11"/>
    <w:qFormat/>
    <w:rsid w:val="00B2228D"/>
    <w:pPr>
      <w:numPr>
        <w:ilvl w:val="1"/>
      </w:numPr>
      <w:spacing w:line="276" w:lineRule="auto"/>
    </w:pPr>
    <w:rPr>
      <w:rFonts w:eastAsiaTheme="minorEastAsia"/>
      <w:color w:val="5A5A5A" w:themeColor="text1" w:themeTint="A5"/>
      <w:spacing w:val="15"/>
      <w:kern w:val="0"/>
    </w:rPr>
  </w:style>
  <w:style w:type="character" w:customStyle="1" w:styleId="SubttuloChar">
    <w:name w:val="Subtítulo Char"/>
    <w:basedOn w:val="Fontepargpadro"/>
    <w:link w:val="Subttulo"/>
    <w:uiPriority w:val="11"/>
    <w:rsid w:val="00B2228D"/>
    <w:rPr>
      <w:rFonts w:eastAsiaTheme="minorEastAsia"/>
      <w:color w:val="5A5A5A" w:themeColor="text1" w:themeTint="A5"/>
      <w:spacing w:val="15"/>
      <w:kern w:val="0"/>
    </w:rPr>
  </w:style>
  <w:style w:type="character" w:customStyle="1" w:styleId="Ttulo3Char">
    <w:name w:val="Título 3 Char"/>
    <w:basedOn w:val="Fontepargpadro"/>
    <w:link w:val="Ttulo3"/>
    <w:uiPriority w:val="9"/>
    <w:rsid w:val="00B222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2228D"/>
    <w:pPr>
      <w:spacing w:after="100"/>
      <w:ind w:left="440"/>
    </w:pPr>
  </w:style>
  <w:style w:type="paragraph" w:customStyle="1" w:styleId="tw-break-words">
    <w:name w:val="tw-break-words"/>
    <w:basedOn w:val="Normal"/>
    <w:rsid w:val="00B222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paragraph" w:customStyle="1" w:styleId="T1">
    <w:name w:val="T1"/>
    <w:basedOn w:val="Ttulo1"/>
    <w:link w:val="T1Char"/>
    <w:qFormat/>
    <w:rsid w:val="00B2228D"/>
    <w:rPr>
      <w:rFonts w:ascii="Bosch Office Sans" w:hAnsi="Bosch Office Sans"/>
      <w:b/>
      <w:bCs/>
      <w:color w:val="auto"/>
      <w:sz w:val="36"/>
      <w:szCs w:val="24"/>
      <w:lang w:val="en-US"/>
    </w:rPr>
  </w:style>
  <w:style w:type="character" w:customStyle="1" w:styleId="T1Char">
    <w:name w:val="T1 Char"/>
    <w:basedOn w:val="Ttulo1Char"/>
    <w:link w:val="T1"/>
    <w:rsid w:val="00B2228D"/>
    <w:rPr>
      <w:rFonts w:ascii="Bosch Office Sans" w:eastAsiaTheme="majorEastAsia" w:hAnsi="Bosch Office Sans" w:cstheme="majorBidi"/>
      <w:b/>
      <w:bCs/>
      <w:color w:val="2F5496" w:themeColor="accent1" w:themeShade="BF"/>
      <w:sz w:val="36"/>
      <w:szCs w:val="24"/>
      <w:lang w:val="en-US"/>
    </w:rPr>
  </w:style>
  <w:style w:type="paragraph" w:customStyle="1" w:styleId="T2">
    <w:name w:val="T2"/>
    <w:basedOn w:val="Ttulo2"/>
    <w:link w:val="T2Char"/>
    <w:qFormat/>
    <w:rsid w:val="00B2228D"/>
    <w:rPr>
      <w:rFonts w:ascii="Bosch Office Sans" w:hAnsi="Bosch Office Sans"/>
      <w:b/>
      <w:bCs/>
      <w:color w:val="auto"/>
      <w:sz w:val="28"/>
      <w:szCs w:val="24"/>
    </w:rPr>
  </w:style>
  <w:style w:type="character" w:customStyle="1" w:styleId="T2Char">
    <w:name w:val="T2 Char"/>
    <w:basedOn w:val="Ttulo2Char"/>
    <w:link w:val="T2"/>
    <w:rsid w:val="00B2228D"/>
    <w:rPr>
      <w:rFonts w:ascii="Bosch Office Sans" w:eastAsiaTheme="majorEastAsia" w:hAnsi="Bosch Office Sans" w:cstheme="majorBidi"/>
      <w:b/>
      <w:bCs/>
      <w:color w:val="2F5496" w:themeColor="accent1" w:themeShade="BF"/>
      <w:sz w:val="28"/>
      <w:szCs w:val="24"/>
    </w:rPr>
  </w:style>
  <w:style w:type="paragraph" w:customStyle="1" w:styleId="T3">
    <w:name w:val="T3"/>
    <w:basedOn w:val="Ttulo3"/>
    <w:link w:val="T3Char"/>
    <w:qFormat/>
    <w:rsid w:val="00B2228D"/>
    <w:rPr>
      <w:rFonts w:ascii="Bosch Office Sans" w:hAnsi="Bosch Office Sans"/>
      <w:b/>
      <w:bCs/>
      <w:color w:val="auto"/>
    </w:rPr>
  </w:style>
  <w:style w:type="character" w:customStyle="1" w:styleId="T3Char">
    <w:name w:val="T3 Char"/>
    <w:basedOn w:val="Ttulo3Char"/>
    <w:link w:val="T3"/>
    <w:rsid w:val="00B2228D"/>
    <w:rPr>
      <w:rFonts w:ascii="Bosch Office Sans" w:eastAsiaTheme="majorEastAsia" w:hAnsi="Bosch Office Sans" w:cstheme="majorBidi"/>
      <w:b/>
      <w:bCs/>
      <w:color w:val="1F3763" w:themeColor="accent1" w:themeShade="7F"/>
      <w:sz w:val="24"/>
      <w:szCs w:val="24"/>
    </w:rPr>
  </w:style>
  <w:style w:type="paragraph" w:customStyle="1" w:styleId="T4">
    <w:name w:val="T4"/>
    <w:basedOn w:val="T3"/>
    <w:link w:val="T4Char"/>
    <w:qFormat/>
    <w:rsid w:val="00B2228D"/>
    <w:rPr>
      <w:b w:val="0"/>
    </w:rPr>
  </w:style>
  <w:style w:type="character" w:customStyle="1" w:styleId="T4Char">
    <w:name w:val="T4 Char"/>
    <w:basedOn w:val="T3Char"/>
    <w:link w:val="T4"/>
    <w:rsid w:val="00B2228D"/>
    <w:rPr>
      <w:rFonts w:ascii="Bosch Office Sans" w:eastAsiaTheme="majorEastAsia" w:hAnsi="Bosch Office Sans" w:cstheme="majorBidi"/>
      <w:b w:val="0"/>
      <w:bCs/>
      <w:color w:val="1F3763" w:themeColor="accent1" w:themeShade="7F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011D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011D0F"/>
    <w:rPr>
      <w:rFonts w:ascii="Courier New" w:eastAsia="Times New Roman" w:hAnsi="Courier New" w:cs="Courier New"/>
      <w:kern w:val="0"/>
      <w:sz w:val="20"/>
      <w:szCs w:val="20"/>
      <w:lang w:eastAsia="pt-BR"/>
    </w:rPr>
  </w:style>
  <w:style w:type="table" w:styleId="Tabelacomgrade">
    <w:name w:val="Table Grid"/>
    <w:basedOn w:val="Tabelanormal"/>
    <w:uiPriority w:val="59"/>
    <w:rsid w:val="00011D0F"/>
    <w:pPr>
      <w:spacing w:after="0" w:line="240" w:lineRule="auto"/>
    </w:pPr>
    <w:rPr>
      <w:kern w:val="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4">
    <w:name w:val="toc 4"/>
    <w:basedOn w:val="Normal"/>
    <w:next w:val="Normal"/>
    <w:autoRedefine/>
    <w:uiPriority w:val="39"/>
    <w:unhideWhenUsed/>
    <w:rsid w:val="00011D0F"/>
    <w:pPr>
      <w:spacing w:after="100"/>
      <w:ind w:left="660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11D0F"/>
    <w:pPr>
      <w:spacing w:after="100"/>
      <w:ind w:left="880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011D0F"/>
    <w:pPr>
      <w:spacing w:after="100"/>
      <w:ind w:left="1100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011D0F"/>
    <w:pPr>
      <w:spacing w:after="100"/>
      <w:ind w:left="1320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011D0F"/>
    <w:pPr>
      <w:spacing w:after="100"/>
      <w:ind w:left="1540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011D0F"/>
    <w:pPr>
      <w:spacing w:after="100"/>
      <w:ind w:left="1760"/>
    </w:pPr>
    <w:rPr>
      <w:rFonts w:eastAsiaTheme="minorEastAsia"/>
      <w:lang w:eastAsia="pt-BR"/>
    </w:rPr>
  </w:style>
  <w:style w:type="paragraph" w:customStyle="1" w:styleId="TDoc">
    <w:name w:val="TDoc"/>
    <w:basedOn w:val="T2"/>
    <w:link w:val="TDocChar"/>
    <w:qFormat/>
    <w:rsid w:val="00276C89"/>
    <w:pPr>
      <w:numPr>
        <w:numId w:val="4"/>
      </w:numPr>
      <w:spacing w:before="120" w:after="120" w:line="360" w:lineRule="auto"/>
      <w:ind w:left="357" w:hanging="357"/>
    </w:pPr>
    <w:rPr>
      <w:rFonts w:ascii="Arial" w:hAnsi="Arial" w:cs="Arial"/>
      <w:b w:val="0"/>
      <w:sz w:val="24"/>
    </w:rPr>
  </w:style>
  <w:style w:type="character" w:customStyle="1" w:styleId="TDocChar">
    <w:name w:val="TDoc Char"/>
    <w:basedOn w:val="Ttulo1Char"/>
    <w:link w:val="TDoc"/>
    <w:rsid w:val="00276C89"/>
    <w:rPr>
      <w:rFonts w:ascii="Arial" w:eastAsiaTheme="majorEastAsia" w:hAnsi="Arial" w:cs="Arial"/>
      <w:bCs/>
      <w:color w:val="2F5496" w:themeColor="accent1" w:themeShade="BF"/>
      <w:sz w:val="24"/>
      <w:szCs w:val="24"/>
    </w:rPr>
  </w:style>
  <w:style w:type="paragraph" w:customStyle="1" w:styleId="TDoc2">
    <w:name w:val="TDoc2"/>
    <w:basedOn w:val="Ttulo3"/>
    <w:link w:val="TDoc2Char"/>
    <w:qFormat/>
    <w:rsid w:val="00276C89"/>
    <w:pPr>
      <w:numPr>
        <w:ilvl w:val="1"/>
        <w:numId w:val="4"/>
      </w:numPr>
      <w:spacing w:before="120" w:after="120" w:line="360" w:lineRule="auto"/>
      <w:ind w:left="426" w:hanging="360"/>
    </w:pPr>
    <w:rPr>
      <w:rFonts w:ascii="Arial" w:hAnsi="Arial" w:cs="Arial"/>
      <w:color w:val="auto"/>
    </w:rPr>
  </w:style>
  <w:style w:type="character" w:customStyle="1" w:styleId="TDoc2Char">
    <w:name w:val="TDoc2 Char"/>
    <w:basedOn w:val="Ttulo3Char"/>
    <w:link w:val="TDoc2"/>
    <w:rsid w:val="00276C89"/>
    <w:rPr>
      <w:rFonts w:ascii="Arial" w:eastAsiaTheme="majorEastAsia" w:hAnsi="Arial" w:cs="Arial"/>
      <w:color w:val="1F3763" w:themeColor="accent1" w:themeShade="7F"/>
      <w:sz w:val="24"/>
      <w:szCs w:val="24"/>
    </w:rPr>
  </w:style>
  <w:style w:type="paragraph" w:customStyle="1" w:styleId="TDoc3">
    <w:name w:val="TDoc3"/>
    <w:basedOn w:val="Ttulo4"/>
    <w:link w:val="TDoc3Char"/>
    <w:qFormat/>
    <w:rsid w:val="00276C89"/>
    <w:pPr>
      <w:numPr>
        <w:ilvl w:val="2"/>
        <w:numId w:val="4"/>
      </w:numPr>
      <w:spacing w:before="120" w:after="120" w:line="360" w:lineRule="auto"/>
      <w:ind w:left="0" w:firstLine="0"/>
    </w:pPr>
    <w:rPr>
      <w:rFonts w:ascii="Arial" w:hAnsi="Arial" w:cs="Arial"/>
      <w:i w:val="0"/>
      <w:color w:val="auto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6C8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Doc3Char">
    <w:name w:val="TDoc3 Char"/>
    <w:basedOn w:val="Ttulo4Char"/>
    <w:link w:val="TDoc3"/>
    <w:rsid w:val="00276C89"/>
    <w:rPr>
      <w:rFonts w:ascii="Arial" w:eastAsiaTheme="majorEastAsia" w:hAnsi="Arial" w:cs="Arial"/>
      <w:i w:val="0"/>
      <w:iCs/>
      <w:color w:val="2F5496" w:themeColor="accent1" w:themeShade="BF"/>
      <w:sz w:val="24"/>
      <w:szCs w:val="24"/>
    </w:rPr>
  </w:style>
  <w:style w:type="character" w:customStyle="1" w:styleId="y2iqfc">
    <w:name w:val="y2iqfc"/>
    <w:basedOn w:val="Fontepargpadro"/>
    <w:rsid w:val="00126D63"/>
  </w:style>
  <w:style w:type="character" w:styleId="HiperlinkVisitado">
    <w:name w:val="FollowedHyperlink"/>
    <w:basedOn w:val="Fontepargpadro"/>
    <w:uiPriority w:val="99"/>
    <w:semiHidden/>
    <w:unhideWhenUsed/>
    <w:rsid w:val="00E724A2"/>
    <w:rPr>
      <w:color w:val="954F72" w:themeColor="followedHyperlink"/>
      <w:u w:val="single"/>
    </w:rPr>
  </w:style>
  <w:style w:type="character" w:styleId="Forte">
    <w:name w:val="Strong"/>
    <w:basedOn w:val="Fontepargpadro"/>
    <w:uiPriority w:val="22"/>
    <w:qFormat/>
    <w:rsid w:val="00A94BC5"/>
    <w:rPr>
      <w:b/>
      <w:bCs/>
    </w:rPr>
  </w:style>
  <w:style w:type="character" w:customStyle="1" w:styleId="oypena">
    <w:name w:val="oypena"/>
    <w:basedOn w:val="Fontepargpadro"/>
    <w:rsid w:val="007E05BB"/>
  </w:style>
  <w:style w:type="paragraph" w:styleId="NormalWeb">
    <w:name w:val="Normal (Web)"/>
    <w:basedOn w:val="Normal"/>
    <w:uiPriority w:val="99"/>
    <w:semiHidden/>
    <w:unhideWhenUsed/>
    <w:rsid w:val="001B5D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  <w:style w:type="paragraph" w:customStyle="1" w:styleId="LongQuote">
    <w:name w:val="Long Quote"/>
    <w:basedOn w:val="Normal"/>
    <w:qFormat/>
    <w:rsid w:val="007F5CE8"/>
    <w:pPr>
      <w:spacing w:before="120" w:after="120" w:line="240" w:lineRule="auto"/>
      <w:ind w:left="2268" w:right="-851"/>
      <w:jc w:val="both"/>
    </w:pPr>
    <w:rPr>
      <w:rFonts w:ascii="Calibri" w:eastAsia="Calibri" w:hAnsi="Calibri" w:cs="Calibri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7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6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9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www.figma.com/design/nczTAhP9btJp5q38CrGFx2/tcc?node-id=1-2&amp;t=MPdH0g2Z1myFGUJb-1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hyperlink" Target="https://alembic.sqlalchemy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rafaelsebastiao/tcc_final/" TargetMode="External"/><Relationship Id="rId33" Type="http://schemas.openxmlformats.org/officeDocument/2006/relationships/hyperlink" Target="https://docs.sqlalchemy.org/" TargetMode="External"/><Relationship Id="rId38" Type="http://schemas.openxmlformats.org/officeDocument/2006/relationships/hyperlink" Target="https://jwt.io/introduc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figma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react.dev/learn" TargetMode="External"/><Relationship Id="rId37" Type="http://schemas.openxmlformats.org/officeDocument/2006/relationships/hyperlink" Target="https://jmeter.apache.org/usermanual/index.html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fastapi.tiangolo.com/" TargetMode="External"/><Relationship Id="rId36" Type="http://schemas.openxmlformats.org/officeDocument/2006/relationships/hyperlink" Target="https://doc.qt.io/qtforpython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docs.python.org/3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fastapidozero.dunossauro.com/estavel/" TargetMode="External"/><Relationship Id="rId30" Type="http://schemas.openxmlformats.org/officeDocument/2006/relationships/hyperlink" Target="https://www.postgresql.org/docs/" TargetMode="External"/><Relationship Id="rId35" Type="http://schemas.openxmlformats.org/officeDocument/2006/relationships/hyperlink" Target="https://pandas.pydata.org/docs/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3F33F-B129-4F0A-8AAA-45EA84D19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1376</TotalTime>
  <Pages>17</Pages>
  <Words>2068</Words>
  <Characters>12863</Characters>
  <Application>Microsoft Office Word</Application>
  <DocSecurity>0</DocSecurity>
  <Lines>584</Lines>
  <Paragraphs>373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14558</CharactersWithSpaces>
  <SharedDoc>false</SharedDoc>
  <HLinks>
    <vt:vector size="162" baseType="variant">
      <vt:variant>
        <vt:i4>1507383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_Toc225843492</vt:lpwstr>
      </vt:variant>
      <vt:variant>
        <vt:i4>1507383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_Toc225843491</vt:lpwstr>
      </vt:variant>
      <vt:variant>
        <vt:i4>1507383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_Toc225843490</vt:lpwstr>
      </vt:variant>
      <vt:variant>
        <vt:i4>1441847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_Toc225843489</vt:lpwstr>
      </vt:variant>
      <vt:variant>
        <vt:i4>1441847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_Toc225843488</vt:lpwstr>
      </vt:variant>
      <vt:variant>
        <vt:i4>1441847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_Toc225843487</vt:lpwstr>
      </vt:variant>
      <vt:variant>
        <vt:i4>1441847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_Toc225843486</vt:lpwstr>
      </vt:variant>
      <vt:variant>
        <vt:i4>1441847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_Toc225843485</vt:lpwstr>
      </vt:variant>
      <vt:variant>
        <vt:i4>1441847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_Toc225843484</vt:lpwstr>
      </vt:variant>
      <vt:variant>
        <vt:i4>1441847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_Toc225843483</vt:lpwstr>
      </vt:variant>
      <vt:variant>
        <vt:i4>1441847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_Toc225843482</vt:lpwstr>
      </vt:variant>
      <vt:variant>
        <vt:i4>1441847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_Toc225843481</vt:lpwstr>
      </vt:variant>
      <vt:variant>
        <vt:i4>1441847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_Toc225843480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_Toc225843479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_Toc225843478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_Toc225843477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_Toc225843476</vt:lpwstr>
      </vt:variant>
      <vt:variant>
        <vt:i4>1638455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_Toc225843475</vt:lpwstr>
      </vt:variant>
      <vt:variant>
        <vt:i4>1638455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_Toc225843474</vt:lpwstr>
      </vt:variant>
      <vt:variant>
        <vt:i4>1638455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_Toc225843473</vt:lpwstr>
      </vt:variant>
      <vt:variant>
        <vt:i4>1638455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_Toc225843472</vt:lpwstr>
      </vt:variant>
      <vt:variant>
        <vt:i4>1638455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_Toc225843471</vt:lpwstr>
      </vt:variant>
      <vt:variant>
        <vt:i4>1638455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_Toc225843470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_Toc225843469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_Toc225843468</vt:lpwstr>
      </vt:variant>
      <vt:variant>
        <vt:i4>1572919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_Toc225843467</vt:lpwstr>
      </vt:variant>
      <vt:variant>
        <vt:i4>1572919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_Toc225843466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Nunes Raphael (CaP/ETS3)</dc:creator>
  <cp:keywords/>
  <dc:description/>
  <cp:lastModifiedBy>Nunes Raphael (CaP/ETS3)</cp:lastModifiedBy>
  <cp:revision>13</cp:revision>
  <cp:lastPrinted>2025-02-11T18:58:00Z</cp:lastPrinted>
  <dcterms:created xsi:type="dcterms:W3CDTF">2026-06-10T17:25:00Z</dcterms:created>
  <dcterms:modified xsi:type="dcterms:W3CDTF">2026-06-12T17:35:00Z</dcterms:modified>
</cp:coreProperties>
</file>