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C4F8" w14:textId="46BC3B54" w:rsidR="00301345" w:rsidRDefault="008372DD">
      <w:r>
        <w:t>Integrare:</w:t>
      </w:r>
    </w:p>
    <w:p w14:paraId="42D83AA2" w14:textId="50FD27DD" w:rsidR="008372DD" w:rsidRDefault="008372DD">
      <w:r>
        <w:t>Slide 40:</w:t>
      </w:r>
    </w:p>
    <w:p w14:paraId="65E0B4BD" w14:textId="328E1D46" w:rsidR="008372DD" w:rsidRDefault="008372DD">
      <w:r>
        <w:t>Il contenuto del codice HTML sarà visibile nel caso in cui io sto usando uno schermo e ho l’orientazione dello schermo in landscape (stampa a schermo: Landscape) o in modalità portatrait (stampa a schermo: Portrait).</w:t>
      </w:r>
    </w:p>
    <w:p w14:paraId="28BEB125" w14:textId="286DE0A1" w:rsidR="008372DD" w:rsidRDefault="008372DD">
      <w:r>
        <w:t>Slide 41:</w:t>
      </w:r>
    </w:p>
    <w:p w14:paraId="6FFBA930" w14:textId="72C376E6" w:rsidR="008372DD" w:rsidRDefault="002F527F">
      <w:r>
        <w:t>Il contenuto del codice HTML mostrerà Xsmall se il monitor ha una larghezza massima di 600px, altrimenti se le larghezze minime sono di 600,768,992,1200px mostrerà: Small, Medium, Large, Xlarge.</w:t>
      </w:r>
    </w:p>
    <w:p w14:paraId="7A8DE675" w14:textId="44A36F26" w:rsidR="002F527F" w:rsidRDefault="002F527F">
      <w:r>
        <w:t>Slide 50:</w:t>
      </w:r>
    </w:p>
    <w:p w14:paraId="1002AF08" w14:textId="6D4240C0" w:rsidR="002F527F" w:rsidRDefault="002F527F">
      <w:r>
        <w:t>Poi sono arrivati i dispositivi mobili con uno schermo largo minimo 240px, pertanto i layout fluidi non lavoravano bene e si dovevano sviluppare siti web separati.</w:t>
      </w:r>
    </w:p>
    <w:p w14:paraId="1A45A86A" w14:textId="353BE32C" w:rsidR="002F527F" w:rsidRDefault="002F527F">
      <w:r>
        <w:t>Slide 51:</w:t>
      </w:r>
    </w:p>
    <w:p w14:paraId="0FB40F33" w14:textId="79AB7799" w:rsidR="002F527F" w:rsidRDefault="002F527F">
      <w:r w:rsidRPr="002F527F">
        <w:t>Tipicamente sfruttavano lo sniffing u</w:t>
      </w:r>
      <w:r>
        <w:t>ser-agent per reindirizzare il dispositivo alla versione mobile del sito che era hostato in un sottodominio.</w:t>
      </w:r>
    </w:p>
    <w:p w14:paraId="3135578C" w14:textId="35C7C9D7" w:rsidR="002F527F" w:rsidRDefault="002F527F">
      <w:r>
        <w:t>Ha i suoi contro, infatti:</w:t>
      </w:r>
    </w:p>
    <w:p w14:paraId="5BB40F72" w14:textId="6954B4CA" w:rsidR="002F527F" w:rsidRDefault="002F527F" w:rsidP="002F527F">
      <w:pPr>
        <w:pStyle w:val="ListParagraph"/>
        <w:numPr>
          <w:ilvl w:val="0"/>
          <w:numId w:val="1"/>
        </w:numPr>
      </w:pPr>
      <w:r>
        <w:t>UA sniffing è poco sicuro (potrebbe fallire nel reidirizzamento)</w:t>
      </w:r>
    </w:p>
    <w:p w14:paraId="6DEEF7A1" w14:textId="6D5E054F" w:rsidR="002F527F" w:rsidRDefault="002F527F" w:rsidP="002F527F">
      <w:pPr>
        <w:pStyle w:val="ListParagraph"/>
        <w:numPr>
          <w:ilvl w:val="0"/>
          <w:numId w:val="1"/>
        </w:numPr>
      </w:pPr>
      <w:r>
        <w:t>Ogni sitoweb separato dev’essere manuntenuto</w:t>
      </w:r>
    </w:p>
    <w:p w14:paraId="07EDED2B" w14:textId="77777777" w:rsidR="002F527F" w:rsidRDefault="002F527F" w:rsidP="002F527F">
      <w:pPr>
        <w:pStyle w:val="ListParagraph"/>
        <w:numPr>
          <w:ilvl w:val="0"/>
          <w:numId w:val="1"/>
        </w:numPr>
      </w:pPr>
      <w:r>
        <w:t>Oggi la separazione di sitiweb è sfocata</w:t>
      </w:r>
    </w:p>
    <w:p w14:paraId="30F2971B" w14:textId="089F39B0" w:rsidR="002F527F" w:rsidRDefault="002F527F" w:rsidP="002F527F">
      <w:r w:rsidRPr="002F527F">
        <w:t>Sarebbe bello avere un u</w:t>
      </w:r>
      <w:r>
        <w:t>nico sitoweb che renderizzi in modo differente in base al dispositivo vedente.</w:t>
      </w:r>
    </w:p>
    <w:p w14:paraId="1DC9413A" w14:textId="29E38D13" w:rsidR="002F527F" w:rsidRDefault="002F527F" w:rsidP="002F527F">
      <w:r>
        <w:t>Slide 52:</w:t>
      </w:r>
    </w:p>
    <w:p w14:paraId="1174F93F" w14:textId="01655DF2" w:rsidR="002F527F" w:rsidRDefault="002F527F" w:rsidP="002F527F">
      <w:pPr>
        <w:rPr>
          <w:lang w:val="en-US"/>
        </w:rPr>
      </w:pPr>
      <w:r w:rsidRPr="002F527F">
        <w:t>Inizialmente i web designer erano c</w:t>
      </w:r>
      <w:r>
        <w:t xml:space="preserve">omodi con i layout a larghezza fissa. </w:t>
      </w:r>
      <w:r w:rsidRPr="002F527F">
        <w:t>Hanno sviluppato sitiweb che cambiavano tramite un sistema di d</w:t>
      </w:r>
      <w:r>
        <w:t xml:space="preserve">esign a larghezza fissa usando le media queries. </w:t>
      </w:r>
      <w:proofErr w:type="spellStart"/>
      <w:r w:rsidRPr="002F527F">
        <w:rPr>
          <w:lang w:val="en-US"/>
        </w:rPr>
        <w:t>Q</w:t>
      </w:r>
      <w:r>
        <w:rPr>
          <w:lang w:val="en-US"/>
        </w:rPr>
        <w:t>uest’approccio</w:t>
      </w:r>
      <w:proofErr w:type="spellEnd"/>
      <w:r>
        <w:rPr>
          <w:lang w:val="en-US"/>
        </w:rPr>
        <w:t xml:space="preserve"> è </w:t>
      </w:r>
      <w:proofErr w:type="spellStart"/>
      <w:r>
        <w:rPr>
          <w:lang w:val="en-US"/>
        </w:rPr>
        <w:t>chiamato</w:t>
      </w:r>
      <w:proofErr w:type="spellEnd"/>
      <w:r>
        <w:rPr>
          <w:lang w:val="en-US"/>
        </w:rPr>
        <w:t xml:space="preserve"> design </w:t>
      </w:r>
      <w:proofErr w:type="spellStart"/>
      <w:r>
        <w:rPr>
          <w:lang w:val="en-US"/>
        </w:rPr>
        <w:t>adattivo</w:t>
      </w:r>
      <w:proofErr w:type="spellEnd"/>
      <w:r>
        <w:rPr>
          <w:lang w:val="en-US"/>
        </w:rPr>
        <w:t>.</w:t>
      </w:r>
    </w:p>
    <w:p w14:paraId="10D75920" w14:textId="1018787E" w:rsidR="002F527F" w:rsidRDefault="008E79A5" w:rsidP="002F527F">
      <w:pPr>
        <w:rPr>
          <w:lang w:val="en-US"/>
        </w:rPr>
      </w:pPr>
      <w:r>
        <w:rPr>
          <w:lang w:val="en-US"/>
        </w:rPr>
        <w:t>Slide 53:</w:t>
      </w:r>
    </w:p>
    <w:p w14:paraId="602B710D" w14:textId="6EBF6AD2" w:rsidR="008E79A5" w:rsidRDefault="008E79A5" w:rsidP="002F527F">
      <w:r w:rsidRPr="008E79A5">
        <w:t>In base alla larghezza d</w:t>
      </w:r>
      <w:r>
        <w:t>ello schermo main e aside avranno larghezze differenti, infatti se la massima è di 800px allora main e aside avranno larghezza di 400 e 180 px, invece se la minima è 800px allora main e aside avranno larghezza di 500 e 280px, sempre con un’altezza fissa di 200px.</w:t>
      </w:r>
    </w:p>
    <w:p w14:paraId="6E4D8BE9" w14:textId="4AB15ECD" w:rsidR="008E79A5" w:rsidRDefault="008E79A5" w:rsidP="002F527F">
      <w:r>
        <w:t>Slide 54:</w:t>
      </w:r>
    </w:p>
    <w:p w14:paraId="5950AB8F" w14:textId="3BD9E2D5" w:rsidR="008E79A5" w:rsidRDefault="008E79A5" w:rsidP="002F527F">
      <w:r>
        <w:t>I layout adattivi (e anche i responsivi) sono un misto di media query e di layout a larghezza fissa.</w:t>
      </w:r>
    </w:p>
    <w:p w14:paraId="158C2FA7" w14:textId="2985CBF7" w:rsidR="008E79A5" w:rsidRDefault="008E79A5" w:rsidP="002F527F">
      <w:r>
        <w:t>I design responsivi sono caratterizzati da: container fluidi, media fluidi e media query.</w:t>
      </w:r>
    </w:p>
    <w:p w14:paraId="37920EE1" w14:textId="66340245" w:rsidR="008E79A5" w:rsidRDefault="008E79A5" w:rsidP="002F527F">
      <w:r>
        <w:t>Layout e immagini di un sito responsivo dovrebbero essere ben visibili su ogni dispositivo.</w:t>
      </w:r>
    </w:p>
    <w:p w14:paraId="591474D1" w14:textId="46C6221F" w:rsidR="002F527F" w:rsidRDefault="00527F27" w:rsidP="008E79A5">
      <w:pPr>
        <w:rPr>
          <w:lang w:val="en-US"/>
        </w:rPr>
      </w:pPr>
      <w:r>
        <w:rPr>
          <w:lang w:val="en-US"/>
        </w:rPr>
        <w:t>Slide 55:</w:t>
      </w:r>
    </w:p>
    <w:p w14:paraId="40E4E120" w14:textId="2607CBCE" w:rsidR="00527F27" w:rsidRDefault="00527F27" w:rsidP="008E79A5">
      <w:r w:rsidRPr="00527F27">
        <w:t>Il codice impone al body d</w:t>
      </w:r>
      <w:r>
        <w:t>i inglobare tutti gli elementi HTML (main, aside, img) in sè, usando una visione flex layout. In base alla larghezza massima/minima dello schermo main e aside occuperanno una certa percentuale della larghezza dello schermo, infatti se:</w:t>
      </w:r>
    </w:p>
    <w:p w14:paraId="0528A9A2" w14:textId="6A93482B" w:rsidR="00527F27" w:rsidRDefault="00527F27" w:rsidP="00527F27">
      <w:pPr>
        <w:pStyle w:val="ListParagraph"/>
        <w:numPr>
          <w:ilvl w:val="0"/>
          <w:numId w:val="1"/>
        </w:numPr>
      </w:pPr>
      <w:r>
        <w:t>La larghezza massima è di 600px, allora main e aside devono occupare 600px di larghezza (il 100% di width corrisponde a 600px)</w:t>
      </w:r>
    </w:p>
    <w:p w14:paraId="75A2E743" w14:textId="4B167344" w:rsidR="00527F27" w:rsidRDefault="00527F27" w:rsidP="00527F27">
      <w:pPr>
        <w:pStyle w:val="ListParagraph"/>
        <w:numPr>
          <w:ilvl w:val="0"/>
          <w:numId w:val="1"/>
        </w:numPr>
      </w:pPr>
      <w:r>
        <w:lastRenderedPageBreak/>
        <w:t>La larghezza minima è di 600px, allora main e aside occuperanno il 60% e il 40% della larghezza che ha lo schermo</w:t>
      </w:r>
    </w:p>
    <w:p w14:paraId="2C8E1AF3" w14:textId="6AA95F42" w:rsidR="00527F27" w:rsidRDefault="00527F27" w:rsidP="00527F27">
      <w:pPr>
        <w:pStyle w:val="ListParagraph"/>
        <w:numPr>
          <w:ilvl w:val="0"/>
          <w:numId w:val="1"/>
        </w:numPr>
      </w:pPr>
      <w:r>
        <w:t>La larghezza minima è di 768px, allora main e aside occuperanno il 70% e il 20% della larghezza che ha lo schermo.</w:t>
      </w:r>
    </w:p>
    <w:p w14:paraId="02B748C2" w14:textId="5FEE3607" w:rsidR="00527F27" w:rsidRDefault="00527F27" w:rsidP="00527F27">
      <w:r>
        <w:t>Img ha una larghezza fissata sul 20%, e se il 20% della larghezza dello schermo dà meno di 100px, entra in gioco min-width: 100px, impostando un limite minimo per la larghezza dell’immagine.</w:t>
      </w:r>
    </w:p>
    <w:p w14:paraId="48933ACE" w14:textId="1F5F832B" w:rsidR="00527F27" w:rsidRDefault="00527F27" w:rsidP="00527F27">
      <w:r>
        <w:t>Slide 56:</w:t>
      </w:r>
    </w:p>
    <w:p w14:paraId="72073C72" w14:textId="0B41F7DB" w:rsidR="00527F27" w:rsidRPr="00527F27" w:rsidRDefault="00527F27" w:rsidP="00527F27">
      <w:r w:rsidRPr="00527F27">
        <w:t>I primi browser per mobi</w:t>
      </w:r>
      <w:r>
        <w:t>le hanno dovuto a che fare con sitiweb che erano designati per schermi più ampi.</w:t>
      </w:r>
    </w:p>
    <w:p w14:paraId="2F316EF9" w14:textId="7F6B8741" w:rsidR="00527F27" w:rsidRDefault="00527F27" w:rsidP="00527F27">
      <w:r w:rsidRPr="00527F27">
        <w:t>Credevano che I sitiweb e</w:t>
      </w:r>
      <w:r>
        <w:t>rano designati per uno schermo largo 980px e visualizzavano le pagine in una viewport virtuale di 980px, al che hanno dovuto scalare il rendering delle pagine per rientrare nell’effettiva larghezza dello schermo</w:t>
      </w:r>
    </w:p>
    <w:p w14:paraId="7BB1335B" w14:textId="648220FC" w:rsidR="00527F27" w:rsidRDefault="00527F27" w:rsidP="00527F27">
      <w:pPr>
        <w:rPr>
          <w:lang w:val="en-US"/>
        </w:rPr>
      </w:pPr>
      <w:r w:rsidRPr="00450D40">
        <w:rPr>
          <w:lang w:val="en-US"/>
        </w:rPr>
        <w:t>Slide 58</w:t>
      </w:r>
      <w:r w:rsidR="00450D40">
        <w:rPr>
          <w:lang w:val="en-US"/>
        </w:rPr>
        <w:t xml:space="preserve"> e 59</w:t>
      </w:r>
      <w:r w:rsidRPr="00450D40">
        <w:rPr>
          <w:lang w:val="en-US"/>
        </w:rPr>
        <w:t>:</w:t>
      </w:r>
    </w:p>
    <w:p w14:paraId="6078586E" w14:textId="3649E8F8" w:rsidR="00450D40" w:rsidRDefault="00450D40" w:rsidP="00527F27">
      <w:r w:rsidRPr="00450D40">
        <w:t>Il meccanismo delle viewport v</w:t>
      </w:r>
      <w:r>
        <w:t xml:space="preserve">irtuali avevano concesso ai sitiweb non ottimizzati per i mobile di essere visibili meglio su schermi più stretti. </w:t>
      </w:r>
      <w:r w:rsidRPr="00450D40">
        <w:t>Comunque il meccanismo non funziona per I siti che s</w:t>
      </w:r>
      <w:r>
        <w:t>ono ottimizzati per i dispositivi mobili.</w:t>
      </w:r>
    </w:p>
    <w:p w14:paraId="2F2E77BE" w14:textId="634CF054" w:rsidR="00450D40" w:rsidRDefault="00450D40" w:rsidP="00527F27">
      <w:r w:rsidRPr="00450D40">
        <w:t>Le media query che e</w:t>
      </w:r>
      <w:r>
        <w:t>ntrano in gioco a 640px non saranno mai usate a 980px!</w:t>
      </w:r>
    </w:p>
    <w:p w14:paraId="6DC7A742" w14:textId="69DC7B69" w:rsidR="00527F27" w:rsidRDefault="00450D40" w:rsidP="00450D40">
      <w:r w:rsidRPr="00450D40">
        <w:t>Il meta tag HTML v</w:t>
      </w:r>
      <w:r>
        <w:t xml:space="preserve">iewport permette di controllare questo meccanismo e le pagine web ottimizzate per i mobile dovrebbero includerlo nella loro &lt;head&gt;: </w:t>
      </w:r>
      <w:r w:rsidRPr="00450D40">
        <w:t>&lt;metaname="viewport"</w:t>
      </w:r>
      <w:r>
        <w:t xml:space="preserve"> </w:t>
      </w:r>
      <w:r w:rsidRPr="00450D40">
        <w:t>content="width=device-width,initial-scale=1"&gt;</w:t>
      </w:r>
    </w:p>
    <w:p w14:paraId="5E13140E" w14:textId="14FA1055" w:rsidR="00450D40" w:rsidRDefault="00450D40" w:rsidP="00450D40">
      <w:r>
        <w:t>Questo tag specifica 2 regole:</w:t>
      </w:r>
    </w:p>
    <w:p w14:paraId="40FEEAA5" w14:textId="30752072" w:rsidR="00450D40" w:rsidRDefault="00450D40" w:rsidP="00450D40">
      <w:pPr>
        <w:pStyle w:val="ListParagraph"/>
        <w:numPr>
          <w:ilvl w:val="0"/>
          <w:numId w:val="1"/>
        </w:numPr>
      </w:pPr>
      <w:r w:rsidRPr="00450D40">
        <w:t>width=device-width</w:t>
      </w:r>
      <w:r w:rsidRPr="00450D40">
        <w:t xml:space="preserve"> dice al browser di</w:t>
      </w:r>
      <w:r>
        <w:t xml:space="preserve"> far finta che</w:t>
      </w:r>
      <w:r w:rsidRPr="00450D40">
        <w:t xml:space="preserve"> la</w:t>
      </w:r>
      <w:r>
        <w:t xml:space="preserve"> larghezza di design del sitoweb sia quello del dispositivo usato</w:t>
      </w:r>
    </w:p>
    <w:p w14:paraId="4699F53D" w14:textId="353BA14D" w:rsidR="00450D40" w:rsidRPr="00450D40" w:rsidRDefault="00450D40" w:rsidP="00450D40">
      <w:pPr>
        <w:pStyle w:val="ListParagraph"/>
        <w:numPr>
          <w:ilvl w:val="0"/>
          <w:numId w:val="1"/>
        </w:numPr>
      </w:pPr>
      <w:r w:rsidRPr="00450D40">
        <w:t>initial-scale=1</w:t>
      </w:r>
      <w:r w:rsidRPr="00450D40">
        <w:t xml:space="preserve"> dice al b</w:t>
      </w:r>
      <w:r>
        <w:t>rowser di non fare alcuno scaling.</w:t>
      </w:r>
    </w:p>
    <w:p w14:paraId="61D40D36" w14:textId="4BA7C9F5" w:rsidR="00450D40" w:rsidRPr="00450D40" w:rsidRDefault="00450D40" w:rsidP="00450D40">
      <w:pPr>
        <w:rPr>
          <w:lang w:val="en-US"/>
        </w:rPr>
      </w:pPr>
    </w:p>
    <w:sectPr w:rsidR="00450D40" w:rsidRPr="00450D4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682A"/>
    <w:multiLevelType w:val="hybridMultilevel"/>
    <w:tmpl w:val="1D7EC064"/>
    <w:lvl w:ilvl="0" w:tplc="77B01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86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BA"/>
    <w:rsid w:val="00021194"/>
    <w:rsid w:val="002F527F"/>
    <w:rsid w:val="00301345"/>
    <w:rsid w:val="00450D40"/>
    <w:rsid w:val="00527F27"/>
    <w:rsid w:val="00634DBA"/>
    <w:rsid w:val="007C2F0F"/>
    <w:rsid w:val="008372DD"/>
    <w:rsid w:val="008E79A5"/>
    <w:rsid w:val="00A84667"/>
    <w:rsid w:val="00BB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7034"/>
  <w15:chartTrackingRefBased/>
  <w15:docId w15:val="{561A07F6-B60B-4C03-B3F8-FF708C21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CHIARA MORGILLO</dc:creator>
  <cp:keywords/>
  <dc:description/>
  <cp:lastModifiedBy>BEATRICE CHIARA MORGILLO</cp:lastModifiedBy>
  <cp:revision>2</cp:revision>
  <dcterms:created xsi:type="dcterms:W3CDTF">2025-04-03T10:51:00Z</dcterms:created>
  <dcterms:modified xsi:type="dcterms:W3CDTF">2025-04-03T12:22:00Z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2025-04-03T12:22:54Z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a73a0c76-a0c0-41fa-a581-c6e23ff92110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