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8CA6" w14:textId="6F829828" w:rsidR="00796132" w:rsidRPr="00796132" w:rsidRDefault="00796132" w:rsidP="00B20993">
      <w:pPr>
        <w:spacing w:after="0" w:line="240" w:lineRule="auto"/>
        <w:ind w:right="141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796132">
        <w:rPr>
          <w:rFonts w:ascii="Arial" w:eastAsia="Times New Roman" w:hAnsi="Arial" w:cs="Arial"/>
          <w:color w:val="4A86E8"/>
          <w:sz w:val="32"/>
          <w:szCs w:val="32"/>
          <w:lang w:eastAsia="es-ES"/>
        </w:rPr>
        <w:t>Formularios</w:t>
      </w:r>
    </w:p>
    <w:p w14:paraId="4CC4ABCA" w14:textId="77777777" w:rsidR="00A4210B" w:rsidRDefault="00A4210B" w:rsidP="00B20993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7EC9D2E" w14:textId="7B56D209" w:rsidR="00A4210B" w:rsidRDefault="00A4210B" w:rsidP="00B20993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es-ES"/>
        </w:rPr>
        <w:sectPr w:rsidR="00A4210B" w:rsidSect="00A4210B">
          <w:pgSz w:w="11906" w:h="16838"/>
          <w:pgMar w:top="426" w:right="566" w:bottom="426" w:left="567" w:header="708" w:footer="708" w:gutter="0"/>
          <w:cols w:space="1"/>
          <w:docGrid w:linePitch="360"/>
        </w:sectPr>
      </w:pPr>
    </w:p>
    <w:p w14:paraId="5F835A7C" w14:textId="560A65B4" w:rsidR="00796132" w:rsidRPr="00B20993" w:rsidRDefault="0043201C" w:rsidP="00B20993">
      <w:pPr>
        <w:spacing w:after="0" w:line="240" w:lineRule="auto"/>
        <w:ind w:right="141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s-ES"/>
        </w:rPr>
      </w:pPr>
      <w:r w:rsidRPr="00B20993">
        <w:rPr>
          <w:rFonts w:ascii="Arial" w:eastAsia="Times New Roman" w:hAnsi="Arial" w:cs="Arial"/>
          <w:sz w:val="24"/>
          <w:szCs w:val="24"/>
          <w:lang w:eastAsia="es-ES"/>
        </w:rPr>
        <w:t xml:space="preserve">Aplicar estilo </w:t>
      </w:r>
      <w:r w:rsidRPr="00B2099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s-ES"/>
        </w:rPr>
        <w:t>input [type=XX]{}</w:t>
      </w:r>
    </w:p>
    <w:p w14:paraId="053C8CC7" w14:textId="77777777" w:rsidR="0043201C" w:rsidRPr="00796132" w:rsidRDefault="0043201C" w:rsidP="00B20993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E625CE9" w14:textId="202EEEF3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color w:val="7030A0"/>
          <w:sz w:val="24"/>
          <w:szCs w:val="24"/>
          <w:lang w:eastAsia="es-ES"/>
        </w:rPr>
      </w:pPr>
      <w:r w:rsidRPr="0079613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>&lt;</w:t>
      </w:r>
      <w:r w:rsidRPr="00195498">
        <w:rPr>
          <w:rFonts w:ascii="Arial" w:eastAsia="Times New Roman" w:hAnsi="Arial" w:cs="Arial"/>
          <w:color w:val="7030A0"/>
          <w:sz w:val="24"/>
          <w:szCs w:val="24"/>
          <w:lang w:eastAsia="es-ES"/>
        </w:rPr>
        <w:t>form</w:t>
      </w:r>
      <w:r w:rsidRPr="00796132">
        <w:rPr>
          <w:rFonts w:ascii="Arial" w:eastAsia="Times New Roman" w:hAnsi="Arial" w:cs="Arial"/>
          <w:color w:val="7030A0"/>
          <w:sz w:val="24"/>
          <w:szCs w:val="24"/>
          <w:lang w:eastAsia="es-ES"/>
        </w:rPr>
        <w:t>&gt; </w:t>
      </w:r>
    </w:p>
    <w:p w14:paraId="2367B1E7" w14:textId="320E7E91" w:rsidR="00796132" w:rsidRPr="00B20993" w:rsidRDefault="00796132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action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>=”/action_page.php”</w:t>
      </w:r>
    </w:p>
    <w:p w14:paraId="711A4109" w14:textId="7D15BA93" w:rsidR="00796132" w:rsidRPr="00B20993" w:rsidRDefault="00796132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target.</w:t>
      </w:r>
      <w:r w:rsidRPr="00B20993">
        <w:rPr>
          <w:rFonts w:ascii="Arial" w:eastAsia="Times New Roman" w:hAnsi="Arial" w:cs="Arial"/>
          <w:lang w:eastAsia="es-ES"/>
        </w:rPr>
        <w:t xml:space="preserve"> Como quieres que se abra la confirmación.</w:t>
      </w:r>
    </w:p>
    <w:p w14:paraId="45A39602" w14:textId="43195CF0" w:rsidR="00796132" w:rsidRPr="00B20993" w:rsidRDefault="00796132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Method:</w:t>
      </w:r>
      <w:r w:rsidRPr="00B20993">
        <w:rPr>
          <w:rFonts w:ascii="Arial" w:eastAsia="Times New Roman" w:hAnsi="Arial" w:cs="Arial"/>
          <w:lang w:eastAsia="es-ES"/>
        </w:rPr>
        <w:t xml:space="preserve"> =”get” / “post” / enctype</w:t>
      </w:r>
    </w:p>
    <w:p w14:paraId="7AF26373" w14:textId="158D1DC8" w:rsidR="00796132" w:rsidRPr="00B20993" w:rsidRDefault="00796132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Autocomplete= </w:t>
      </w:r>
      <w:r w:rsidRPr="00B20993">
        <w:rPr>
          <w:rFonts w:ascii="Arial" w:eastAsia="Times New Roman" w:hAnsi="Arial" w:cs="Arial"/>
          <w:lang w:eastAsia="es-ES"/>
        </w:rPr>
        <w:t>“on” / “off”.</w:t>
      </w:r>
    </w:p>
    <w:p w14:paraId="0702E80E" w14:textId="77777777" w:rsidR="00796132" w:rsidRPr="00796132" w:rsidRDefault="00796132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lang w:eastAsia="es-ES"/>
        </w:rPr>
      </w:pPr>
    </w:p>
    <w:p w14:paraId="3FDE3873" w14:textId="45439982" w:rsidR="00796132" w:rsidRPr="00B20993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color w:val="4A86E8"/>
          <w:sz w:val="24"/>
          <w:szCs w:val="24"/>
          <w:lang w:eastAsia="es-ES"/>
        </w:rPr>
      </w:pPr>
      <w:r w:rsidRPr="00796132">
        <w:rPr>
          <w:rFonts w:ascii="Arial" w:eastAsia="Times New Roman" w:hAnsi="Arial" w:cs="Arial"/>
          <w:color w:val="4A86E8"/>
          <w:sz w:val="24"/>
          <w:szCs w:val="24"/>
          <w:lang w:eastAsia="es-ES"/>
        </w:rPr>
        <w:t>&lt;label&gt;</w:t>
      </w:r>
    </w:p>
    <w:p w14:paraId="694714F7" w14:textId="5D5941BA" w:rsidR="00796132" w:rsidRPr="00B20993" w:rsidRDefault="00796132" w:rsidP="00B20993">
      <w:pPr>
        <w:spacing w:after="0" w:line="240" w:lineRule="auto"/>
        <w:ind w:right="141" w:firstLine="425"/>
        <w:jc w:val="both"/>
        <w:rPr>
          <w:rFonts w:ascii="Arial" w:eastAsia="Times New Roman" w:hAnsi="Arial" w:cs="Arial"/>
          <w:color w:val="000000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For. </w:t>
      </w:r>
      <w:r w:rsidRPr="00B20993">
        <w:rPr>
          <w:rFonts w:ascii="Arial" w:eastAsia="Times New Roman" w:hAnsi="Arial" w:cs="Arial"/>
          <w:color w:val="000000"/>
          <w:lang w:eastAsia="es-ES"/>
        </w:rPr>
        <w:t>Nombre.</w:t>
      </w:r>
    </w:p>
    <w:p w14:paraId="443B7461" w14:textId="77777777" w:rsidR="00FD157D" w:rsidRPr="00796132" w:rsidRDefault="00FD157D" w:rsidP="00B20993">
      <w:pPr>
        <w:spacing w:after="0" w:line="240" w:lineRule="auto"/>
        <w:ind w:right="141" w:firstLine="42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66FC314D" w14:textId="71279675" w:rsidR="00796132" w:rsidRPr="00B20993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color w:val="4A86E8"/>
          <w:sz w:val="24"/>
          <w:szCs w:val="24"/>
          <w:lang w:eastAsia="es-ES"/>
        </w:rPr>
      </w:pPr>
      <w:r w:rsidRPr="00796132">
        <w:rPr>
          <w:rFonts w:ascii="Arial" w:eastAsia="Times New Roman" w:hAnsi="Arial" w:cs="Arial"/>
          <w:color w:val="4A86E8"/>
          <w:sz w:val="24"/>
          <w:szCs w:val="24"/>
          <w:lang w:eastAsia="es-ES"/>
        </w:rPr>
        <w:t>&lt;select&gt;</w:t>
      </w:r>
    </w:p>
    <w:p w14:paraId="79175D4E" w14:textId="73392A06" w:rsidR="0059050F" w:rsidRPr="00B20993" w:rsidRDefault="00040777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Id. </w:t>
      </w:r>
      <w:r w:rsidRPr="00B20993">
        <w:rPr>
          <w:rFonts w:ascii="Arial" w:eastAsia="Times New Roman" w:hAnsi="Arial" w:cs="Arial"/>
          <w:lang w:eastAsia="es-ES"/>
        </w:rPr>
        <w:t>Nombre id.</w:t>
      </w:r>
    </w:p>
    <w:p w14:paraId="1C122342" w14:textId="19C6C19D" w:rsidR="00040777" w:rsidRPr="00B20993" w:rsidRDefault="00040777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Name: </w:t>
      </w:r>
      <w:r w:rsidRPr="00B20993">
        <w:rPr>
          <w:rFonts w:ascii="Arial" w:eastAsia="Times New Roman" w:hAnsi="Arial" w:cs="Arial"/>
          <w:lang w:eastAsia="es-ES"/>
        </w:rPr>
        <w:t>Nombre.</w:t>
      </w:r>
    </w:p>
    <w:p w14:paraId="52E14222" w14:textId="21E0D34D" w:rsidR="00040777" w:rsidRPr="00B20993" w:rsidRDefault="00040777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Size: </w:t>
      </w:r>
      <w:r w:rsidRPr="00B20993">
        <w:rPr>
          <w:rFonts w:ascii="Arial" w:eastAsia="Times New Roman" w:hAnsi="Arial" w:cs="Arial"/>
          <w:lang w:eastAsia="es-ES"/>
        </w:rPr>
        <w:t>tamaño de opciones a mostrar.</w:t>
      </w:r>
    </w:p>
    <w:p w14:paraId="78FE67CE" w14:textId="3E972D51" w:rsidR="00040777" w:rsidRDefault="00040777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Multiple</w:t>
      </w:r>
    </w:p>
    <w:p w14:paraId="7E256F0B" w14:textId="77777777" w:rsidR="006011C1" w:rsidRPr="006011C1" w:rsidRDefault="006011C1" w:rsidP="006011C1">
      <w:pPr>
        <w:spacing w:after="0" w:line="240" w:lineRule="auto"/>
        <w:ind w:left="708" w:right="141"/>
        <w:rPr>
          <w:rFonts w:ascii="Arial" w:eastAsia="Times New Roman" w:hAnsi="Arial" w:cs="Arial"/>
          <w:color w:val="FFD966" w:themeColor="accent4" w:themeTint="99"/>
          <w:sz w:val="32"/>
          <w:szCs w:val="32"/>
          <w:lang w:eastAsia="es-ES"/>
        </w:rPr>
      </w:pPr>
      <w:r w:rsidRPr="006011C1">
        <w:rPr>
          <w:rFonts w:ascii="Arial" w:eastAsia="Times New Roman" w:hAnsi="Arial" w:cs="Arial"/>
          <w:color w:val="FFD966" w:themeColor="accent4" w:themeTint="99"/>
          <w:sz w:val="24"/>
          <w:szCs w:val="24"/>
          <w:lang w:eastAsia="es-ES"/>
        </w:rPr>
        <w:t>&lt;option&gt;</w:t>
      </w:r>
    </w:p>
    <w:p w14:paraId="7D21E99C" w14:textId="77777777" w:rsidR="006011C1" w:rsidRPr="00B20993" w:rsidRDefault="006011C1" w:rsidP="006011C1">
      <w:pPr>
        <w:spacing w:after="0" w:line="240" w:lineRule="auto"/>
        <w:ind w:left="708" w:right="141"/>
        <w:jc w:val="both"/>
        <w:rPr>
          <w:rFonts w:ascii="Arial" w:eastAsia="Times New Roman" w:hAnsi="Arial" w:cs="Arial"/>
          <w:color w:val="C5E0B3" w:themeColor="accent6" w:themeTint="66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Value</w:t>
      </w:r>
      <w:r w:rsidRPr="00B20993">
        <w:rPr>
          <w:rFonts w:ascii="Arial" w:eastAsia="Times New Roman" w:hAnsi="Arial" w:cs="Arial"/>
          <w:color w:val="C5E0B3" w:themeColor="accent6" w:themeTint="66"/>
          <w:lang w:eastAsia="es-ES"/>
        </w:rPr>
        <w:t xml:space="preserve">: </w:t>
      </w:r>
      <w:r w:rsidRPr="00B20993">
        <w:rPr>
          <w:rFonts w:ascii="Arial" w:eastAsia="Times New Roman" w:hAnsi="Arial" w:cs="Arial"/>
          <w:lang w:eastAsia="es-ES"/>
        </w:rPr>
        <w:t>valor</w:t>
      </w:r>
    </w:p>
    <w:p w14:paraId="190C062D" w14:textId="77777777" w:rsidR="006011C1" w:rsidRPr="00796132" w:rsidRDefault="006011C1" w:rsidP="006011C1">
      <w:pPr>
        <w:spacing w:after="0" w:line="240" w:lineRule="auto"/>
        <w:ind w:left="708" w:right="141"/>
        <w:jc w:val="both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Selected.</w:t>
      </w:r>
    </w:p>
    <w:p w14:paraId="1EF67347" w14:textId="77777777" w:rsidR="00040777" w:rsidRPr="00796132" w:rsidRDefault="00040777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color w:val="A8D08D" w:themeColor="accent6" w:themeTint="99"/>
          <w:lang w:eastAsia="es-ES"/>
        </w:rPr>
      </w:pPr>
    </w:p>
    <w:p w14:paraId="34D3E23A" w14:textId="0FFF2AC9" w:rsidR="00796132" w:rsidRPr="00B20993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color w:val="4A86E8"/>
          <w:sz w:val="24"/>
          <w:szCs w:val="24"/>
          <w:lang w:eastAsia="es-ES"/>
        </w:rPr>
      </w:pPr>
      <w:r w:rsidRPr="00796132">
        <w:rPr>
          <w:rFonts w:ascii="Arial" w:eastAsia="Times New Roman" w:hAnsi="Arial" w:cs="Arial"/>
          <w:color w:val="4A86E8"/>
          <w:sz w:val="24"/>
          <w:szCs w:val="24"/>
          <w:lang w:eastAsia="es-ES"/>
        </w:rPr>
        <w:t>&lt;textarea&gt;</w:t>
      </w:r>
    </w:p>
    <w:p w14:paraId="1A56F347" w14:textId="1ADED86D" w:rsidR="00040777" w:rsidRPr="00B20993" w:rsidRDefault="00040777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Id. </w:t>
      </w:r>
      <w:r w:rsidRPr="00B20993">
        <w:rPr>
          <w:rFonts w:ascii="Arial" w:eastAsia="Times New Roman" w:hAnsi="Arial" w:cs="Arial"/>
          <w:lang w:eastAsia="es-ES"/>
        </w:rPr>
        <w:t>Nombre id.</w:t>
      </w:r>
    </w:p>
    <w:p w14:paraId="3F9A9B78" w14:textId="0705CE02" w:rsidR="00796132" w:rsidRPr="00796132" w:rsidRDefault="00040777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Name: </w:t>
      </w:r>
      <w:r w:rsidRPr="00B20993">
        <w:rPr>
          <w:rFonts w:ascii="Arial" w:eastAsia="Times New Roman" w:hAnsi="Arial" w:cs="Arial"/>
          <w:lang w:eastAsia="es-ES"/>
        </w:rPr>
        <w:t>Nombre</w:t>
      </w:r>
      <w:r w:rsidRPr="00B20993">
        <w:rPr>
          <w:rFonts w:ascii="Arial" w:eastAsia="Times New Roman" w:hAnsi="Arial" w:cs="Arial"/>
          <w:lang w:eastAsia="es-ES"/>
        </w:rPr>
        <w:t>.</w:t>
      </w:r>
    </w:p>
    <w:p w14:paraId="294B209D" w14:textId="77777777" w:rsidR="00796132" w:rsidRPr="00796132" w:rsidRDefault="00796132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96132">
        <w:rPr>
          <w:rFonts w:ascii="Arial" w:eastAsia="Times New Roman" w:hAnsi="Arial" w:cs="Arial"/>
          <w:color w:val="A8D08D" w:themeColor="accent6" w:themeTint="99"/>
          <w:lang w:eastAsia="es-ES"/>
        </w:rPr>
        <w:t>rows</w:t>
      </w:r>
      <w:r w:rsidRPr="00796132">
        <w:rPr>
          <w:rFonts w:ascii="Arial" w:eastAsia="Times New Roman" w:hAnsi="Arial" w:cs="Arial"/>
          <w:color w:val="1C4587"/>
          <w:lang w:eastAsia="es-ES"/>
        </w:rPr>
        <w:t>:</w:t>
      </w:r>
      <w:r w:rsidRPr="00796132">
        <w:rPr>
          <w:rFonts w:ascii="Arial" w:eastAsia="Times New Roman" w:hAnsi="Arial" w:cs="Arial"/>
          <w:color w:val="000000"/>
          <w:lang w:eastAsia="es-ES"/>
        </w:rPr>
        <w:t xml:space="preserve"> filas (alto).</w:t>
      </w:r>
    </w:p>
    <w:p w14:paraId="422EEE98" w14:textId="04BCE784" w:rsidR="00796132" w:rsidRPr="00B20993" w:rsidRDefault="00796132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color w:val="000000"/>
          <w:lang w:eastAsia="es-ES"/>
        </w:rPr>
      </w:pPr>
      <w:r w:rsidRPr="00796132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cols: </w:t>
      </w:r>
      <w:r w:rsidRPr="00796132">
        <w:rPr>
          <w:rFonts w:ascii="Arial" w:eastAsia="Times New Roman" w:hAnsi="Arial" w:cs="Arial"/>
          <w:color w:val="000000"/>
          <w:lang w:eastAsia="es-ES"/>
        </w:rPr>
        <w:t>columnas (ancho).</w:t>
      </w:r>
    </w:p>
    <w:p w14:paraId="4CC0DF8A" w14:textId="4BE37A79" w:rsidR="00796132" w:rsidRPr="00B20993" w:rsidRDefault="00040777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Max.length</w:t>
      </w:r>
    </w:p>
    <w:p w14:paraId="70DE6087" w14:textId="77777777" w:rsidR="00040777" w:rsidRPr="00796132" w:rsidRDefault="00040777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color w:val="A8D08D" w:themeColor="accent6" w:themeTint="99"/>
          <w:lang w:eastAsia="es-ES"/>
        </w:rPr>
      </w:pPr>
    </w:p>
    <w:p w14:paraId="1E4C7F49" w14:textId="77777777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es-ES"/>
        </w:rPr>
      </w:pPr>
      <w:r w:rsidRPr="00796132">
        <w:rPr>
          <w:rFonts w:ascii="Arial" w:eastAsia="Times New Roman" w:hAnsi="Arial" w:cs="Arial"/>
          <w:color w:val="4A86E8"/>
          <w:sz w:val="24"/>
          <w:szCs w:val="24"/>
          <w:lang w:eastAsia="es-ES"/>
        </w:rPr>
        <w:t>&lt;button&gt;</w:t>
      </w:r>
    </w:p>
    <w:p w14:paraId="0DE39347" w14:textId="61C75402" w:rsidR="00FD157D" w:rsidRPr="00796132" w:rsidRDefault="00FD157D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Onclick</w:t>
      </w:r>
      <w:r w:rsidRPr="00B20993">
        <w:rPr>
          <w:rFonts w:ascii="Arial" w:eastAsia="Times New Roman" w:hAnsi="Arial" w:cs="Arial"/>
          <w:color w:val="1C4587"/>
          <w:lang w:eastAsia="es-ES"/>
        </w:rPr>
        <w:t>=”alert(‘Hola mundo”)</w:t>
      </w:r>
    </w:p>
    <w:p w14:paraId="525B955D" w14:textId="70EBACD9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4AA86BA" w14:textId="477BCB50" w:rsidR="00FD157D" w:rsidRPr="00B20993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color w:val="000000"/>
          <w:lang w:eastAsia="es-ES"/>
        </w:rPr>
      </w:pPr>
      <w:r w:rsidRPr="00796132">
        <w:rPr>
          <w:rFonts w:ascii="Arial" w:eastAsia="Times New Roman" w:hAnsi="Arial" w:cs="Arial"/>
          <w:color w:val="4A86E8"/>
          <w:sz w:val="24"/>
          <w:szCs w:val="24"/>
          <w:lang w:eastAsia="es-ES"/>
        </w:rPr>
        <w:t xml:space="preserve">&lt;legend&gt; </w:t>
      </w:r>
      <w:r w:rsidR="00FD157D" w:rsidRPr="00B20993">
        <w:rPr>
          <w:rFonts w:ascii="Arial" w:eastAsia="Times New Roman" w:hAnsi="Arial" w:cs="Arial"/>
          <w:color w:val="000000"/>
          <w:lang w:eastAsia="es-ES"/>
        </w:rPr>
        <w:t>Leyenda de formulario.</w:t>
      </w:r>
    </w:p>
    <w:p w14:paraId="73338CE8" w14:textId="77777777" w:rsidR="00FD157D" w:rsidRPr="00B20993" w:rsidRDefault="00FD157D" w:rsidP="00B20993">
      <w:pPr>
        <w:spacing w:after="0" w:line="240" w:lineRule="auto"/>
        <w:ind w:right="141"/>
        <w:rPr>
          <w:rFonts w:ascii="Arial" w:eastAsia="Times New Roman" w:hAnsi="Arial" w:cs="Arial"/>
          <w:color w:val="4A86E8"/>
          <w:sz w:val="28"/>
          <w:szCs w:val="28"/>
          <w:lang w:eastAsia="es-ES"/>
        </w:rPr>
      </w:pPr>
    </w:p>
    <w:p w14:paraId="02B8A50B" w14:textId="08582785" w:rsidR="00796132" w:rsidRPr="00B20993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4A86E8"/>
          <w:sz w:val="24"/>
          <w:szCs w:val="24"/>
          <w:lang w:eastAsia="es-ES"/>
        </w:rPr>
        <w:t>&lt;fieldset&gt;</w:t>
      </w:r>
      <w:r w:rsidR="00FD157D" w:rsidRPr="00B20993">
        <w:rPr>
          <w:rFonts w:ascii="Arial" w:eastAsia="Times New Roman" w:hAnsi="Arial" w:cs="Arial"/>
          <w:color w:val="4A86E8"/>
          <w:sz w:val="24"/>
          <w:szCs w:val="24"/>
          <w:lang w:eastAsia="es-ES"/>
        </w:rPr>
        <w:t xml:space="preserve"> </w:t>
      </w:r>
      <w:r w:rsidR="00FD157D" w:rsidRPr="00B20993">
        <w:rPr>
          <w:rFonts w:ascii="Arial" w:eastAsia="Times New Roman" w:hAnsi="Arial" w:cs="Arial"/>
          <w:color w:val="000000"/>
          <w:lang w:eastAsia="es-ES"/>
        </w:rPr>
        <w:t>Cuadro de formulario.</w:t>
      </w:r>
    </w:p>
    <w:p w14:paraId="38F0C886" w14:textId="77777777" w:rsidR="00FD157D" w:rsidRPr="00796132" w:rsidRDefault="00FD157D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</w:p>
    <w:p w14:paraId="00A04887" w14:textId="4B776A4F" w:rsidR="00796132" w:rsidRPr="00B20993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es-ES"/>
        </w:rPr>
      </w:pPr>
      <w:r w:rsidRPr="00796132">
        <w:rPr>
          <w:rFonts w:ascii="Arial" w:eastAsia="Times New Roman" w:hAnsi="Arial" w:cs="Arial"/>
          <w:color w:val="4A86E8"/>
          <w:sz w:val="24"/>
          <w:szCs w:val="24"/>
          <w:lang w:eastAsia="es-ES"/>
        </w:rPr>
        <w:t>&lt;datalist&gt;</w:t>
      </w:r>
      <w:r w:rsidR="00FD157D" w:rsidRPr="00B20993">
        <w:rPr>
          <w:rFonts w:ascii="Arial" w:eastAsia="Times New Roman" w:hAnsi="Arial" w:cs="Arial"/>
          <w:color w:val="4A86E8"/>
          <w:sz w:val="24"/>
          <w:szCs w:val="24"/>
          <w:lang w:eastAsia="es-ES"/>
        </w:rPr>
        <w:t xml:space="preserve"> </w:t>
      </w:r>
      <w:r w:rsidR="00FD157D" w:rsidRPr="00B20993">
        <w:rPr>
          <w:rFonts w:ascii="Arial" w:eastAsia="Times New Roman" w:hAnsi="Arial" w:cs="Arial"/>
          <w:sz w:val="24"/>
          <w:szCs w:val="24"/>
          <w:lang w:eastAsia="es-ES"/>
        </w:rPr>
        <w:t>Desplegable con opciones para completar.</w:t>
      </w:r>
    </w:p>
    <w:p w14:paraId="3F362D4B" w14:textId="2B777F0D" w:rsidR="00FD157D" w:rsidRPr="00173357" w:rsidRDefault="00FD157D" w:rsidP="00173357">
      <w:pPr>
        <w:spacing w:after="0" w:line="240" w:lineRule="auto"/>
        <w:ind w:right="141"/>
        <w:jc w:val="both"/>
        <w:rPr>
          <w:rFonts w:ascii="Arial" w:eastAsia="Times New Roman" w:hAnsi="Arial" w:cs="Arial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Id. </w:t>
      </w:r>
      <w:r w:rsidRPr="00B20993">
        <w:rPr>
          <w:rFonts w:ascii="Arial" w:eastAsia="Times New Roman" w:hAnsi="Arial" w:cs="Arial"/>
          <w:lang w:eastAsia="es-ES"/>
        </w:rPr>
        <w:t>Nombre id.</w:t>
      </w:r>
    </w:p>
    <w:p w14:paraId="2DF4026A" w14:textId="77777777" w:rsidR="00FD157D" w:rsidRPr="006011C1" w:rsidRDefault="00FD157D" w:rsidP="006011C1">
      <w:pPr>
        <w:spacing w:after="0" w:line="240" w:lineRule="auto"/>
        <w:ind w:left="708" w:right="141"/>
        <w:rPr>
          <w:rFonts w:ascii="Arial" w:eastAsia="Times New Roman" w:hAnsi="Arial" w:cs="Arial"/>
          <w:color w:val="FFD966" w:themeColor="accent4" w:themeTint="99"/>
          <w:sz w:val="32"/>
          <w:szCs w:val="32"/>
          <w:lang w:eastAsia="es-ES"/>
        </w:rPr>
      </w:pPr>
      <w:r w:rsidRPr="006011C1">
        <w:rPr>
          <w:rFonts w:ascii="Arial" w:eastAsia="Times New Roman" w:hAnsi="Arial" w:cs="Arial"/>
          <w:color w:val="FFD966" w:themeColor="accent4" w:themeTint="99"/>
          <w:sz w:val="24"/>
          <w:szCs w:val="24"/>
          <w:lang w:eastAsia="es-ES"/>
        </w:rPr>
        <w:t>&lt;option&gt;</w:t>
      </w:r>
    </w:p>
    <w:p w14:paraId="050D6844" w14:textId="77777777" w:rsidR="00FD157D" w:rsidRPr="00B20993" w:rsidRDefault="00FD157D" w:rsidP="006011C1">
      <w:pPr>
        <w:spacing w:after="0" w:line="240" w:lineRule="auto"/>
        <w:ind w:left="708" w:right="141"/>
        <w:jc w:val="both"/>
        <w:rPr>
          <w:rFonts w:ascii="Arial" w:eastAsia="Times New Roman" w:hAnsi="Arial" w:cs="Arial"/>
          <w:color w:val="C5E0B3" w:themeColor="accent6" w:themeTint="66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Value</w:t>
      </w:r>
      <w:r w:rsidRPr="00B20993">
        <w:rPr>
          <w:rFonts w:ascii="Arial" w:eastAsia="Times New Roman" w:hAnsi="Arial" w:cs="Arial"/>
          <w:color w:val="C5E0B3" w:themeColor="accent6" w:themeTint="66"/>
          <w:lang w:eastAsia="es-ES"/>
        </w:rPr>
        <w:t xml:space="preserve">: </w:t>
      </w:r>
      <w:r w:rsidRPr="00B20993">
        <w:rPr>
          <w:rFonts w:ascii="Arial" w:eastAsia="Times New Roman" w:hAnsi="Arial" w:cs="Arial"/>
          <w:lang w:eastAsia="es-ES"/>
        </w:rPr>
        <w:t>valor</w:t>
      </w:r>
    </w:p>
    <w:p w14:paraId="17F95AA5" w14:textId="6B63E195" w:rsidR="00FD157D" w:rsidRPr="00796132" w:rsidRDefault="00FD157D" w:rsidP="006011C1">
      <w:pPr>
        <w:spacing w:after="0" w:line="240" w:lineRule="auto"/>
        <w:ind w:left="708" w:right="141"/>
        <w:jc w:val="both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Selected.</w:t>
      </w:r>
    </w:p>
    <w:p w14:paraId="64CAB0B7" w14:textId="49C18305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es-ES"/>
        </w:rPr>
      </w:pPr>
      <w:r w:rsidRPr="00796132">
        <w:rPr>
          <w:rFonts w:ascii="Arial" w:eastAsia="Times New Roman" w:hAnsi="Arial" w:cs="Arial"/>
          <w:color w:val="000000"/>
          <w:lang w:eastAsia="es-ES"/>
        </w:rPr>
        <w:t xml:space="preserve">                </w:t>
      </w:r>
    </w:p>
    <w:p w14:paraId="4EEA517B" w14:textId="1FCC43FD" w:rsidR="00796132" w:rsidRPr="00B20993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es-ES"/>
        </w:rPr>
      </w:pPr>
      <w:r w:rsidRPr="00796132">
        <w:rPr>
          <w:rFonts w:ascii="Arial" w:eastAsia="Times New Roman" w:hAnsi="Arial" w:cs="Arial"/>
          <w:color w:val="4A86E8"/>
          <w:sz w:val="24"/>
          <w:szCs w:val="24"/>
          <w:lang w:eastAsia="es-ES"/>
        </w:rPr>
        <w:t>&lt;output&gt;</w:t>
      </w:r>
      <w:r w:rsidR="00E32393" w:rsidRPr="00B20993">
        <w:rPr>
          <w:rFonts w:ascii="Arial" w:eastAsia="Times New Roman" w:hAnsi="Arial" w:cs="Arial"/>
          <w:color w:val="4A86E8"/>
          <w:sz w:val="24"/>
          <w:szCs w:val="24"/>
          <w:lang w:eastAsia="es-ES"/>
        </w:rPr>
        <w:t xml:space="preserve"> </w:t>
      </w:r>
      <w:r w:rsidR="00E32393" w:rsidRPr="00B20993">
        <w:rPr>
          <w:rFonts w:ascii="Arial" w:eastAsia="Times New Roman" w:hAnsi="Arial" w:cs="Arial"/>
          <w:sz w:val="24"/>
          <w:szCs w:val="24"/>
          <w:lang w:eastAsia="es-ES"/>
        </w:rPr>
        <w:t>Para representar un resultado</w:t>
      </w:r>
    </w:p>
    <w:p w14:paraId="7A590D55" w14:textId="4FD50482" w:rsidR="00E32393" w:rsidRPr="00B20993" w:rsidRDefault="00E32393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Name=”x”</w:t>
      </w:r>
    </w:p>
    <w:p w14:paraId="75260BB4" w14:textId="1F2CC6E1" w:rsidR="00E32393" w:rsidRDefault="00E32393" w:rsidP="00C7010A">
      <w:pPr>
        <w:spacing w:after="0" w:line="240" w:lineRule="auto"/>
        <w:ind w:right="141"/>
        <w:jc w:val="both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For=”a b”</w:t>
      </w:r>
    </w:p>
    <w:p w14:paraId="13D65851" w14:textId="77777777" w:rsidR="00C7010A" w:rsidRPr="00C7010A" w:rsidRDefault="00C7010A" w:rsidP="00C7010A">
      <w:pPr>
        <w:spacing w:after="0" w:line="240" w:lineRule="auto"/>
        <w:ind w:right="141"/>
        <w:jc w:val="both"/>
        <w:rPr>
          <w:rFonts w:ascii="Arial" w:eastAsia="Times New Roman" w:hAnsi="Arial" w:cs="Arial"/>
          <w:color w:val="A8D08D" w:themeColor="accent6" w:themeTint="99"/>
          <w:lang w:eastAsia="es-ES"/>
        </w:rPr>
      </w:pPr>
    </w:p>
    <w:p w14:paraId="32B57D8F" w14:textId="0D552A4A" w:rsidR="008D545A" w:rsidRPr="00B20993" w:rsidRDefault="008D545A" w:rsidP="00B20993">
      <w:pPr>
        <w:spacing w:after="0" w:line="240" w:lineRule="auto"/>
        <w:ind w:right="141"/>
        <w:rPr>
          <w:rFonts w:ascii="Arial" w:eastAsia="Times New Roman" w:hAnsi="Arial" w:cs="Arial"/>
          <w:color w:val="4A86E8"/>
          <w:sz w:val="24"/>
          <w:szCs w:val="24"/>
          <w:lang w:eastAsia="es-ES"/>
        </w:rPr>
      </w:pPr>
      <w:r w:rsidRPr="00B20993">
        <w:rPr>
          <w:rFonts w:ascii="Arial" w:eastAsia="Times New Roman" w:hAnsi="Arial" w:cs="Arial"/>
          <w:color w:val="4A86E8"/>
          <w:sz w:val="24"/>
          <w:szCs w:val="24"/>
          <w:lang w:eastAsia="es-ES"/>
        </w:rPr>
        <w:t>&lt;input&gt;</w:t>
      </w:r>
    </w:p>
    <w:p w14:paraId="174416A0" w14:textId="341BB1E5" w:rsidR="008D545A" w:rsidRPr="00B20993" w:rsidRDefault="008D545A" w:rsidP="00B20993">
      <w:pPr>
        <w:spacing w:after="240" w:line="240" w:lineRule="auto"/>
        <w:ind w:right="141"/>
        <w:rPr>
          <w:rFonts w:ascii="Arial" w:eastAsia="Times New Roman" w:hAnsi="Arial" w:cs="Arial"/>
          <w:sz w:val="24"/>
          <w:szCs w:val="24"/>
          <w:lang w:eastAsia="es-ES"/>
        </w:rPr>
      </w:pPr>
      <w:r w:rsidRPr="00D02B0D">
        <w:rPr>
          <w:rFonts w:ascii="Arial" w:eastAsia="Times New Roman" w:hAnsi="Arial" w:cs="Arial"/>
          <w:color w:val="A8D08D" w:themeColor="accent6" w:themeTint="99"/>
          <w:u w:val="single"/>
          <w:lang w:eastAsia="es-ES"/>
        </w:rPr>
        <w:t>Type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:</w:t>
      </w:r>
      <w:r w:rsidRPr="00B20993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B20993">
        <w:rPr>
          <w:rFonts w:ascii="Arial" w:eastAsia="Times New Roman" w:hAnsi="Arial" w:cs="Arial"/>
          <w:sz w:val="24"/>
          <w:szCs w:val="24"/>
          <w:lang w:eastAsia="es-ES"/>
        </w:rPr>
        <w:sym w:font="Wingdings" w:char="F0E0"/>
      </w:r>
    </w:p>
    <w:p w14:paraId="7A818527" w14:textId="5939E502" w:rsidR="002A4DF2" w:rsidRPr="00B20993" w:rsidRDefault="002A4DF2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lang w:eastAsia="es-ES"/>
        </w:rPr>
      </w:pPr>
      <w:r w:rsidRPr="00B20993">
        <w:rPr>
          <w:rFonts w:ascii="Arial" w:eastAsia="Times New Roman" w:hAnsi="Arial" w:cs="Arial"/>
          <w:sz w:val="24"/>
          <w:szCs w:val="24"/>
          <w:lang w:eastAsia="es-ES"/>
        </w:rPr>
        <w:tab/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>Text</w:t>
      </w:r>
      <w:r w:rsidR="00A55023" w:rsidRPr="00B20993">
        <w:rPr>
          <w:rFonts w:ascii="Arial" w:eastAsia="Times New Roman" w:hAnsi="Arial" w:cs="Arial"/>
          <w:color w:val="ED7D31" w:themeColor="accent2"/>
          <w:lang w:eastAsia="es-ES"/>
        </w:rPr>
        <w:t xml:space="preserve"> </w:t>
      </w:r>
      <w:r w:rsidR="00A55023"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Id. Name</w:t>
      </w:r>
    </w:p>
    <w:p w14:paraId="6C60DB07" w14:textId="4CFA1AB5" w:rsidR="002A4DF2" w:rsidRPr="00B20993" w:rsidRDefault="002A4DF2" w:rsidP="00B20993">
      <w:pPr>
        <w:spacing w:after="0" w:line="240" w:lineRule="auto"/>
        <w:ind w:right="141" w:firstLine="708"/>
        <w:jc w:val="both"/>
        <w:rPr>
          <w:rFonts w:ascii="Arial" w:eastAsia="Times New Roman" w:hAnsi="Arial" w:cs="Arial"/>
          <w:color w:val="ED7D31" w:themeColor="accent2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Password</w:t>
      </w:r>
      <w:r w:rsidR="00A55023" w:rsidRPr="00B20993">
        <w:rPr>
          <w:rFonts w:ascii="Arial" w:eastAsia="Times New Roman" w:hAnsi="Arial" w:cs="Arial"/>
          <w:color w:val="ED7D31" w:themeColor="accent2"/>
          <w:lang w:eastAsia="es-ES"/>
        </w:rPr>
        <w:t xml:space="preserve"> </w:t>
      </w:r>
      <w:r w:rsidR="00A55023"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Id. Name</w:t>
      </w:r>
    </w:p>
    <w:p w14:paraId="79281C5D" w14:textId="6018E218" w:rsidR="002A4DF2" w:rsidRPr="00B20993" w:rsidRDefault="002A4DF2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 xml:space="preserve">Radio. 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Circulitos. </w:t>
      </w:r>
      <w:r w:rsidR="00A55023"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Id. Name</w:t>
      </w:r>
      <w:r w:rsidR="00A55023"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.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Value.</w:t>
      </w:r>
    </w:p>
    <w:p w14:paraId="29C74341" w14:textId="45758D7F" w:rsidR="002A4DF2" w:rsidRPr="00B20993" w:rsidRDefault="002A4DF2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 xml:space="preserve">Checkbox. 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Cuadraditos. </w:t>
      </w:r>
      <w:r w:rsidR="00A55023"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Id. Name</w:t>
      </w:r>
      <w:r w:rsidR="00A55023"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.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Value</w:t>
      </w:r>
    </w:p>
    <w:p w14:paraId="6ED69CFF" w14:textId="09B966C3" w:rsidR="002A4DF2" w:rsidRPr="00B20993" w:rsidRDefault="002A4DF2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 xml:space="preserve">Favcolor: 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Color. </w:t>
      </w:r>
      <w:r w:rsidR="00A55023"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Id. Name</w:t>
      </w:r>
      <w:r w:rsidR="00A55023"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.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Value = ”color”.</w:t>
      </w:r>
    </w:p>
    <w:p w14:paraId="044473C0" w14:textId="3A944664" w:rsidR="00796132" w:rsidRPr="00B20993" w:rsidRDefault="000753DD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1155CC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Date</w:t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 xml:space="preserve">. 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>Fecha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>.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 </w:t>
      </w:r>
      <w:r w:rsidR="00A55023"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Id. Name</w:t>
      </w:r>
      <w:r w:rsidR="00A55023"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. </w:t>
      </w:r>
      <w:r w:rsidR="00796132" w:rsidRPr="00796132">
        <w:rPr>
          <w:rFonts w:ascii="Arial" w:eastAsia="Times New Roman" w:hAnsi="Arial" w:cs="Arial"/>
          <w:color w:val="A8D08D" w:themeColor="accent6" w:themeTint="99"/>
          <w:lang w:eastAsia="es-ES"/>
        </w:rPr>
        <w:t>min y max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.</w:t>
      </w:r>
    </w:p>
    <w:p w14:paraId="7EC27964" w14:textId="5CA5DAA1" w:rsidR="000753DD" w:rsidRPr="00B20993" w:rsidRDefault="00A55023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1155CC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Datetime-local</w:t>
      </w:r>
      <w:r w:rsidR="000753DD" w:rsidRPr="00B20993">
        <w:rPr>
          <w:rFonts w:ascii="Arial" w:eastAsia="Times New Roman" w:hAnsi="Arial" w:cs="Arial"/>
          <w:color w:val="ED7D31" w:themeColor="accent2"/>
          <w:lang w:eastAsia="es-ES"/>
        </w:rPr>
        <w:t xml:space="preserve">. 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>local</w:t>
      </w:r>
      <w:r w:rsidR="000753DD"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.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Id. Name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. </w:t>
      </w:r>
      <w:r w:rsidRPr="00796132">
        <w:rPr>
          <w:rFonts w:ascii="Arial" w:eastAsia="Times New Roman" w:hAnsi="Arial" w:cs="Arial"/>
          <w:color w:val="A8D08D" w:themeColor="accent6" w:themeTint="99"/>
          <w:lang w:eastAsia="es-ES"/>
        </w:rPr>
        <w:t>min max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.</w:t>
      </w:r>
    </w:p>
    <w:p w14:paraId="1B08E756" w14:textId="2B26DFB9" w:rsidR="00A55023" w:rsidRPr="00B20993" w:rsidRDefault="00A55023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Month</w:t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>.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Id. Name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. </w:t>
      </w:r>
      <w:r w:rsidRPr="00796132">
        <w:rPr>
          <w:rFonts w:ascii="Arial" w:eastAsia="Times New Roman" w:hAnsi="Arial" w:cs="Arial"/>
          <w:color w:val="A8D08D" w:themeColor="accent6" w:themeTint="99"/>
          <w:lang w:eastAsia="es-ES"/>
        </w:rPr>
        <w:t>min y max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.</w:t>
      </w:r>
    </w:p>
    <w:p w14:paraId="6FE668A5" w14:textId="1FE5364D" w:rsidR="0043201C" w:rsidRPr="00B20993" w:rsidRDefault="0043201C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Month.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Id. Name. </w:t>
      </w:r>
      <w:r w:rsidRPr="00796132">
        <w:rPr>
          <w:rFonts w:ascii="Arial" w:eastAsia="Times New Roman" w:hAnsi="Arial" w:cs="Arial"/>
          <w:color w:val="A8D08D" w:themeColor="accent6" w:themeTint="99"/>
          <w:lang w:eastAsia="es-ES"/>
        </w:rPr>
        <w:t>min y max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.</w:t>
      </w:r>
    </w:p>
    <w:p w14:paraId="3760F4A0" w14:textId="14A9CDEC" w:rsidR="0043201C" w:rsidRPr="00B20993" w:rsidRDefault="0043201C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1155CC"/>
          <w:lang w:eastAsia="es-ES"/>
        </w:rPr>
      </w:pPr>
      <w:r w:rsidRPr="000F7FEC">
        <w:rPr>
          <w:rFonts w:ascii="Arial" w:eastAsia="Times New Roman" w:hAnsi="Arial" w:cs="Arial"/>
          <w:color w:val="ED7D31" w:themeColor="accent2"/>
          <w:lang w:eastAsia="es-ES"/>
        </w:rPr>
        <w:t>Week</w:t>
      </w:r>
      <w:r w:rsidR="00B20993"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. Id. Name. </w:t>
      </w:r>
    </w:p>
    <w:p w14:paraId="0D617C33" w14:textId="7DB2472B" w:rsidR="0043201C" w:rsidRPr="00B20993" w:rsidRDefault="0043201C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1155CC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Time</w:t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>.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Id. Name.</w:t>
      </w:r>
    </w:p>
    <w:p w14:paraId="51DBB6C7" w14:textId="653122D8" w:rsidR="00A55023" w:rsidRPr="00B20993" w:rsidRDefault="00A55023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Email</w:t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 xml:space="preserve">. 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>Hace comprobación.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Id. Name</w:t>
      </w:r>
    </w:p>
    <w:p w14:paraId="03B30314" w14:textId="72B4E8DF" w:rsidR="00A55023" w:rsidRPr="00B20993" w:rsidRDefault="00A55023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File</w:t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>: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>Seleccionar un archivo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.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Id. Name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. </w:t>
      </w:r>
    </w:p>
    <w:p w14:paraId="12044653" w14:textId="5B37A8FC" w:rsidR="000B6DEF" w:rsidRPr="00B20993" w:rsidRDefault="000B6DEF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Hidden</w:t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>: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>Dato invisible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.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Id. Name.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Value.</w:t>
      </w:r>
    </w:p>
    <w:p w14:paraId="015AB127" w14:textId="17078185" w:rsidR="000B6DEF" w:rsidRPr="00B20993" w:rsidRDefault="000B6DEF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Number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Id. Name. </w:t>
      </w:r>
      <w:r w:rsidRPr="00796132">
        <w:rPr>
          <w:rFonts w:ascii="Arial" w:eastAsia="Times New Roman" w:hAnsi="Arial" w:cs="Arial"/>
          <w:color w:val="A8D08D" w:themeColor="accent6" w:themeTint="99"/>
          <w:lang w:eastAsia="es-ES"/>
        </w:rPr>
        <w:t>min y max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.</w:t>
      </w:r>
    </w:p>
    <w:p w14:paraId="14E88DC8" w14:textId="57A02E79" w:rsidR="000B6DEF" w:rsidRPr="00B20993" w:rsidRDefault="000B6DEF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Range</w:t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>.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Id. Name. </w:t>
      </w:r>
      <w:r w:rsidRPr="00796132">
        <w:rPr>
          <w:rFonts w:ascii="Arial" w:eastAsia="Times New Roman" w:hAnsi="Arial" w:cs="Arial"/>
          <w:color w:val="A8D08D" w:themeColor="accent6" w:themeTint="99"/>
          <w:lang w:eastAsia="es-ES"/>
        </w:rPr>
        <w:t>min y max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.</w:t>
      </w:r>
    </w:p>
    <w:p w14:paraId="2AFFE208" w14:textId="37B3F8D1" w:rsidR="0043201C" w:rsidRPr="00B20993" w:rsidRDefault="0043201C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Search</w:t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>.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Id. Name. </w:t>
      </w:r>
    </w:p>
    <w:p w14:paraId="2776F07C" w14:textId="30251223" w:rsidR="0043201C" w:rsidRPr="00B20993" w:rsidRDefault="0043201C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Telf</w:t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>.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 xml:space="preserve">Id. Name.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Pattern. Placeholder.</w:t>
      </w:r>
    </w:p>
    <w:p w14:paraId="6B9F289E" w14:textId="0087B6F2" w:rsidR="00A55023" w:rsidRPr="007375E6" w:rsidRDefault="0043201C" w:rsidP="007375E6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url</w:t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>.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Id. Name.</w:t>
      </w:r>
    </w:p>
    <w:p w14:paraId="637029C0" w14:textId="3F4C42AA" w:rsidR="00A55023" w:rsidRPr="00B20993" w:rsidRDefault="00A55023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ED7D31" w:themeColor="accent2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>Image</w:t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>.</w:t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 xml:space="preserve"> 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>Botón de imagen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src / alt</w:t>
      </w:r>
      <w:r w:rsidRPr="00B20993">
        <w:rPr>
          <w:rFonts w:ascii="Arial" w:eastAsia="Times New Roman" w:hAnsi="Arial" w:cs="Arial"/>
          <w:color w:val="ED7D31" w:themeColor="accent2"/>
          <w:lang w:eastAsia="es-ES"/>
        </w:rPr>
        <w:t xml:space="preserve"> </w:t>
      </w:r>
    </w:p>
    <w:p w14:paraId="64F34426" w14:textId="77777777" w:rsidR="00A55023" w:rsidRPr="00B20993" w:rsidRDefault="00A55023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 xml:space="preserve">Submit: 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Botón de subir.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Value</w:t>
      </w:r>
    </w:p>
    <w:p w14:paraId="6BA646B3" w14:textId="15C4073D" w:rsidR="00A55023" w:rsidRPr="00B20993" w:rsidRDefault="00A55023" w:rsidP="00B20993">
      <w:pPr>
        <w:spacing w:after="0" w:line="240" w:lineRule="auto"/>
        <w:ind w:right="141" w:firstLine="708"/>
        <w:rPr>
          <w:rFonts w:ascii="Arial" w:eastAsia="Times New Roman" w:hAnsi="Arial" w:cs="Arial"/>
          <w:color w:val="A8D08D" w:themeColor="accent6" w:themeTint="99"/>
          <w:lang w:eastAsia="es-ES"/>
        </w:rPr>
      </w:pPr>
      <w:r w:rsidRPr="00B20993">
        <w:rPr>
          <w:rFonts w:ascii="Arial" w:eastAsia="Times New Roman" w:hAnsi="Arial" w:cs="Arial"/>
          <w:color w:val="ED7D31" w:themeColor="accent2"/>
          <w:lang w:eastAsia="es-ES"/>
        </w:rPr>
        <w:t xml:space="preserve">Reset: </w:t>
      </w:r>
      <w:r w:rsidRPr="00B20993">
        <w:rPr>
          <w:rFonts w:ascii="Arial" w:eastAsia="Times New Roman" w:hAnsi="Arial" w:cs="Arial"/>
          <w:color w:val="000000" w:themeColor="text1"/>
          <w:lang w:eastAsia="es-ES"/>
        </w:rPr>
        <w:t xml:space="preserve">Botón de reset. </w:t>
      </w:r>
      <w:r w:rsidRPr="00B20993">
        <w:rPr>
          <w:rFonts w:ascii="Arial" w:eastAsia="Times New Roman" w:hAnsi="Arial" w:cs="Arial"/>
          <w:color w:val="A8D08D" w:themeColor="accent6" w:themeTint="99"/>
          <w:lang w:eastAsia="es-ES"/>
        </w:rPr>
        <w:t>Value.</w:t>
      </w:r>
    </w:p>
    <w:p w14:paraId="0F561444" w14:textId="77777777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AE15AA4" w14:textId="08CC4EA7" w:rsidR="00796132" w:rsidRPr="00796132" w:rsidRDefault="00796132" w:rsidP="00B20993">
      <w:pPr>
        <w:spacing w:after="240" w:line="240" w:lineRule="auto"/>
        <w:ind w:right="141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796132">
        <w:rPr>
          <w:rFonts w:ascii="Arial" w:eastAsia="Times New Roman" w:hAnsi="Arial" w:cs="Arial"/>
          <w:sz w:val="24"/>
          <w:szCs w:val="24"/>
          <w:lang w:eastAsia="es-ES"/>
        </w:rPr>
        <w:br/>
      </w:r>
      <w:r w:rsidR="000B6DEF" w:rsidRPr="00B20993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Atributos</w:t>
      </w:r>
      <w:r w:rsidR="007375E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del imput</w:t>
      </w:r>
    </w:p>
    <w:p w14:paraId="268C4717" w14:textId="6B673D9D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Value</w:t>
      </w:r>
    </w:p>
    <w:p w14:paraId="177023D9" w14:textId="4E9FAE68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Readonly</w:t>
      </w:r>
    </w:p>
    <w:p w14:paraId="5C66183C" w14:textId="77777777" w:rsidR="000B6DEF" w:rsidRPr="00B20993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Disabled</w:t>
      </w:r>
    </w:p>
    <w:p w14:paraId="49880AC8" w14:textId="056BA4C5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Size</w:t>
      </w:r>
    </w:p>
    <w:p w14:paraId="6D560AB9" w14:textId="0D9CC8D9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Maxlength</w:t>
      </w:r>
    </w:p>
    <w:p w14:paraId="61DD4ED4" w14:textId="52D1F7E9" w:rsidR="000B6DEF" w:rsidRPr="00B20993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color w:val="FF9900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Min y Max</w:t>
      </w:r>
    </w:p>
    <w:p w14:paraId="7005DE58" w14:textId="65CD4975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Multiple</w:t>
      </w:r>
      <w:r w:rsidR="000B6DEF" w:rsidRPr="00B20993">
        <w:rPr>
          <w:rFonts w:ascii="Arial" w:eastAsia="Times New Roman" w:hAnsi="Arial" w:cs="Arial"/>
          <w:lang w:eastAsia="es-ES"/>
        </w:rPr>
        <w:t xml:space="preserve"> </w:t>
      </w:r>
    </w:p>
    <w:p w14:paraId="42336763" w14:textId="7035396D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Pattern</w:t>
      </w:r>
      <w:r w:rsidR="000B6DEF" w:rsidRPr="00B20993">
        <w:rPr>
          <w:rFonts w:ascii="Arial" w:eastAsia="Times New Roman" w:hAnsi="Arial" w:cs="Arial"/>
          <w:color w:val="FF9900"/>
          <w:lang w:eastAsia="es-ES"/>
        </w:rPr>
        <w:t xml:space="preserve"> </w:t>
      </w:r>
      <w:r w:rsidR="000B6DEF" w:rsidRPr="00B20993">
        <w:rPr>
          <w:rFonts w:ascii="Arial" w:eastAsia="Times New Roman" w:hAnsi="Arial" w:cs="Arial"/>
          <w:lang w:eastAsia="es-ES"/>
        </w:rPr>
        <w:t>[0-9]{3}-</w:t>
      </w:r>
      <w:r w:rsidR="000B6DEF" w:rsidRPr="00B20993">
        <w:rPr>
          <w:rFonts w:ascii="Arial" w:eastAsia="Times New Roman" w:hAnsi="Arial" w:cs="Arial"/>
          <w:lang w:eastAsia="es-ES"/>
        </w:rPr>
        <w:t>[0-9]{3}-[0-9]{3}</w:t>
      </w:r>
    </w:p>
    <w:p w14:paraId="2F578D05" w14:textId="44E8F5AC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Placeholder</w:t>
      </w:r>
      <w:r w:rsidR="000B6DEF" w:rsidRPr="00B20993">
        <w:rPr>
          <w:rFonts w:ascii="Arial" w:eastAsia="Times New Roman" w:hAnsi="Arial" w:cs="Arial"/>
          <w:lang w:eastAsia="es-ES"/>
        </w:rPr>
        <w:t xml:space="preserve"> </w:t>
      </w:r>
    </w:p>
    <w:p w14:paraId="25BB9C21" w14:textId="382590B1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Required</w:t>
      </w:r>
    </w:p>
    <w:p w14:paraId="6AA6B4D6" w14:textId="2D8AA97C" w:rsidR="000B6DEF" w:rsidRPr="00B20993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Step</w:t>
      </w:r>
      <w:r w:rsidR="000B6DEF" w:rsidRPr="00B20993">
        <w:rPr>
          <w:rFonts w:ascii="Arial" w:eastAsia="Times New Roman" w:hAnsi="Arial" w:cs="Arial"/>
          <w:lang w:eastAsia="es-ES"/>
        </w:rPr>
        <w:t xml:space="preserve"> </w:t>
      </w:r>
      <w:r w:rsidRPr="00796132">
        <w:rPr>
          <w:rFonts w:ascii="Arial" w:eastAsia="Times New Roman" w:hAnsi="Arial" w:cs="Arial"/>
          <w:color w:val="000000"/>
          <w:lang w:eastAsia="es-ES"/>
        </w:rPr>
        <w:t>intervalo de número, 3-6-9…</w:t>
      </w:r>
    </w:p>
    <w:p w14:paraId="0608E1C0" w14:textId="1321B819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Autofocus</w:t>
      </w:r>
      <w:r w:rsidR="00B20993">
        <w:rPr>
          <w:rFonts w:ascii="Arial" w:eastAsia="Times New Roman" w:hAnsi="Arial" w:cs="Arial"/>
          <w:lang w:eastAsia="es-ES"/>
        </w:rPr>
        <w:t xml:space="preserve"> </w:t>
      </w:r>
      <w:r w:rsidRPr="00796132">
        <w:rPr>
          <w:rFonts w:ascii="Arial" w:eastAsia="Times New Roman" w:hAnsi="Arial" w:cs="Arial"/>
          <w:color w:val="000000"/>
          <w:lang w:eastAsia="es-ES"/>
        </w:rPr>
        <w:t xml:space="preserve">Para que te te ponga por defecto </w:t>
      </w:r>
      <w:r w:rsidR="00B20993">
        <w:rPr>
          <w:rFonts w:ascii="Arial" w:eastAsia="Times New Roman" w:hAnsi="Arial" w:cs="Arial"/>
          <w:color w:val="000000"/>
          <w:lang w:eastAsia="es-ES"/>
        </w:rPr>
        <w:t>en un campo.</w:t>
      </w:r>
    </w:p>
    <w:p w14:paraId="70306950" w14:textId="0FA04265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Heigth y Width</w:t>
      </w:r>
    </w:p>
    <w:p w14:paraId="208BA7AC" w14:textId="699C676F" w:rsidR="00796132" w:rsidRPr="00796132" w:rsidRDefault="00796132" w:rsidP="00B20993">
      <w:pPr>
        <w:spacing w:after="0" w:line="240" w:lineRule="auto"/>
        <w:ind w:right="141"/>
        <w:jc w:val="both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List</w:t>
      </w:r>
    </w:p>
    <w:p w14:paraId="5171AA32" w14:textId="1F345229" w:rsidR="00796132" w:rsidRPr="00796132" w:rsidRDefault="00796132" w:rsidP="00B20993">
      <w:pPr>
        <w:spacing w:after="0" w:line="240" w:lineRule="auto"/>
        <w:ind w:right="141"/>
        <w:rPr>
          <w:rFonts w:ascii="Arial" w:eastAsia="Times New Roman" w:hAnsi="Arial" w:cs="Arial"/>
          <w:lang w:eastAsia="es-ES"/>
        </w:rPr>
      </w:pPr>
      <w:r w:rsidRPr="00796132">
        <w:rPr>
          <w:rFonts w:ascii="Arial" w:eastAsia="Times New Roman" w:hAnsi="Arial" w:cs="Arial"/>
          <w:color w:val="FF9900"/>
          <w:lang w:eastAsia="es-ES"/>
        </w:rPr>
        <w:t>Autocomplete</w:t>
      </w:r>
      <w:r w:rsidR="0043201C" w:rsidRPr="00B20993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796132">
        <w:rPr>
          <w:rFonts w:ascii="Arial" w:eastAsia="Times New Roman" w:hAnsi="Arial" w:cs="Arial"/>
          <w:color w:val="000000"/>
          <w:lang w:eastAsia="es-ES"/>
        </w:rPr>
        <w:t>si un formulario debe tener activado o desactivado el autocompletado al recargar. Valores: on y off.</w:t>
      </w:r>
    </w:p>
    <w:p w14:paraId="109B1B81" w14:textId="003D5FBE" w:rsidR="00796132" w:rsidRPr="00796132" w:rsidRDefault="00796132" w:rsidP="00B20993">
      <w:pPr>
        <w:spacing w:after="240" w:line="240" w:lineRule="auto"/>
        <w:ind w:right="141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B0DFA78" w14:textId="27D2A7BF" w:rsidR="00796132" w:rsidRPr="00796132" w:rsidRDefault="00796132" w:rsidP="00861AE3">
      <w:pPr>
        <w:spacing w:after="240" w:line="240" w:lineRule="auto"/>
        <w:ind w:right="141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79613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Atributos del &lt;form&gt;</w:t>
      </w:r>
    </w:p>
    <w:p w14:paraId="798EB8E0" w14:textId="59E7CE0B" w:rsidR="0043201C" w:rsidRDefault="0043201C" w:rsidP="00B20993">
      <w:pPr>
        <w:spacing w:after="0" w:line="240" w:lineRule="auto"/>
        <w:ind w:right="141"/>
        <w:rPr>
          <w:rFonts w:ascii="Arial" w:eastAsia="Times New Roman" w:hAnsi="Arial" w:cs="Arial"/>
          <w:color w:val="000000"/>
          <w:lang w:eastAsia="es-ES"/>
        </w:rPr>
      </w:pPr>
      <w:r w:rsidRPr="00B20993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 xml:space="preserve">Form = </w:t>
      </w:r>
      <w:r w:rsidRPr="00B20993">
        <w:rPr>
          <w:rFonts w:ascii="Arial" w:eastAsia="Times New Roman" w:hAnsi="Arial" w:cs="Arial"/>
          <w:color w:val="000000"/>
          <w:lang w:eastAsia="es-ES"/>
        </w:rPr>
        <w:t>nombre del formulario. Para añadir un elemento, que no está dentro del form principal.</w:t>
      </w:r>
    </w:p>
    <w:p w14:paraId="2CD86CC4" w14:textId="77777777" w:rsidR="00D02B0D" w:rsidRPr="00B20993" w:rsidRDefault="00D02B0D" w:rsidP="00B20993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ACC8B1C" w14:textId="05D15CD8" w:rsidR="00796132" w:rsidRDefault="0043201C" w:rsidP="00B20993">
      <w:pPr>
        <w:spacing w:after="0" w:line="240" w:lineRule="auto"/>
        <w:ind w:right="141"/>
        <w:rPr>
          <w:rFonts w:ascii="Arial" w:eastAsia="Times New Roman" w:hAnsi="Arial" w:cs="Arial"/>
          <w:color w:val="000000"/>
          <w:lang w:eastAsia="es-ES"/>
        </w:rPr>
      </w:pPr>
      <w:r w:rsidRPr="00B20993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>A</w:t>
      </w:r>
      <w:r w:rsidR="00796132" w:rsidRPr="00796132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>ction</w:t>
      </w:r>
      <w:r w:rsidRPr="00B20993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 xml:space="preserve">: </w:t>
      </w:r>
      <w:r w:rsidR="00796132" w:rsidRPr="00796132">
        <w:rPr>
          <w:rFonts w:ascii="Arial" w:eastAsia="Times New Roman" w:hAnsi="Arial" w:cs="Arial"/>
          <w:color w:val="000000"/>
          <w:lang w:eastAsia="es-ES"/>
        </w:rPr>
        <w:t xml:space="preserve"> la URL de un archivo que procesará la entrada cuando se envíe el formulario.</w:t>
      </w:r>
    </w:p>
    <w:p w14:paraId="4BE38271" w14:textId="77777777" w:rsidR="00D02B0D" w:rsidRPr="00796132" w:rsidRDefault="00D02B0D" w:rsidP="00B20993">
      <w:pPr>
        <w:spacing w:after="0" w:line="240" w:lineRule="auto"/>
        <w:ind w:right="141"/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</w:pPr>
    </w:p>
    <w:p w14:paraId="33F86AA9" w14:textId="720FF6D3" w:rsidR="0043201C" w:rsidRDefault="0043201C" w:rsidP="00B20993">
      <w:pPr>
        <w:spacing w:after="0" w:line="240" w:lineRule="auto"/>
        <w:ind w:right="141"/>
        <w:rPr>
          <w:rFonts w:ascii="Arial" w:eastAsia="Times New Roman" w:hAnsi="Arial" w:cs="Arial"/>
          <w:color w:val="000000"/>
          <w:lang w:eastAsia="es-ES"/>
        </w:rPr>
      </w:pPr>
      <w:r w:rsidRPr="00B20993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>E</w:t>
      </w:r>
      <w:r w:rsidR="00796132" w:rsidRPr="00796132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>nctype</w:t>
      </w:r>
      <w:r w:rsidRPr="00B20993">
        <w:rPr>
          <w:rFonts w:ascii="Arial" w:eastAsia="Times New Roman" w:hAnsi="Arial" w:cs="Arial"/>
          <w:color w:val="000000"/>
          <w:lang w:eastAsia="es-ES"/>
        </w:rPr>
        <w:t>:</w:t>
      </w:r>
      <w:r w:rsidR="00796132" w:rsidRPr="00796132">
        <w:rPr>
          <w:rFonts w:ascii="Arial" w:eastAsia="Times New Roman" w:hAnsi="Arial" w:cs="Arial"/>
          <w:color w:val="000000"/>
          <w:lang w:eastAsia="es-ES"/>
        </w:rPr>
        <w:t xml:space="preserve"> cómo se deben codificar los datos del formulario cuando se envían. Se ven más datos.</w:t>
      </w:r>
    </w:p>
    <w:p w14:paraId="697CEB52" w14:textId="77777777" w:rsidR="00D02B0D" w:rsidRPr="00796132" w:rsidRDefault="00D02B0D" w:rsidP="00B20993">
      <w:pPr>
        <w:spacing w:after="0" w:line="240" w:lineRule="auto"/>
        <w:ind w:right="141"/>
        <w:rPr>
          <w:rFonts w:ascii="Arial" w:eastAsia="Times New Roman" w:hAnsi="Arial" w:cs="Arial"/>
          <w:color w:val="000000"/>
          <w:lang w:eastAsia="es-ES"/>
        </w:rPr>
      </w:pPr>
    </w:p>
    <w:p w14:paraId="226F4CAB" w14:textId="785C8D91" w:rsidR="00796132" w:rsidRDefault="0043201C" w:rsidP="007375E6">
      <w:pPr>
        <w:spacing w:after="0" w:line="240" w:lineRule="auto"/>
        <w:ind w:right="141"/>
        <w:rPr>
          <w:rFonts w:ascii="Arial" w:eastAsia="Times New Roman" w:hAnsi="Arial" w:cs="Arial"/>
          <w:color w:val="000000"/>
          <w:lang w:eastAsia="es-ES"/>
        </w:rPr>
      </w:pPr>
      <w:r w:rsidRPr="00B20993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>M</w:t>
      </w:r>
      <w:r w:rsidR="00796132" w:rsidRPr="00796132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>ethod</w:t>
      </w:r>
      <w:r w:rsidRPr="00B20993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796132" w:rsidRPr="00796132">
        <w:rPr>
          <w:rFonts w:ascii="Arial" w:eastAsia="Times New Roman" w:hAnsi="Arial" w:cs="Arial"/>
          <w:color w:val="000000"/>
          <w:lang w:eastAsia="es-ES"/>
        </w:rPr>
        <w:t>El atributo formmethod define el método HTTP para enviar datos del formulario a la URL de acción. Post es más seguro.</w:t>
      </w:r>
    </w:p>
    <w:p w14:paraId="11AFD948" w14:textId="77777777" w:rsidR="00D02B0D" w:rsidRPr="00796132" w:rsidRDefault="00D02B0D" w:rsidP="007375E6">
      <w:pPr>
        <w:spacing w:after="0" w:line="240" w:lineRule="auto"/>
        <w:ind w:right="141"/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</w:pPr>
    </w:p>
    <w:p w14:paraId="7D6E1C8E" w14:textId="20C48F04" w:rsidR="00796132" w:rsidRDefault="0043201C" w:rsidP="00B20993">
      <w:pPr>
        <w:spacing w:after="0" w:line="240" w:lineRule="auto"/>
        <w:ind w:right="141"/>
        <w:rPr>
          <w:rFonts w:ascii="Arial" w:eastAsia="Times New Roman" w:hAnsi="Arial" w:cs="Arial"/>
          <w:color w:val="000000"/>
          <w:lang w:eastAsia="es-ES"/>
        </w:rPr>
      </w:pPr>
      <w:r w:rsidRPr="00B20993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>T</w:t>
      </w:r>
      <w:r w:rsidR="00796132" w:rsidRPr="00796132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>arget</w:t>
      </w:r>
      <w:r w:rsidRPr="00B20993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 xml:space="preserve">: </w:t>
      </w:r>
      <w:r w:rsidR="00796132" w:rsidRPr="00796132">
        <w:rPr>
          <w:rFonts w:ascii="Arial" w:eastAsia="Times New Roman" w:hAnsi="Arial" w:cs="Arial"/>
          <w:color w:val="000000"/>
          <w:lang w:eastAsia="es-ES"/>
        </w:rPr>
        <w:t xml:space="preserve">donde quieres abrir la ventana de confirmación de envío. </w:t>
      </w:r>
    </w:p>
    <w:p w14:paraId="0E424E5A" w14:textId="77777777" w:rsidR="00D02B0D" w:rsidRPr="00796132" w:rsidRDefault="00D02B0D" w:rsidP="00B20993">
      <w:pPr>
        <w:spacing w:after="0" w:line="240" w:lineRule="auto"/>
        <w:ind w:right="141"/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</w:pPr>
    </w:p>
    <w:p w14:paraId="33F8E435" w14:textId="1EE5D9F9" w:rsidR="00796132" w:rsidRPr="00796132" w:rsidRDefault="0043201C" w:rsidP="00B20993">
      <w:pPr>
        <w:spacing w:after="0" w:line="240" w:lineRule="auto"/>
        <w:ind w:right="141"/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</w:pPr>
      <w:r w:rsidRPr="00B20993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>N</w:t>
      </w:r>
      <w:r w:rsidR="00796132" w:rsidRPr="00796132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>ovalidate</w:t>
      </w:r>
      <w:r w:rsidRPr="00B20993">
        <w:rPr>
          <w:rFonts w:ascii="Arial" w:eastAsia="Times New Roman" w:hAnsi="Arial" w:cs="Arial"/>
          <w:noProof/>
          <w:color w:val="6AA84F"/>
          <w:sz w:val="24"/>
          <w:szCs w:val="24"/>
          <w:bdr w:val="none" w:sz="0" w:space="0" w:color="auto" w:frame="1"/>
          <w:lang w:eastAsia="es-ES"/>
        </w:rPr>
        <w:t>:</w:t>
      </w:r>
      <w:r w:rsidR="00796132" w:rsidRPr="00796132">
        <w:rPr>
          <w:rFonts w:ascii="Arial" w:eastAsia="Times New Roman" w:hAnsi="Arial" w:cs="Arial"/>
          <w:color w:val="000000"/>
          <w:lang w:eastAsia="es-ES"/>
        </w:rPr>
        <w:t>Por defecto hace validaciones, con esta opción, elimina las validaciones predeterminadas.</w:t>
      </w:r>
    </w:p>
    <w:p w14:paraId="1408D1F7" w14:textId="77777777" w:rsidR="00796132" w:rsidRDefault="00796132" w:rsidP="0043201C"/>
    <w:sectPr w:rsidR="00796132" w:rsidSect="00A4210B">
      <w:type w:val="continuous"/>
      <w:pgSz w:w="11906" w:h="16838"/>
      <w:pgMar w:top="426" w:right="566" w:bottom="426" w:left="567" w:header="708" w:footer="708" w:gutter="0"/>
      <w:cols w:num="2" w:space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32"/>
    <w:rsid w:val="00040777"/>
    <w:rsid w:val="000753DD"/>
    <w:rsid w:val="000B6DEF"/>
    <w:rsid w:val="000F7FEC"/>
    <w:rsid w:val="00173357"/>
    <w:rsid w:val="00195498"/>
    <w:rsid w:val="002A4DF2"/>
    <w:rsid w:val="0043201C"/>
    <w:rsid w:val="00467C63"/>
    <w:rsid w:val="004E0478"/>
    <w:rsid w:val="0059050F"/>
    <w:rsid w:val="006011C1"/>
    <w:rsid w:val="007375E6"/>
    <w:rsid w:val="00763060"/>
    <w:rsid w:val="00796132"/>
    <w:rsid w:val="00861AE3"/>
    <w:rsid w:val="008D545A"/>
    <w:rsid w:val="00A4210B"/>
    <w:rsid w:val="00A55023"/>
    <w:rsid w:val="00B20993"/>
    <w:rsid w:val="00C7010A"/>
    <w:rsid w:val="00D02B0D"/>
    <w:rsid w:val="00E32393"/>
    <w:rsid w:val="00FD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F68B"/>
  <w15:chartTrackingRefBased/>
  <w15:docId w15:val="{09532FFA-55BC-4445-91CC-46F7DFB7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796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96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96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Fontán Padín</dc:creator>
  <cp:keywords/>
  <dc:description/>
  <cp:lastModifiedBy>Beatriz Fontán Padín</cp:lastModifiedBy>
  <cp:revision>17</cp:revision>
  <dcterms:created xsi:type="dcterms:W3CDTF">2023-12-04T18:12:00Z</dcterms:created>
  <dcterms:modified xsi:type="dcterms:W3CDTF">2023-12-04T19:41:00Z</dcterms:modified>
</cp:coreProperties>
</file>