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r w:rsidR="001D3E7E" w:rsidRPr="001D3E7E">
        <w:rPr>
          <w:rFonts w:ascii="medium-content-sans-serif-font" w:eastAsia="Times New Roman" w:hAnsi="medium-content-sans-serif-font" w:cs="Arial"/>
          <w:sz w:val="30"/>
          <w:szCs w:val="30"/>
        </w:rPr>
        <w:t xml:space="preserve">Enroute to pick up my wife Tammy Sue Lee (whom I call “Tammer the Hammer”) soup from Panera Bread, a </w:t>
      </w:r>
      <w:r w:rsidR="001D3E7E" w:rsidRPr="001D3E7E">
        <w:rPr>
          <w:rFonts w:ascii="medium-content-sans-serif-font" w:eastAsia="Times New Roman" w:hAnsi="medium-content-sans-serif-font" w:cs="Arial"/>
          <w:b/>
          <w:bCs/>
          <w:sz w:val="30"/>
          <w:szCs w:val="30"/>
        </w:rPr>
        <w:t xml:space="preserve">HammerTime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8">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Hammering the Ringing Rocks in Bucks County Pennsyvania</w:t>
      </w:r>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Hammertime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7C3D03D8"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A few nights ago, Tammy told me her dream about us being at Ringing Rocks Park near Pottstown PA north of Washington’s Crossing </w:t>
      </w:r>
      <w:hyperlink r:id="rId9" w:tgtFrame="_blank" w:history="1">
        <w:r w:rsidRPr="001D3E7E">
          <w:rPr>
            <w:rFonts w:ascii="Times New Roman" w:eastAsia="Times New Roman" w:hAnsi="Times New Roman" w:cs="Arial"/>
            <w:color w:val="0000FF"/>
            <w:sz w:val="30"/>
            <w:szCs w:val="30"/>
            <w:u w:val="single"/>
          </w:rPr>
          <w:t>LINK https://www.youtube.com/watch?v=NBfrLoBpsIQ&amp;t=20s</w:t>
        </w:r>
      </w:hyperlink>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hat is Tammer The Hammer The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w:t>
      </w:r>
      <w:r>
        <w:rPr>
          <w:rFonts w:ascii="medium-content-sans-serif-font" w:eastAsia="Times New Roman" w:hAnsi="medium-content-sans-serif-font" w:cs="Arial"/>
          <w:sz w:val="30"/>
          <w:szCs w:val="30"/>
        </w:rPr>
        <w:lastRenderedPageBreak/>
        <w:t>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he garage door incident where I backed into the garage door unaware that it had not be raised to it’s full height represented the cancer lesions inside the spinal column in the L4 region below the gap between the spine and the cerebellum and the motor center.  This could spark a long discussion of what the Yogi’s of India have known for millennia, what is perhaps a high level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956BFA" w:rsidP="009703A0">
      <w:pPr>
        <w:pStyle w:val="Heading2"/>
        <w:spacing w:before="450" w:after="300" w:line="570" w:lineRule="atLeast"/>
        <w:rPr>
          <w:rFonts w:ascii="&amp;quot" w:hAnsi="&amp;quot"/>
          <w:color w:val="111111"/>
          <w:sz w:val="41"/>
          <w:szCs w:val="41"/>
        </w:rPr>
      </w:pPr>
      <w:hyperlink r:id="rId10"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11"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2"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3">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4"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5"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708F3B9C" w14:textId="28E7D241" w:rsidR="009A7F91"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I posted and reposted this representation of my dream on Facebook and elsewhere many times over the years always focusing on a business related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would I sell the patent Tammy and I filed, I responded “500,000 million” because I had a dream about the number 250.</w:t>
      </w:r>
      <w:r w:rsidR="007D2D2B">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On Apri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a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36AA178B" w14:textId="05046A80" w:rsidR="006941E2"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15766F98" w14:textId="7BA3D6F1"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5779C960" w14:textId="77777777"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2D733A51" w14:textId="77777777" w:rsidR="004116BA" w:rsidRDefault="004116B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4C33226A" w14:textId="3ECC1763" w:rsidR="00C050AA" w:rsidRPr="006941E2" w:rsidRDefault="00C050A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It never occurred to me that my wife Tammy might pass as her mother did, gasping for breath with her lungs filling up with mucus and fluid because the brain was unable to send signals to the lungs.  </w:t>
      </w:r>
      <w:r w:rsidR="00745CDA">
        <w:rPr>
          <w:rFonts w:ascii="medium-content-sans-serif-font" w:eastAsia="Times New Roman" w:hAnsi="medium-content-sans-serif-font" w:cs="Arial"/>
          <w:sz w:val="30"/>
          <w:szCs w:val="30"/>
        </w:rPr>
        <w:t>As of 4:03 AM, the 6</w:t>
      </w:r>
      <w:r w:rsidR="00745CDA" w:rsidRPr="00745CDA">
        <w:rPr>
          <w:rFonts w:ascii="medium-content-sans-serif-font" w:eastAsia="Times New Roman" w:hAnsi="medium-content-sans-serif-font" w:cs="Arial"/>
          <w:sz w:val="30"/>
          <w:szCs w:val="30"/>
          <w:vertAlign w:val="superscript"/>
        </w:rPr>
        <w:t>th</w:t>
      </w:r>
      <w:r w:rsidR="00745CDA">
        <w:rPr>
          <w:rFonts w:ascii="medium-content-sans-serif-font" w:eastAsia="Times New Roman" w:hAnsi="medium-content-sans-serif-font" w:cs="Arial"/>
          <w:sz w:val="30"/>
          <w:szCs w:val="30"/>
        </w:rPr>
        <w:t xml:space="preserve"> of April, Tammy is in an adjacent room sleeping after giving her some sips of water. 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787F82FE">
            <wp:extent cx="2054577" cy="1155700"/>
            <wp:effectExtent l="0" t="0" r="3175" b="635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4759" cy="1161427"/>
                    </a:xfrm>
                    <a:prstGeom prst="rect">
                      <a:avLst/>
                    </a:prstGeom>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w:t>
      </w:r>
      <w:r w:rsidRPr="001D3E7E">
        <w:rPr>
          <w:rFonts w:ascii="medium-content-sans-serif-font" w:eastAsia="Times New Roman" w:hAnsi="medium-content-sans-serif-font" w:cs="Arial"/>
          <w:sz w:val="30"/>
          <w:szCs w:val="30"/>
        </w:rPr>
        <w:lastRenderedPageBreak/>
        <w:t xml:space="preserve">pending </w:t>
      </w:r>
      <w:hyperlink r:id="rId20"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21"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2"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3"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5"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6"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nearly circular (with the lowest eccentricity of 0.000055) and mildly elliptical (highest eccentricity of 0.0679)</w:t>
      </w:r>
      <w:hyperlink r:id="rId27"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8"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9"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956BF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30"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31"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2"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956BFA" w:rsidP="001D3E7E">
      <w:pPr>
        <w:shd w:val="clear" w:color="auto" w:fill="FFFFFF"/>
        <w:spacing w:after="0" w:line="240" w:lineRule="auto"/>
        <w:rPr>
          <w:rFonts w:ascii="medium-content-sans-serif-font" w:eastAsia="Times New Roman" w:hAnsi="medium-content-sans-serif-font" w:cs="Arial"/>
          <w:sz w:val="30"/>
          <w:szCs w:val="30"/>
        </w:rPr>
      </w:pPr>
      <w:hyperlink r:id="rId33"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11 year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5">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956BFA" w:rsidP="001D3E7E">
      <w:pPr>
        <w:shd w:val="clear" w:color="auto" w:fill="FFFFFF"/>
        <w:spacing w:before="100" w:beforeAutospacing="1" w:after="450" w:line="240" w:lineRule="auto"/>
        <w:rPr>
          <w:rFonts w:ascii="Helvetica" w:hAnsi="Helvetica"/>
          <w:b/>
          <w:color w:val="1D2129"/>
          <w:sz w:val="24"/>
          <w:szCs w:val="24"/>
        </w:rPr>
      </w:pPr>
      <w:hyperlink r:id="rId36"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7"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Hindu mythology, the shrew is the vahana, or divine vehicle of Lord Ganesha. The shrew carries Lord Ganesha wherever he travels. It is said that the shrew represents “worldly desires that is meant to be overcome.” / One day at the beach, a stature of Ganesha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In Hindu mythology, the shrew is the vahana, or divine vehicle of Lord Ganesha. The shrew carries Lord Ganesha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The First Nations peoples used / “consumed” all of the Buffalo</w:t>
      </w:r>
    </w:p>
    <w:p w14:paraId="61DA175A" w14:textId="77777777" w:rsidR="001D3E7E" w:rsidRPr="001D3E7E" w:rsidRDefault="00956BFA"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40" w:tgtFrame="_blank" w:history="1">
        <w:r w:rsidR="001D3E7E" w:rsidRPr="001D3E7E">
          <w:rPr>
            <w:rFonts w:ascii="medium-content-sans-serif-font" w:eastAsia="Times New Roman" w:hAnsi="medium-content-sans-serif-font" w:cs="Arial"/>
            <w:b/>
            <w:bCs/>
            <w:color w:val="0000FF"/>
            <w:sz w:val="27"/>
            <w:szCs w:val="27"/>
            <w:u w:val="single"/>
          </w:rPr>
          <w:t>Buffalo Bison Power Animal Symbol Of Abundance</w:t>
        </w:r>
      </w:hyperlink>
    </w:p>
    <w:p w14:paraId="06BEC2EC" w14:textId="77777777" w:rsidR="001D3E7E" w:rsidRPr="001D3E7E" w:rsidRDefault="00956BF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41"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2"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consumption, my wife’s stomach has swollen to the point of her looking pregnant coincidentally. Her Sun sign is Leo. Her chart astrological birth chart shows a bowl formation (most aspects located in one location) i the 7th House of relating to others and spouse (as the contaminant).</w:t>
      </w:r>
    </w:p>
    <w:p w14:paraId="2FAD6A52" w14:textId="3FA8FFC9" w:rsidR="001D3E7E" w:rsidRPr="001D3E7E" w:rsidRDefault="001D3E7E" w:rsidP="005C3CFB">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6E84D96" wp14:editId="7E3D2BF4">
            <wp:extent cx="2369820" cy="3554730"/>
            <wp:effectExtent l="0" t="0" r="0" b="762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9820" cy="3554730"/>
                    </a:xfrm>
                    <a:prstGeom prst="rect">
                      <a:avLst/>
                    </a:prstGeom>
                    <a:noFill/>
                    <a:ln>
                      <a:noFill/>
                    </a:ln>
                  </pic:spPr>
                </pic:pic>
              </a:graphicData>
            </a:graphic>
          </wp:inline>
        </w:drawing>
      </w:r>
    </w:p>
    <w:p w14:paraId="2AD48C27" w14:textId="77777777" w:rsidR="001D3E7E" w:rsidRPr="001D3E7E" w:rsidRDefault="001D3E7E" w:rsidP="005C3CF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4"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4DECF94A">
            <wp:extent cx="750570" cy="1169670"/>
            <wp:effectExtent l="0" t="0" r="0" b="0"/>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0570" cy="1169670"/>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Ger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Ger</w:t>
      </w:r>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Ger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fruitfulness, and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xml:space="preserve"> — that which has been sown is now being reaped. </w:t>
      </w:r>
      <w:r w:rsidRPr="001D3E7E">
        <w:rPr>
          <w:rFonts w:ascii="medium-content-sans-serif-font" w:eastAsia="Times New Roman" w:hAnsi="medium-content-sans-serif-font" w:cs="Arial"/>
          <w:sz w:val="30"/>
          <w:szCs w:val="30"/>
        </w:rPr>
        <w:lastRenderedPageBreak/>
        <w:t>This rune can also represent the cycles of wealth, for crops were frequently a sign of wealth.</w:t>
      </w:r>
    </w:p>
    <w:p w14:paraId="7A78AAF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Sinistra The left hand of Serpentarius (Ophiuchus). Immoral, mean and slovenly, depraved, lustful, wanton, infamous, scandalous, addicted to sorcery and poisoning 29° Sag 45 29° Sag 53 Unfortunate Saturn/ Venus ν (Nu) Ophiuchi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0D87D299">
            <wp:extent cx="2526030" cy="2728654"/>
            <wp:effectExtent l="0" t="0" r="762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6322" cy="2739771"/>
                    </a:xfrm>
                    <a:prstGeom prst="rect">
                      <a:avLst/>
                    </a:prstGeom>
                  </pic:spPr>
                </pic:pic>
              </a:graphicData>
            </a:graphic>
          </wp:inline>
        </w:drawing>
      </w:r>
    </w:p>
    <w:p w14:paraId="63E260D9" w14:textId="367A9F65"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7"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w:t>
      </w:r>
      <w:r w:rsidRPr="001D3E7E">
        <w:rPr>
          <w:rFonts w:ascii="medium-content-sans-serif-font" w:eastAsia="Times New Roman" w:hAnsi="medium-content-sans-serif-font" w:cs="Arial"/>
          <w:sz w:val="30"/>
          <w:szCs w:val="30"/>
        </w:rPr>
        <w:lastRenderedPageBreak/>
        <w:t xml:space="preserve">had I figured out the Shaman, Circle of the Sacred Earth’s “Energizer Bunny” message citing the need for her / me to alkalize our diets and detox our 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8"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After Tammy’s radiation, she was on a “chemo break” because you can’t have radiation and chemo simultaneously if memory serves. We traveled home to my parents home and went out to the Knickerbocker bar where a candle holder of very thick glass suddenly split into two pieces / divided (metastasized) right in front of us. I took a picture of this ..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Upon returning home from the hospital one night after one of Tammy’s hospitalizations, the Kleenex box downstairs had half of it’s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50"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2">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Spiculum</w:t>
      </w:r>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3"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Kathy !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e-tarocchi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956BF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6"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Death is not a card to shy away from. It does not foretell your impending doom. However it does suggest a period of change and the turbulence that often comes with it are on the horizon. We may not always welcome change, but invariably we must change to grow. Sometimes we have to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 </w:t>
      </w:r>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9"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61"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2"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“Juanbo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I entered Tammy’s birthday into e-tariocchi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the same as the Great Pyramid of Giza when it had crystals etc., operational was said to have broadcasted or magnified the earth’s heartbeat Schumann resonance in order to provide a calming influence during decending Yuga epochs. Reverend Kathy Graves saw me as a little dutch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E-tariocchi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7"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9"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70"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71"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adams apple popped out and I could breath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baseball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3"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an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4" w:tgtFrame="_blank" w:history="1">
        <w:r w:rsidRPr="001D3E7E">
          <w:rPr>
            <w:rFonts w:ascii="Times New Roman" w:eastAsia="Times New Roman" w:hAnsi="Times New Roman" w:cs="Arial"/>
            <w:color w:val="0000FF"/>
            <w:sz w:val="30"/>
            <w:szCs w:val="30"/>
            <w:u w:val="single"/>
          </w:rPr>
          <w:t>Adventure’s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5"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6"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 Tammy’s choice of Memorial Sloan Kettering was made given she wanted to explore advanced clinical trials that she never received. The first chemo Tammy received was derived from bark from a tree. The last chemo she received was finished the year I gradated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Greetings Tribe of Light</w:t>
      </w:r>
      <w:r w:rsidR="00052B89">
        <w:rPr>
          <w:rFonts w:ascii="medium-content-sans-serif-font" w:eastAsia="Times New Roman" w:hAnsi="medium-content-sans-serif-font" w:cs="Arial"/>
          <w:sz w:val="30"/>
          <w:szCs w:val="30"/>
        </w:rPr>
        <w:t xml:space="preserve"> ! </w:t>
      </w:r>
      <w:r w:rsidRPr="001D3E7E">
        <w:rPr>
          <w:rFonts w:ascii="medium-content-sans-serif-font" w:eastAsia="Times New Roman" w:hAnsi="medium-content-sans-serif-font" w:cs="Arial"/>
          <w:sz w:val="30"/>
          <w:szCs w:val="30"/>
        </w:rPr>
        <w:t>On The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8"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Lak’ech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Eden Sky of SkyTime</w:t>
      </w:r>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9"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though by some to be a receiver for energy / light. See PhD Susan Joy Rennison’s Tuning of the </w:t>
      </w:r>
      <w:hyperlink r:id="rId80"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Rennison collaborates with Dr. Paul Laviolette’s </w:t>
      </w:r>
      <w:hyperlink r:id="rId81"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4"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6"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7"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s going on. Some believe we are in the "End Times", others say there's a galactic alignment taking place. There are some who suggest a government conspiracy and others are convinced that an alien invasion is imminent. Whatever tale is told, the stresses upon humanity - infact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Tammy gave me a copy of Carolyn Myss’s Book Sacred Contracts about ten years ago coincidentally. Carolyn Myss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90">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Myss) </w:t>
      </w:r>
      <w:hyperlink r:id="rId91"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contract to be with her ancestors (I’ve been drawing the Ancestor Ancient symbol card alot)…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2">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3"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my, my my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Thank you for blessin’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Yeah, that’s how we livin’ and ya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t>Yo,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You gotta like that, now you know you wanna dance</w:t>
      </w:r>
      <w:r w:rsidRPr="001D3E7E">
        <w:rPr>
          <w:rFonts w:ascii="medium-content-sans-serif-font" w:eastAsia="Times New Roman" w:hAnsi="medium-content-sans-serif-font" w:cs="Arial"/>
          <w:sz w:val="30"/>
          <w:szCs w:val="30"/>
        </w:rPr>
        <w:br/>
        <w:t>So move outta yo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While it’s rollin’, hold on!</w:t>
      </w:r>
      <w:r w:rsidRPr="001D3E7E">
        <w:rPr>
          <w:rFonts w:ascii="medium-content-sans-serif-font" w:eastAsia="Times New Roman" w:hAnsi="medium-content-sans-serif-font" w:cs="Arial"/>
          <w:sz w:val="30"/>
          <w:szCs w:val="30"/>
        </w:rPr>
        <w:br/>
        <w:t>Pump a little bit and let ’em know it’s goin’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’em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Yo, I told you (you can’t touch this)</w:t>
      </w:r>
      <w:r w:rsidRPr="001D3E7E">
        <w:rPr>
          <w:rFonts w:ascii="medium-content-sans-serif-font" w:eastAsia="Times New Roman" w:hAnsi="medium-content-sans-serif-font" w:cs="Arial"/>
          <w:sz w:val="30"/>
          <w:szCs w:val="30"/>
        </w:rPr>
        <w:br/>
        <w:t>Why you standin’ there, man? (You can’t touch this)</w:t>
      </w:r>
      <w:r w:rsidRPr="001D3E7E">
        <w:rPr>
          <w:rFonts w:ascii="medium-content-sans-serif-font" w:eastAsia="Times New Roman" w:hAnsi="medium-content-sans-serif-font" w:cs="Arial"/>
          <w:sz w:val="30"/>
          <w:szCs w:val="30"/>
        </w:rPr>
        <w:br/>
        <w:t>Yo, sound the bell, school’s in, sucka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’em sweat, that’s what I’m givin’ ‘em</w:t>
      </w:r>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You talkin’ ‘bout the Hammer, you’re talkin’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Singers are sweatin’,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What’s it gonna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So wave yo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Dance to this and you’re gonna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You better get hype, boy, ’cause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Now why would I ever stop doin’ this?</w:t>
      </w:r>
      <w:r w:rsidRPr="001D3E7E">
        <w:rPr>
          <w:rFonts w:ascii="medium-content-sans-serif-font" w:eastAsia="Times New Roman" w:hAnsi="medium-content-sans-serif-font" w:cs="Arial"/>
          <w:sz w:val="30"/>
          <w:szCs w:val="30"/>
        </w:rPr>
        <w:br/>
        <w:t>With others makin’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It’s “Hammer, go Hammer, MC Hammer, yo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t>Yo, we outta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6E29D4DF">
            <wp:extent cx="2475529" cy="4508999"/>
            <wp:effectExtent l="0" t="0" r="1270" b="635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09256" cy="4570430"/>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26409B96">
            <wp:extent cx="2813557" cy="4512945"/>
            <wp:effectExtent l="0" t="0" r="6350" b="1905"/>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2827727" cy="4535673"/>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God’s speed Tammer the Hammer ! It’s HAMMER TIME !</w:t>
      </w:r>
    </w:p>
    <w:p w14:paraId="08D1C5EA" w14:textId="77777777"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Thank you from the bottom of my little heart. </w:t>
      </w:r>
      <w:r w:rsidRPr="004A72F7">
        <w:rPr>
          <w:rFonts w:ascii="medium-content-sans-serif-font" w:eastAsia="Times New Roman" w:hAnsi="medium-content-sans-serif-font" w:cs="Arial"/>
          <w:sz w:val="30"/>
          <w:szCs w:val="30"/>
        </w:rPr>
        <w:t>Thank you Tammy Sue Lee. You will always be my guardian angel and my light from above. Bless you for your heart chakra that is twice the size of most people’s..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again..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r>
        <w:rPr>
          <w:rFonts w:ascii="Verdana" w:hAnsi="Verdana"/>
          <w:color w:val="555555"/>
          <w:shd w:val="clear" w:color="auto" w:fill="FFFFFF"/>
        </w:rPr>
        <w:t>Coincidentally,  while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Three sleeping mountains gather breath, And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In lands as yet to me unknown. And Christian one fights Christian two And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956BFA"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99"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100">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101"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A message consisting of a set of ten guidelines or principles is engraved on the Georgia Guidestones</w:t>
      </w:r>
      <w:hyperlink r:id="rId102" w:anchor="cite_note-Smithsonian-8" w:history="1">
        <w:r>
          <w:rPr>
            <w:rStyle w:val="Hyperlink"/>
            <w:rFonts w:ascii="Arial" w:hAnsi="Arial" w:cs="Arial"/>
            <w:color w:val="0645AD"/>
            <w:sz w:val="14"/>
            <w:szCs w:val="14"/>
            <w:vertAlign w:val="superscript"/>
          </w:rPr>
          <w:t>[8]</w:t>
        </w:r>
      </w:hyperlink>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3"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4"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5"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6"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07"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08"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09"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10"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0E8252DB" w:rsid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28FAD8BF">
            <wp:extent cx="6089482" cy="185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6216379" cy="1894136"/>
                    </a:xfrm>
                    <a:prstGeom prst="rect">
                      <a:avLst/>
                    </a:prstGeom>
                  </pic:spPr>
                </pic:pic>
              </a:graphicData>
            </a:graphic>
          </wp:inline>
        </w:drawing>
      </w:r>
    </w:p>
    <w:p w14:paraId="0BC6C752" w14:textId="7A6074AB" w:rsidR="000653DF" w:rsidRDefault="00357DBE" w:rsidP="00357DBE">
      <w:pPr>
        <w:shd w:val="clear" w:color="auto" w:fill="FFFFFF"/>
        <w:spacing w:before="100" w:beforeAutospacing="1" w:after="450" w:line="240" w:lineRule="auto"/>
        <w:rPr>
          <w:rFonts w:ascii="Helvetica" w:hAnsi="Helvetica" w:cs="Helvetica"/>
          <w:b/>
          <w:color w:val="1D2129"/>
          <w:sz w:val="24"/>
          <w:szCs w:val="24"/>
        </w:rPr>
      </w:pPr>
      <w:r w:rsidRPr="00357DBE">
        <w:rPr>
          <w:rFonts w:ascii="Helvetica" w:hAnsi="Helvetica" w:cs="Helvetica"/>
          <w:b/>
          <w:color w:val="1D2129"/>
          <w:sz w:val="24"/>
          <w:szCs w:val="24"/>
        </w:rPr>
        <w:lastRenderedPageBreak/>
        <w:t xml:space="preserve">One thing Tammy and I shared in common despite being opposites on the Zodiac wheel and in life is that we both ran high school cross country. Tonight I repeated the affirmation I have </w:t>
      </w:r>
      <w:r w:rsidR="000653DF">
        <w:rPr>
          <w:rFonts w:ascii="Helvetica" w:hAnsi="Helvetica" w:cs="Helvetica"/>
          <w:b/>
          <w:color w:val="1D2129"/>
          <w:sz w:val="24"/>
          <w:szCs w:val="24"/>
        </w:rPr>
        <w:t>made</w:t>
      </w:r>
      <w:r w:rsidRPr="00357DBE">
        <w:rPr>
          <w:rFonts w:ascii="Helvetica" w:hAnsi="Helvetica" w:cs="Helvetica"/>
          <w:b/>
          <w:color w:val="1D2129"/>
          <w:sz w:val="24"/>
          <w:szCs w:val="24"/>
        </w:rPr>
        <w:t xml:space="preserve"> to honor Tammy</w:t>
      </w:r>
      <w:r w:rsidR="000653DF">
        <w:rPr>
          <w:rFonts w:ascii="Helvetica" w:hAnsi="Helvetica" w:cs="Helvetica"/>
          <w:b/>
          <w:color w:val="1D2129"/>
          <w:sz w:val="24"/>
          <w:szCs w:val="24"/>
        </w:rPr>
        <w:t>’s</w:t>
      </w:r>
      <w:r w:rsidRPr="00357DBE">
        <w:rPr>
          <w:rFonts w:ascii="Helvetica" w:hAnsi="Helvetica" w:cs="Helvetica"/>
          <w:b/>
          <w:color w:val="1D2129"/>
          <w:sz w:val="24"/>
          <w:szCs w:val="24"/>
        </w:rPr>
        <w:t xml:space="preserve"> profound Sacred Contract. On the morning after her passing, her Oncologist Dr. Susan Greenberg called and said "no matter </w:t>
      </w:r>
      <w:r w:rsidR="000653DF">
        <w:rPr>
          <w:rFonts w:ascii="Helvetica" w:hAnsi="Helvetica" w:cs="Helvetica"/>
          <w:b/>
          <w:color w:val="1D2129"/>
          <w:sz w:val="24"/>
          <w:szCs w:val="24"/>
        </w:rPr>
        <w:t xml:space="preserve">how much </w:t>
      </w:r>
      <w:r w:rsidRPr="00357DBE">
        <w:rPr>
          <w:rFonts w:ascii="Helvetica" w:hAnsi="Helvetica" w:cs="Helvetica"/>
          <w:b/>
          <w:color w:val="1D2129"/>
          <w:sz w:val="24"/>
          <w:szCs w:val="24"/>
        </w:rPr>
        <w:t xml:space="preserve">trash was dropped </w:t>
      </w:r>
      <w:r w:rsidR="000653DF">
        <w:rPr>
          <w:rFonts w:ascii="Helvetica" w:hAnsi="Helvetica" w:cs="Helvetica"/>
          <w:b/>
          <w:color w:val="1D2129"/>
          <w:sz w:val="24"/>
          <w:szCs w:val="24"/>
        </w:rPr>
        <w:t>down on</w:t>
      </w:r>
      <w:r w:rsidRPr="00357DBE">
        <w:rPr>
          <w:rFonts w:ascii="Helvetica" w:hAnsi="Helvetica" w:cs="Helvetica"/>
          <w:b/>
          <w:color w:val="1D2129"/>
          <w:sz w:val="24"/>
          <w:szCs w:val="24"/>
        </w:rPr>
        <w:t xml:space="preserve"> her head, she just kept on smiling</w:t>
      </w:r>
      <w:r w:rsidR="000653DF">
        <w:rPr>
          <w:rFonts w:ascii="Helvetica" w:hAnsi="Helvetica" w:cs="Helvetica"/>
          <w:b/>
          <w:color w:val="1D2129"/>
          <w:sz w:val="24"/>
          <w:szCs w:val="24"/>
        </w:rPr>
        <w:t xml:space="preserve"> that sweet little smile</w:t>
      </w:r>
      <w:r w:rsidRPr="00357DBE">
        <w:rPr>
          <w:rFonts w:ascii="Helvetica" w:hAnsi="Helvetica" w:cs="Helvetica"/>
          <w:b/>
          <w:color w:val="1D2129"/>
          <w:sz w:val="24"/>
          <w:szCs w:val="24"/>
        </w:rPr>
        <w:t xml:space="preserve">". I responded automatically as if the words were not my own "Tammy accomplished what she </w:t>
      </w:r>
      <w:r w:rsidR="000653DF">
        <w:rPr>
          <w:rFonts w:ascii="Helvetica" w:hAnsi="Helvetica" w:cs="Helvetica"/>
          <w:b/>
          <w:color w:val="1D2129"/>
          <w:sz w:val="24"/>
          <w:szCs w:val="24"/>
        </w:rPr>
        <w:t>had come</w:t>
      </w:r>
      <w:r w:rsidRPr="00357DBE">
        <w:rPr>
          <w:rFonts w:ascii="Helvetica" w:hAnsi="Helvetica" w:cs="Helvetica"/>
          <w:b/>
          <w:color w:val="1D2129"/>
          <w:sz w:val="24"/>
          <w:szCs w:val="24"/>
        </w:rPr>
        <w:t xml:space="preserve"> her</w:t>
      </w:r>
      <w:r w:rsidR="000653DF">
        <w:rPr>
          <w:rFonts w:ascii="Helvetica" w:hAnsi="Helvetica" w:cs="Helvetica"/>
          <w:b/>
          <w:color w:val="1D2129"/>
          <w:sz w:val="24"/>
          <w:szCs w:val="24"/>
        </w:rPr>
        <w:t>e</w:t>
      </w:r>
      <w:r w:rsidRPr="00357DBE">
        <w:rPr>
          <w:rFonts w:ascii="Helvetica" w:hAnsi="Helvetica" w:cs="Helvetica"/>
          <w:b/>
          <w:color w:val="1D2129"/>
          <w:sz w:val="24"/>
          <w:szCs w:val="24"/>
        </w:rPr>
        <w:t xml:space="preserve"> to do"</w:t>
      </w:r>
      <w:r w:rsidR="000653DF">
        <w:rPr>
          <w:rFonts w:ascii="Helvetica" w:hAnsi="Helvetica" w:cs="Helvetica"/>
          <w:b/>
          <w:color w:val="1D2129"/>
          <w:sz w:val="24"/>
          <w:szCs w:val="24"/>
        </w:rPr>
        <w:t xml:space="preserve">. </w:t>
      </w:r>
    </w:p>
    <w:p w14:paraId="215A2E84" w14:textId="6062BE70" w:rsidR="000653DF" w:rsidRDefault="000653DF" w:rsidP="000653DF">
      <w:pPr>
        <w:shd w:val="clear" w:color="auto" w:fill="FFFFFF"/>
        <w:spacing w:before="100" w:beforeAutospacing="1" w:after="450" w:line="240" w:lineRule="auto"/>
        <w:jc w:val="center"/>
        <w:rPr>
          <w:rFonts w:ascii="Helvetica" w:hAnsi="Helvetica" w:cs="Helvetica"/>
          <w:b/>
          <w:color w:val="1D2129"/>
          <w:sz w:val="24"/>
          <w:szCs w:val="24"/>
        </w:rPr>
      </w:pPr>
      <w:r>
        <w:rPr>
          <w:rFonts w:ascii="Helvetica" w:hAnsi="Helvetica" w:cs="Helvetica"/>
          <w:b/>
          <w:noProof/>
          <w:color w:val="1D2129"/>
          <w:sz w:val="24"/>
          <w:szCs w:val="24"/>
        </w:rPr>
        <w:drawing>
          <wp:inline distT="0" distB="0" distL="0" distR="0" wp14:anchorId="4730BE68" wp14:editId="7DEE98BB">
            <wp:extent cx="941070" cy="1386958"/>
            <wp:effectExtent l="0" t="0" r="0" b="3810"/>
            <wp:docPr id="28" name="Picture 28"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cred_Contracts.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58779" cy="1413058"/>
                    </a:xfrm>
                    <a:prstGeom prst="rect">
                      <a:avLst/>
                    </a:prstGeom>
                  </pic:spPr>
                </pic:pic>
              </a:graphicData>
            </a:graphic>
          </wp:inline>
        </w:drawing>
      </w:r>
    </w:p>
    <w:p w14:paraId="38B1587A" w14:textId="2031ABB9" w:rsidR="00357DBE" w:rsidRDefault="00357DBE" w:rsidP="00357DBE">
      <w:pPr>
        <w:shd w:val="clear" w:color="auto" w:fill="FFFFFF"/>
        <w:spacing w:before="100" w:beforeAutospacing="1" w:after="450" w:line="240" w:lineRule="auto"/>
        <w:rPr>
          <w:b/>
          <w:sz w:val="24"/>
          <w:szCs w:val="24"/>
        </w:rPr>
      </w:pPr>
      <w:r w:rsidRPr="00357DBE">
        <w:rPr>
          <w:rFonts w:ascii="Helvetica" w:hAnsi="Helvetica" w:cs="Helvetica"/>
          <w:b/>
          <w:color w:val="1D2129"/>
          <w:sz w:val="24"/>
          <w:szCs w:val="24"/>
        </w:rPr>
        <w:t xml:space="preserve">Tonight, a little voice told me that I needed to play the Coldplay song "Paradise". This song led me to another more poignant song "Miracles" by Coldplay. The video includes scenes from the movie "Unbroken" that we watched together. Miracles by Coldplay begins with these words: "I've made it this far and refused to give up because all my life I had always finished the race". Quote by Louis Zamperini. Coincidentally, I had reposted this montage from the movie Toy Story 3 recently (see attached) </w:t>
      </w:r>
      <w:r>
        <w:rPr>
          <w:b/>
          <w:sz w:val="24"/>
          <w:szCs w:val="24"/>
        </w:rPr>
        <w:t xml:space="preserve">/ MIRACLES – UNBROKEN by Coldplay </w:t>
      </w:r>
      <w:hyperlink r:id="rId112" w:history="1">
        <w:r w:rsidRPr="00357DBE">
          <w:rPr>
            <w:rStyle w:val="Hyperlink"/>
            <w:b/>
            <w:sz w:val="24"/>
            <w:szCs w:val="24"/>
          </w:rPr>
          <w:t>LINK</w:t>
        </w:r>
      </w:hyperlink>
    </w:p>
    <w:p w14:paraId="2C95AE60" w14:textId="76CDE1E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567BBBE6" wp14:editId="258EDAEC">
            <wp:extent cx="3566160" cy="2674620"/>
            <wp:effectExtent l="0" t="0" r="0" b="0"/>
            <wp:docPr id="27" name="Picture 27" descr="A picture containing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y_Story_3.jpg"/>
                    <pic:cNvPicPr/>
                  </pic:nvPicPr>
                  <pic:blipFill>
                    <a:blip r:embed="rId113">
                      <a:extLst>
                        <a:ext uri="{28A0092B-C50C-407E-A947-70E740481C1C}">
                          <a14:useLocalDpi xmlns:a14="http://schemas.microsoft.com/office/drawing/2010/main" val="0"/>
                        </a:ext>
                      </a:extLst>
                    </a:blip>
                    <a:stretch>
                      <a:fillRect/>
                    </a:stretch>
                  </pic:blipFill>
                  <pic:spPr>
                    <a:xfrm>
                      <a:off x="0" y="0"/>
                      <a:ext cx="3569819" cy="2677364"/>
                    </a:xfrm>
                    <a:prstGeom prst="rect">
                      <a:avLst/>
                    </a:prstGeom>
                  </pic:spPr>
                </pic:pic>
              </a:graphicData>
            </a:graphic>
          </wp:inline>
        </w:drawing>
      </w:r>
    </w:p>
    <w:p w14:paraId="535F413D" w14:textId="70BFFD7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Toy Story III </w:t>
      </w:r>
      <w:r w:rsidR="000653DF">
        <w:rPr>
          <w:rFonts w:ascii="medium-content-sans-serif-font" w:eastAsia="Times New Roman" w:hAnsi="medium-content-sans-serif-font" w:cs="Arial"/>
          <w:b/>
          <w:sz w:val="24"/>
          <w:szCs w:val="24"/>
        </w:rPr>
        <w:t xml:space="preserve">collage </w:t>
      </w:r>
      <w:r>
        <w:rPr>
          <w:rFonts w:ascii="medium-content-sans-serif-font" w:eastAsia="Times New Roman" w:hAnsi="medium-content-sans-serif-font" w:cs="Arial"/>
          <w:b/>
          <w:sz w:val="24"/>
          <w:szCs w:val="24"/>
        </w:rPr>
        <w:t xml:space="preserve">posted to my </w:t>
      </w:r>
      <w:r w:rsidR="000653DF">
        <w:rPr>
          <w:rFonts w:ascii="medium-content-sans-serif-font" w:eastAsia="Times New Roman" w:hAnsi="medium-content-sans-serif-font" w:cs="Arial"/>
          <w:b/>
          <w:sz w:val="24"/>
          <w:szCs w:val="24"/>
        </w:rPr>
        <w:t>social media</w:t>
      </w:r>
      <w:r>
        <w:rPr>
          <w:rFonts w:ascii="medium-content-sans-serif-font" w:eastAsia="Times New Roman" w:hAnsi="medium-content-sans-serif-font" w:cs="Arial"/>
          <w:b/>
          <w:sz w:val="24"/>
          <w:szCs w:val="24"/>
        </w:rPr>
        <w:t xml:space="preserve"> pages</w:t>
      </w:r>
    </w:p>
    <w:p w14:paraId="0DB2BB2F"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April 15th 03:25 AM 2018: </w:t>
      </w:r>
    </w:p>
    <w:p w14:paraId="38968C35" w14:textId="21B585E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Last entry from the "last, least among you" / scribe / husband / friend</w:t>
      </w:r>
      <w:r>
        <w:rPr>
          <w:rFonts w:ascii="medium-content-sans-serif-font" w:eastAsia="Times New Roman" w:hAnsi="medium-content-sans-serif-font" w:cs="Arial"/>
          <w:b/>
          <w:sz w:val="24"/>
          <w:szCs w:val="24"/>
        </w:rPr>
        <w:t xml:space="preserve"> </w:t>
      </w:r>
      <w:hyperlink r:id="rId114" w:history="1">
        <w:r w:rsidRPr="001D741B">
          <w:rPr>
            <w:rStyle w:val="Hyperlink"/>
            <w:rFonts w:ascii="medium-content-sans-serif-font" w:eastAsia="Times New Roman" w:hAnsi="medium-content-sans-serif-font" w:cs="Arial"/>
            <w:b/>
            <w:sz w:val="24"/>
            <w:szCs w:val="24"/>
          </w:rPr>
          <w:t>LINK</w:t>
        </w:r>
      </w:hyperlink>
    </w:p>
    <w:p w14:paraId="5CD45B0D"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Tarot cards are a fascination of mine and being in denial and confused because Tammy had begun "peeping, peaking" yet she was still (autonomic-ally) drinking water, I performed a Tarot reading. I carefully choose a card asking to be given the truth of the situation (I'm an Aquarius, Aquarius Rising Truth seeker).  I carefully passed my hands slowly over the cards asking to be guided to the card that would reveal the truth.  Additionally, Facade dot com does reversals so I actually did two readings.  I drew the Death card.  However, the card was reversed.  Further the card was paired with the ten of swords in these readings.  Dr. Susan Greenberg called the following morning (see prior reading) and asked if she was in pain.  I said that I did not think so because of the cluster of lesions the X-rays revealed at the top of the spine with a lesion inside the spinal column that was "inoperable".  This lesion was shielded by bone and protected by the sealed off nature of the spinal fluid. </w:t>
      </w:r>
    </w:p>
    <w:p w14:paraId="0F3BF64D" w14:textId="47212EF4"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425D4A32" wp14:editId="3DEE6BC5">
            <wp:extent cx="1764030" cy="3062551"/>
            <wp:effectExtent l="0" t="0" r="7620" b="5080"/>
            <wp:docPr id="29" name="Picture 2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dearev.jpg"/>
                    <pic:cNvPicPr/>
                  </pic:nvPicPr>
                  <pic:blipFill>
                    <a:blip r:embed="rId115">
                      <a:extLst>
                        <a:ext uri="{28A0092B-C50C-407E-A947-70E740481C1C}">
                          <a14:useLocalDpi xmlns:a14="http://schemas.microsoft.com/office/drawing/2010/main" val="0"/>
                        </a:ext>
                      </a:extLst>
                    </a:blip>
                    <a:stretch>
                      <a:fillRect/>
                    </a:stretch>
                  </pic:blipFill>
                  <pic:spPr>
                    <a:xfrm>
                      <a:off x="0" y="0"/>
                      <a:ext cx="1777005" cy="3085077"/>
                    </a:xfrm>
                    <a:prstGeom prst="rect">
                      <a:avLst/>
                    </a:prstGeom>
                  </pic:spPr>
                </pic:pic>
              </a:graphicData>
            </a:graphic>
          </wp:inline>
        </w:drawing>
      </w:r>
    </w:p>
    <w:p w14:paraId="4F2E24A7" w14:textId="1C3EA13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Reversed Death Tarot Card Meanings. Death is a card of transformation and new life, and typically shows a need to start completely over by letting go of the past. Death reversed typically reflects that you are on the verge of major change but for some reason, you are resisting making that change. </w:t>
      </w:r>
      <w:r>
        <w:rPr>
          <w:rFonts w:ascii="medium-content-sans-serif-font" w:eastAsia="Times New Roman" w:hAnsi="medium-content-sans-serif-font" w:cs="Arial"/>
          <w:b/>
          <w:sz w:val="24"/>
          <w:szCs w:val="24"/>
        </w:rPr>
        <w:t xml:space="preserve">Aeclectic Tarot </w:t>
      </w:r>
      <w:hyperlink r:id="rId116" w:history="1">
        <w:r w:rsidRPr="001D741B">
          <w:rPr>
            <w:rStyle w:val="Hyperlink"/>
            <w:rFonts w:ascii="medium-content-sans-serif-font" w:eastAsia="Times New Roman" w:hAnsi="medium-content-sans-serif-font" w:cs="Arial"/>
            <w:b/>
            <w:sz w:val="24"/>
            <w:szCs w:val="24"/>
          </w:rPr>
          <w:t>LINK</w:t>
        </w:r>
      </w:hyperlink>
    </w:p>
    <w:p w14:paraId="09D6C6C3" w14:textId="7EA94286"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Aeclectic Tarot: Ah, the Death Card. Signifies an end to something, a time of grieving with the hint that there will be something new to take the place of this lost thing in the future. Rebirth is at the other end of this tunnel, but a dark tunnel must be traversed. Reversed? </w:t>
      </w:r>
    </w:p>
    <w:p w14:paraId="0F93D633" w14:textId="29BC6413"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1) Opposite: The easiest reversal here is to say that something does not come to an end, or it does not die. But this may not be as good a thing as it sounds. Ever have a favorite TV show? You watch it over three seasons, it hits a pinnacle of being brilliant and wonderful...and then it starts to go down. And as it sinks and gets worse, and as it stretches out you begin to wish it had ended after that pinnacle. Sometimes, things need to come to a blessed end. Anyone who's had someone in the hospital, alive but not alive, holding to life but not living, knows that "not death" isn't a desired thing. Not death keeps people from grieving, and from starting over again when done. It just stretches out a "not-life." </w:t>
      </w:r>
    </w:p>
    <w:p w14:paraId="358D0E36" w14:textId="3E6A0657"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2387D9E3" wp14:editId="59559A06">
            <wp:extent cx="1942465" cy="3329940"/>
            <wp:effectExtent l="0" t="0" r="635" b="3810"/>
            <wp:docPr id="30" name="Picture 3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ords10.jpg"/>
                    <pic:cNvPicPr/>
                  </pic:nvPicPr>
                  <pic:blipFill>
                    <a:blip r:embed="rId117">
                      <a:extLst>
                        <a:ext uri="{28A0092B-C50C-407E-A947-70E740481C1C}">
                          <a14:useLocalDpi xmlns:a14="http://schemas.microsoft.com/office/drawing/2010/main" val="0"/>
                        </a:ext>
                      </a:extLst>
                    </a:blip>
                    <a:stretch>
                      <a:fillRect/>
                    </a:stretch>
                  </pic:blipFill>
                  <pic:spPr>
                    <a:xfrm>
                      <a:off x="0" y="0"/>
                      <a:ext cx="1955261" cy="3351876"/>
                    </a:xfrm>
                    <a:prstGeom prst="rect">
                      <a:avLst/>
                    </a:prstGeom>
                  </pic:spPr>
                </pic:pic>
              </a:graphicData>
            </a:graphic>
          </wp:inline>
        </w:drawing>
      </w:r>
    </w:p>
    <w:p w14:paraId="0D899F40" w14:textId="77777777" w:rsidR="009C5654"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2) Blocked: Unlike the Opposite, I would say that the Blocked interpretation does allow for the death or ending of something. The real energy of the card here is about that time of grief and nadir that leads to re-birth. If this is blocked, then the querent can't grieve. They can't face or relieve the pain of loss. They remain at one end of the tunnel, refusing or unable to transverse it. Death Reversed: </w:t>
      </w:r>
    </w:p>
    <w:p w14:paraId="72F1DC9B" w14:textId="43E1158B" w:rsidR="001D741B" w:rsidRPr="001D741B" w:rsidRDefault="00956BFA"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hyperlink r:id="rId118" w:history="1">
        <w:r w:rsidR="00524E3C" w:rsidRPr="00ED0E47">
          <w:rPr>
            <w:rStyle w:val="Hyperlink"/>
            <w:rFonts w:ascii="medium-content-sans-serif-font" w:eastAsia="Times New Roman" w:hAnsi="medium-content-sans-serif-font" w:cs="Arial"/>
            <w:b/>
            <w:sz w:val="24"/>
            <w:szCs w:val="24"/>
          </w:rPr>
          <w:t>LINK</w:t>
        </w:r>
      </w:hyperlink>
      <w:r w:rsidR="001D741B">
        <w:rPr>
          <w:rFonts w:ascii="medium-content-sans-serif-font" w:eastAsia="Times New Roman" w:hAnsi="medium-content-sans-serif-font" w:cs="Arial"/>
          <w:b/>
          <w:sz w:val="24"/>
          <w:szCs w:val="24"/>
        </w:rPr>
        <w:t xml:space="preserve"> </w:t>
      </w:r>
      <w:r w:rsidR="001D741B" w:rsidRPr="001D741B">
        <w:rPr>
          <w:rFonts w:ascii="medium-content-sans-serif-font" w:eastAsia="Times New Roman" w:hAnsi="medium-content-sans-serif-font" w:cs="Arial"/>
          <w:b/>
          <w:sz w:val="24"/>
          <w:szCs w:val="24"/>
        </w:rPr>
        <w:t xml:space="preserve">http://www.aeclectic.net/tarot/card-meanings/reversed/death.shtml  </w:t>
      </w:r>
    </w:p>
    <w:p w14:paraId="45DE3E7B" w14:textId="2D044C1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See the last </w:t>
      </w:r>
      <w:hyperlink r:id="rId119" w:history="1">
        <w:r w:rsidRPr="001D741B">
          <w:rPr>
            <w:rStyle w:val="Hyperlink"/>
            <w:rFonts w:ascii="medium-content-sans-serif-font" w:eastAsia="Times New Roman" w:hAnsi="medium-content-sans-serif-font" w:cs="Arial"/>
            <w:b/>
            <w:sz w:val="24"/>
            <w:szCs w:val="24"/>
          </w:rPr>
          <w:t>entry</w:t>
        </w:r>
      </w:hyperlink>
      <w:r w:rsidRPr="001D741B">
        <w:rPr>
          <w:rFonts w:ascii="medium-content-sans-serif-font" w:eastAsia="Times New Roman" w:hAnsi="medium-content-sans-serif-font" w:cs="Arial"/>
          <w:b/>
          <w:sz w:val="24"/>
          <w:szCs w:val="24"/>
        </w:rPr>
        <w:t>... Coldplay' Miracle video. Tammy and I also grew up with railroad tracks in our back yards. Tammy left this world next to a set of railroad tracks running north / south -- like the dogsleds were running in Reverend Kathy Grave's images during one of our earliest sessions -- see magnetic pole reversals (Tammy being the heart and me the Beacon</w:t>
      </w:r>
    </w:p>
    <w:p w14:paraId="22AEC88C" w14:textId="2873462B" w:rsidR="00213296" w:rsidRPr="00213296" w:rsidRDefault="001D741B"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The Ten of Swords reversed indicates a painful ending which must occur for there to be growth and regeneration. The suit of Swords is the suit of thoughts, plans, and attitudes, and this card is very appropriate in the area of mental transformations.</w:t>
      </w:r>
      <w:r w:rsidR="00CB6689">
        <w:rPr>
          <w:rFonts w:ascii="medium-content-sans-serif-font" w:eastAsia="Times New Roman" w:hAnsi="medium-content-sans-serif-font" w:cs="Arial"/>
          <w:b/>
          <w:sz w:val="24"/>
          <w:szCs w:val="24"/>
        </w:rPr>
        <w:t xml:space="preserve"> </w:t>
      </w:r>
      <w:r w:rsidR="00CB6689" w:rsidRPr="001D741B">
        <w:rPr>
          <w:rFonts w:ascii="medium-content-sans-serif-font" w:eastAsia="Times New Roman" w:hAnsi="medium-content-sans-serif-font" w:cs="Arial"/>
          <w:b/>
          <w:sz w:val="24"/>
          <w:szCs w:val="24"/>
        </w:rPr>
        <w:t>Ten of Swords:  When the 10 appears, however, it is a clear signal to be careful about where you put your trust</w:t>
      </w:r>
      <w:r w:rsidR="00CB6689">
        <w:rPr>
          <w:rFonts w:ascii="medium-content-sans-serif-font" w:eastAsia="Times New Roman" w:hAnsi="medium-content-sans-serif-font" w:cs="Arial"/>
          <w:b/>
          <w:sz w:val="24"/>
          <w:szCs w:val="24"/>
        </w:rPr>
        <w:t xml:space="preserve">. </w:t>
      </w:r>
      <w:r w:rsidR="00CB6689" w:rsidRPr="001D741B">
        <w:rPr>
          <w:rFonts w:ascii="medium-content-sans-serif-font" w:eastAsia="Times New Roman" w:hAnsi="medium-content-sans-serif-font" w:cs="Arial"/>
          <w:b/>
          <w:sz w:val="24"/>
          <w:szCs w:val="24"/>
        </w:rPr>
        <w:t>Linda "The Psychic" Shields "Trust n one"</w:t>
      </w:r>
      <w:r w:rsidR="00CB6689">
        <w:rPr>
          <w:rFonts w:ascii="medium-content-sans-serif-font" w:eastAsia="Times New Roman" w:hAnsi="medium-content-sans-serif-font" w:cs="Arial"/>
          <w:b/>
          <w:sz w:val="24"/>
          <w:szCs w:val="24"/>
        </w:rPr>
        <w:t xml:space="preserve"> </w:t>
      </w:r>
      <w:hyperlink r:id="rId120" w:tgtFrame="_blank" w:history="1">
        <w:r w:rsidR="00213296" w:rsidRPr="00213296">
          <w:rPr>
            <w:rFonts w:ascii="Arial" w:eastAsia="Times New Roman" w:hAnsi="Arial" w:cs="Arial"/>
            <w:color w:val="FFFFFF"/>
            <w:sz w:val="21"/>
            <w:szCs w:val="21"/>
            <w:bdr w:val="none" w:sz="0" w:space="0" w:color="auto" w:frame="1"/>
            <w:shd w:val="clear" w:color="auto" w:fill="3D9BE9"/>
          </w:rPr>
          <w:t>FRIEND ME ON FACEBOOK</w:t>
        </w:r>
      </w:hyperlink>
      <w:r w:rsidR="00213296" w:rsidRPr="00213296">
        <w:rPr>
          <w:rFonts w:ascii="Times New Roman" w:eastAsia="Times New Roman" w:hAnsi="Times New Roman" w:cs="Times New Roman"/>
          <w:sz w:val="24"/>
          <w:szCs w:val="24"/>
        </w:rPr>
        <w:fldChar w:fldCharType="begin"/>
      </w:r>
      <w:r w:rsidR="00213296" w:rsidRPr="00213296">
        <w:rPr>
          <w:rFonts w:ascii="Times New Roman" w:eastAsia="Times New Roman" w:hAnsi="Times New Roman" w:cs="Times New Roman"/>
          <w:sz w:val="24"/>
          <w:szCs w:val="24"/>
        </w:rPr>
        <w:instrText xml:space="preserve"> HYPERLINK "https://www.thejerseyshoremedium.com/" \t "_self" </w:instrText>
      </w:r>
      <w:r w:rsidR="00213296" w:rsidRPr="00213296">
        <w:rPr>
          <w:rFonts w:ascii="Times New Roman" w:eastAsia="Times New Roman" w:hAnsi="Times New Roman" w:cs="Times New Roman"/>
          <w:sz w:val="24"/>
          <w:szCs w:val="24"/>
        </w:rPr>
        <w:fldChar w:fldCharType="separate"/>
      </w:r>
    </w:p>
    <w:p w14:paraId="26507715" w14:textId="4BF44EED"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noProof/>
          <w:color w:val="0000FF"/>
          <w:sz w:val="24"/>
          <w:szCs w:val="24"/>
          <w:bdr w:val="none" w:sz="0" w:space="0" w:color="auto" w:frame="1"/>
        </w:rPr>
        <mc:AlternateContent>
          <mc:Choice Requires="wps">
            <w:drawing>
              <wp:inline distT="0" distB="0" distL="0" distR="0" wp14:anchorId="2B59040A" wp14:editId="10FCC8E8">
                <wp:extent cx="304800" cy="304800"/>
                <wp:effectExtent l="0" t="0" r="0" b="0"/>
                <wp:docPr id="32" name="comp-ivwrgkjfimgimage" descr="https://static.wixstatic.com/media/5ea1f4_9a09ee8bbcec42c7b93e3992262135d8~mv2.jpg/v1/fill/w_1385,h_700,al_c,q_85,usm_0.66_1.00_0.01/5ea1f4_9a09ee8bbcec42c7b93e3992262135d8~mv2.webp">
                  <a:hlinkClick xmlns:a="http://schemas.openxmlformats.org/drawingml/2006/main" r:id="rId121"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F538" id="comp-ivwrgkjfimgimage" o:spid="_x0000_s1026" alt="https://static.wixstatic.com/media/5ea1f4_9a09ee8bbcec42c7b93e3992262135d8~mv2.jpg/v1/fill/w_1385,h_700,al_c,q_85,usm_0.66_1.00_0.01/5ea1f4_9a09ee8bbcec42c7b93e3992262135d8~mv2.webp" href="https://www.thejerseyshoremedium.com/"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" o:button="t" filled="f" stroked="f">
                <v:fill o:detectmouseclick="t"/>
                <o:lock v:ext="edit" aspectratio="t"/>
                <w10:anchorlock/>
              </v:rect>
            </w:pict>
          </mc:Fallback>
        </mc:AlternateContent>
      </w:r>
      <w:r w:rsidR="00CB6689" w:rsidRPr="00CB6689">
        <w:rPr>
          <w:rFonts w:ascii="Arial" w:hAnsi="Arial" w:cs="Arial"/>
          <w:noProof/>
          <w:color w:val="0000FF"/>
          <w:sz w:val="15"/>
          <w:szCs w:val="15"/>
          <w:lang w:val="en"/>
        </w:rPr>
        <w:t xml:space="preserve"> </w:t>
      </w:r>
      <w:r w:rsidR="00CB6689">
        <w:rPr>
          <w:rFonts w:ascii="Arial" w:hAnsi="Arial" w:cs="Arial"/>
          <w:noProof/>
          <w:color w:val="0000FF"/>
          <w:sz w:val="15"/>
          <w:szCs w:val="15"/>
          <w:lang w:val="en"/>
        </w:rPr>
        <w:drawing>
          <wp:inline distT="0" distB="0" distL="0" distR="0" wp14:anchorId="480DE2B3" wp14:editId="6F7B39A2">
            <wp:extent cx="5589270" cy="2825309"/>
            <wp:effectExtent l="0" t="0" r="0" b="0"/>
            <wp:docPr id="34" name="comp-ivwrgkjfimgimage" descr="https://static.wixstatic.com/media/5ea1f4_9a09ee8bbcec42c7b93e3992262135d8~mv2.jpg/v1/fill/w_1385,h_700,al_c,q_85,usm_0.66_1.00_0.01/5ea1f4_9a09ee8bbcec42c7b93e3992262135d8~mv2.jpg">
              <a:hlinkClick xmlns:a="http://schemas.openxmlformats.org/drawingml/2006/main" r:id="rId1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vwrgkjfimgimage" descr="https://static.wixstatic.com/media/5ea1f4_9a09ee8bbcec42c7b93e3992262135d8~mv2.jpg/v1/fill/w_1385,h_700,al_c,q_85,usm_0.66_1.00_0.01/5ea1f4_9a09ee8bbcec42c7b93e3992262135d8~mv2.jpg">
                      <a:hlinkClick r:id="rId121" tgtFrame="&quot;_self&quot;"/>
                    </pic:cNvPr>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595304" cy="2828359"/>
                    </a:xfrm>
                    <a:prstGeom prst="rect">
                      <a:avLst/>
                    </a:prstGeom>
                    <a:noFill/>
                    <a:ln>
                      <a:noFill/>
                    </a:ln>
                  </pic:spPr>
                </pic:pic>
              </a:graphicData>
            </a:graphic>
          </wp:inline>
        </w:drawing>
      </w:r>
    </w:p>
    <w:p w14:paraId="77F51A65" w14:textId="77777777"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fldChar w:fldCharType="end"/>
      </w:r>
    </w:p>
    <w:p w14:paraId="5BA6C483" w14:textId="4B029801" w:rsidR="00CB6689" w:rsidRPr="00CB6689" w:rsidRDefault="00213296" w:rsidP="00112DA7">
      <w:pPr>
        <w:spacing w:after="0" w:line="240" w:lineRule="auto"/>
        <w:jc w:val="center"/>
        <w:textAlignment w:val="baseline"/>
        <w:rPr>
          <w:rFonts w:ascii="Times New Roman" w:eastAsia="Times New Roman" w:hAnsi="Times New Roman" w:cs="Times New Roman"/>
          <w:b/>
          <w:bCs/>
          <w:color w:val="2B689C"/>
          <w:sz w:val="24"/>
          <w:szCs w:val="24"/>
          <w:bdr w:val="none" w:sz="0" w:space="0" w:color="auto" w:frame="1"/>
        </w:rPr>
      </w:pPr>
      <w:r w:rsidRPr="00213296">
        <w:rPr>
          <w:rFonts w:ascii="Times New Roman" w:eastAsia="Times New Roman" w:hAnsi="Times New Roman" w:cs="Times New Roman"/>
          <w:b/>
          <w:bCs/>
          <w:color w:val="2B689C"/>
          <w:sz w:val="24"/>
          <w:szCs w:val="24"/>
          <w:bdr w:val="none" w:sz="0" w:space="0" w:color="auto" w:frame="1"/>
        </w:rPr>
        <w:t>"I am simply a lady doing what I can</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help as many people as possible</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find peace, understanding,</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and often times closure!"</w:t>
      </w:r>
    </w:p>
    <w:p w14:paraId="2EA759E1" w14:textId="68FDE012"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Linda The Psychic The Jersey Shore Medium: </w:t>
      </w:r>
      <w:hyperlink r:id="rId123" w:history="1">
        <w:r w:rsidR="00CB6689" w:rsidRPr="00ED0E47">
          <w:rPr>
            <w:rStyle w:val="Hyperlink"/>
            <w:rFonts w:ascii="medium-content-sans-serif-font" w:eastAsia="Times New Roman" w:hAnsi="medium-content-sans-serif-font" w:cs="Arial"/>
            <w:b/>
            <w:sz w:val="24"/>
            <w:szCs w:val="24"/>
          </w:rPr>
          <w:t>https://www.thejerseyshoremedium.com</w:t>
        </w:r>
      </w:hyperlink>
    </w:p>
    <w:p w14:paraId="462315C1" w14:textId="770C0DEF" w:rsidR="00112DA7" w:rsidRPr="00112DA7" w:rsidRDefault="00CB6689"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Tammy called me </w:t>
      </w:r>
      <w:r w:rsidR="00E921C5">
        <w:rPr>
          <w:rFonts w:ascii="medium-content-sans-serif-font" w:eastAsia="Times New Roman" w:hAnsi="medium-content-sans-serif-font" w:cs="Arial"/>
          <w:b/>
          <w:sz w:val="24"/>
          <w:szCs w:val="24"/>
        </w:rPr>
        <w:t>circa</w:t>
      </w:r>
      <w:r>
        <w:rPr>
          <w:rFonts w:ascii="medium-content-sans-serif-font" w:eastAsia="Times New Roman" w:hAnsi="medium-content-sans-serif-font" w:cs="Arial"/>
          <w:b/>
          <w:sz w:val="24"/>
          <w:szCs w:val="24"/>
        </w:rPr>
        <w:t xml:space="preserve"> early 2000’s to ask if I wanted a session with Linda “The Psychic” Shields based on a last minute cancellation at a friend’s Tupperware </w:t>
      </w:r>
      <w:r w:rsidR="00112DA7">
        <w:rPr>
          <w:rFonts w:ascii="medium-content-sans-serif-font" w:eastAsia="Times New Roman" w:hAnsi="medium-content-sans-serif-font" w:cs="Arial"/>
          <w:b/>
          <w:sz w:val="24"/>
          <w:szCs w:val="24"/>
        </w:rPr>
        <w:t xml:space="preserve">/ Psychic reading with pizza </w:t>
      </w:r>
      <w:r>
        <w:rPr>
          <w:rFonts w:ascii="medium-content-sans-serif-font" w:eastAsia="Times New Roman" w:hAnsi="medium-content-sans-serif-font" w:cs="Arial"/>
          <w:b/>
          <w:sz w:val="24"/>
          <w:szCs w:val="24"/>
        </w:rPr>
        <w:t xml:space="preserve">party.  Knowing that Tammy’s mother Kathy often saw a Shaman name Juan whom I called “Juanbo the spiritual Rambo” </w:t>
      </w:r>
      <w:r w:rsidR="00112DA7">
        <w:rPr>
          <w:rFonts w:ascii="medium-content-sans-serif-font" w:eastAsia="Times New Roman" w:hAnsi="medium-content-sans-serif-font" w:cs="Arial"/>
          <w:b/>
          <w:sz w:val="24"/>
          <w:szCs w:val="24"/>
        </w:rPr>
        <w:t xml:space="preserve">(who retired from IBM). </w:t>
      </w:r>
      <w:r>
        <w:rPr>
          <w:rFonts w:ascii="medium-content-sans-serif-font" w:eastAsia="Times New Roman" w:hAnsi="medium-content-sans-serif-font" w:cs="Arial"/>
          <w:b/>
          <w:sz w:val="24"/>
          <w:szCs w:val="24"/>
        </w:rPr>
        <w:t xml:space="preserve">I said that I would </w:t>
      </w:r>
      <w:r w:rsidR="00112DA7">
        <w:rPr>
          <w:rFonts w:ascii="medium-content-sans-serif-font" w:eastAsia="Times New Roman" w:hAnsi="medium-content-sans-serif-font" w:cs="Arial"/>
          <w:b/>
          <w:sz w:val="24"/>
          <w:szCs w:val="24"/>
        </w:rPr>
        <w:t xml:space="preserve">be </w:t>
      </w:r>
      <w:r>
        <w:rPr>
          <w:rFonts w:ascii="medium-content-sans-serif-font" w:eastAsia="Times New Roman" w:hAnsi="medium-content-sans-serif-font" w:cs="Arial"/>
          <w:b/>
          <w:sz w:val="24"/>
          <w:szCs w:val="24"/>
        </w:rPr>
        <w:t>right over.  Linda the Psychic spent the session lecturing me about method patents after she said “what are you doing to protect your ideas”.  It took me two years to figure out what I was “painting a different color” – Blue Force Tracker Communication Electronic’s Command’s “Greatest Invention” commercial grey.</w:t>
      </w:r>
      <w:r w:rsidR="00495EF1">
        <w:rPr>
          <w:rFonts w:ascii="medium-content-sans-serif-font" w:eastAsia="Times New Roman" w:hAnsi="medium-content-sans-serif-font" w:cs="Arial"/>
          <w:b/>
          <w:sz w:val="24"/>
          <w:szCs w:val="24"/>
        </w:rPr>
        <w:t xml:space="preserve">After Linda “The Psychic” had launched me on my decade plus long vision quest that no one other than Tammy </w:t>
      </w:r>
      <w:r w:rsidR="006C1B36">
        <w:rPr>
          <w:rFonts w:ascii="medium-content-sans-serif-font" w:eastAsia="Times New Roman" w:hAnsi="medium-content-sans-serif-font" w:cs="Arial"/>
          <w:b/>
          <w:sz w:val="24"/>
          <w:szCs w:val="24"/>
        </w:rPr>
        <w:t xml:space="preserve">would put up with as a wife, Tammy vectored me to a Chiropractor’s office where Revered Kathy Graves was offering 30 minute Reiki sessions.  Reverend K asked me it I wanted her to “deliver the mail” and that I had a lot of mail in the queue. </w:t>
      </w:r>
      <w:r w:rsidR="00112DA7">
        <w:rPr>
          <w:rFonts w:ascii="medium-content-sans-serif-font" w:eastAsia="Times New Roman" w:hAnsi="medium-content-sans-serif-font" w:cs="Arial"/>
          <w:b/>
          <w:sz w:val="24"/>
          <w:szCs w:val="24"/>
        </w:rPr>
        <w:t xml:space="preserve"> Tammy’s sacrifice “gave birth” to the Heart Beacon Cycle:</w:t>
      </w:r>
      <w:r w:rsidR="006C1B36">
        <w:rPr>
          <w:rFonts w:ascii="medium-content-sans-serif-font" w:eastAsia="Times New Roman" w:hAnsi="medium-content-sans-serif-font" w:cs="Arial"/>
          <w:b/>
          <w:sz w:val="24"/>
          <w:szCs w:val="24"/>
        </w:rPr>
        <w:t xml:space="preserve"> </w:t>
      </w:r>
      <w:r w:rsidR="00112DA7" w:rsidRPr="00112DA7">
        <w:rPr>
          <w:rFonts w:ascii="medium-content-sans-serif-font" w:eastAsia="Times New Roman" w:hAnsi="medium-content-sans-serif-font" w:cs="Arial"/>
          <w:b/>
          <w:sz w:val="24"/>
          <w:szCs w:val="24"/>
        </w:rPr>
        <w:t xml:space="preserve">Sacred Contracts: Awakening Your Divine Potential by </w:t>
      </w:r>
      <w:r w:rsidR="00112DA7">
        <w:rPr>
          <w:rFonts w:ascii="medium-content-sans-serif-font" w:eastAsia="Times New Roman" w:hAnsi="medium-content-sans-serif-font" w:cs="Arial"/>
          <w:b/>
          <w:sz w:val="24"/>
          <w:szCs w:val="24"/>
        </w:rPr>
        <w:t xml:space="preserve">medical intuitive Carolyn Myss </w:t>
      </w:r>
      <w:hyperlink r:id="rId124" w:history="1">
        <w:r w:rsidR="00112DA7" w:rsidRPr="00112DA7">
          <w:rPr>
            <w:rStyle w:val="Hyperlink"/>
            <w:rFonts w:ascii="medium-content-sans-serif-font" w:eastAsia="Times New Roman" w:hAnsi="medium-content-sans-serif-font" w:cs="Arial"/>
            <w:b/>
            <w:sz w:val="24"/>
            <w:szCs w:val="24"/>
          </w:rPr>
          <w:t>LINK</w:t>
        </w:r>
      </w:hyperlink>
    </w:p>
    <w:p w14:paraId="106A9F76" w14:textId="095455DF" w:rsidR="001D741B" w:rsidRDefault="00112DA7"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bookmarkStart w:id="0" w:name="_Hlk511547083"/>
      <w:r>
        <w:rPr>
          <w:rFonts w:ascii="medium-content-sans-serif-font" w:eastAsia="Times New Roman" w:hAnsi="medium-content-sans-serif-font" w:cs="Arial"/>
          <w:b/>
          <w:sz w:val="24"/>
          <w:szCs w:val="24"/>
        </w:rPr>
        <w:t xml:space="preserve">Sacred Contracts: </w:t>
      </w:r>
      <w:hyperlink r:id="rId125" w:history="1">
        <w:r w:rsidR="0019702E" w:rsidRPr="00A52389">
          <w:rPr>
            <w:rStyle w:val="Hyperlink"/>
            <w:rFonts w:ascii="medium-content-sans-serif-font" w:eastAsia="Times New Roman" w:hAnsi="medium-content-sans-serif-font" w:cs="Arial"/>
            <w:b/>
            <w:sz w:val="24"/>
            <w:szCs w:val="24"/>
          </w:rPr>
          <w:t>https://www.goodreads.com/book/show/190115.Sacred_Contracts</w:t>
        </w:r>
      </w:hyperlink>
      <w:bookmarkEnd w:id="0"/>
    </w:p>
    <w:p w14:paraId="52FDFB7F" w14:textId="2B46CB33" w:rsidR="0019702E" w:rsidRDefault="0019702E" w:rsidP="00112DA7">
      <w:pPr>
        <w:shd w:val="clear" w:color="auto" w:fill="FFFFFF"/>
        <w:spacing w:before="100" w:beforeAutospacing="1" w:after="450" w:line="240" w:lineRule="auto"/>
        <w:rPr>
          <w:rFonts w:ascii="Verdana" w:hAnsi="Verdana"/>
          <w:color w:val="555555"/>
          <w:sz w:val="21"/>
          <w:szCs w:val="21"/>
        </w:rPr>
      </w:pPr>
      <w:r>
        <w:rPr>
          <w:rFonts w:ascii="Verdana" w:hAnsi="Verdana"/>
          <w:color w:val="555555"/>
          <w:sz w:val="21"/>
          <w:szCs w:val="21"/>
        </w:rPr>
        <w:lastRenderedPageBreak/>
        <w:t>Coincidentally, my birth chart has a Yod February 10th 1960 @ 06:44 AM Yod in Astrology - A Karmic Pattern - AstroManda www.astromanda.com/yod-in-astrology-a-karmic-pattern Yod is an astrological aspect that has 2 quincunx (150 degrees) and 1 sextile (60 degrees) forming a narrow triangle. It is also called the “Finger of God”. Quincunx is an aspect between 2 planets that are not quite compatible in any way so the only manner they can work together is by adjusting and accepting. Juanbo "The Spiritual Rambo" -- say these words "accept, adjust, allow"</w:t>
      </w:r>
      <w:r>
        <w:rPr>
          <w:rFonts w:ascii="Verdana" w:hAnsi="Verdana"/>
          <w:color w:val="555555"/>
          <w:sz w:val="21"/>
          <w:szCs w:val="21"/>
        </w:rPr>
        <w:t xml:space="preserve"> </w:t>
      </w:r>
      <w:hyperlink r:id="rId126" w:history="1">
        <w:r w:rsidRPr="0019702E">
          <w:rPr>
            <w:rStyle w:val="Hyperlink"/>
            <w:rFonts w:ascii="Verdana" w:hAnsi="Verdana"/>
            <w:sz w:val="21"/>
            <w:szCs w:val="21"/>
          </w:rPr>
          <w:t>LINK</w:t>
        </w:r>
      </w:hyperlink>
    </w:p>
    <w:p w14:paraId="55EE28C3" w14:textId="0889D224"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1545B6AE" wp14:editId="34384D11">
            <wp:extent cx="2830830" cy="2681525"/>
            <wp:effectExtent l="0" t="0" r="7620" b="5080"/>
            <wp:docPr id="31" name="Picture 31" descr="A person standing in a roo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ger_G-d_lightning.jpg"/>
                    <pic:cNvPicPr/>
                  </pic:nvPicPr>
                  <pic:blipFill>
                    <a:blip r:embed="rId127">
                      <a:extLst>
                        <a:ext uri="{28A0092B-C50C-407E-A947-70E740481C1C}">
                          <a14:useLocalDpi xmlns:a14="http://schemas.microsoft.com/office/drawing/2010/main" val="0"/>
                        </a:ext>
                      </a:extLst>
                    </a:blip>
                    <a:stretch>
                      <a:fillRect/>
                    </a:stretch>
                  </pic:blipFill>
                  <pic:spPr>
                    <a:xfrm>
                      <a:off x="0" y="0"/>
                      <a:ext cx="2847352" cy="2697175"/>
                    </a:xfrm>
                    <a:prstGeom prst="rect">
                      <a:avLst/>
                    </a:prstGeom>
                  </pic:spPr>
                </pic:pic>
              </a:graphicData>
            </a:graphic>
          </wp:inline>
        </w:drawing>
      </w:r>
    </w:p>
    <w:p w14:paraId="2A4F74D7" w14:textId="0AB3C0D6"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YOD in Tammy’s husband Steve’s Astrological Chart</w:t>
      </w:r>
    </w:p>
    <w:p w14:paraId="2CF977BB" w14:textId="01ADEABC"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The point of all of this is to showcase the power of the HEART</w:t>
      </w:r>
    </w:p>
    <w:p w14:paraId="0812E05A" w14:textId="7EF3ECC3" w:rsidR="0019702E" w:rsidRPr="00357DB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61E87CE6" wp14:editId="05FF02FE">
            <wp:extent cx="1604010" cy="2572832"/>
            <wp:effectExtent l="0" t="0" r="0" b="0"/>
            <wp:docPr id="33" name="Picture 33"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1618836" cy="2596612"/>
                    </a:xfrm>
                    <a:prstGeom prst="rect">
                      <a:avLst/>
                    </a:prstGeom>
                  </pic:spPr>
                </pic:pic>
              </a:graphicData>
            </a:graphic>
          </wp:inline>
        </w:drawing>
      </w:r>
      <w:bookmarkStart w:id="1" w:name="_GoBack"/>
      <w:r>
        <w:rPr>
          <w:rFonts w:ascii="medium-content-sans-serif-font" w:eastAsia="Times New Roman" w:hAnsi="medium-content-sans-serif-font" w:cs="Arial"/>
          <w:b/>
          <w:noProof/>
          <w:sz w:val="24"/>
          <w:szCs w:val="24"/>
        </w:rPr>
        <w:drawing>
          <wp:inline distT="0" distB="0" distL="0" distR="0" wp14:anchorId="6ECEE801" wp14:editId="3A8D9F88">
            <wp:extent cx="2548890" cy="2548890"/>
            <wp:effectExtent l="0" t="0" r="3810" b="3810"/>
            <wp:docPr id="35" name="Picture 35"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rt_logo.jpg"/>
                    <pic:cNvPicPr/>
                  </pic:nvPicPr>
                  <pic:blipFill>
                    <a:blip r:embed="rId128">
                      <a:extLst>
                        <a:ext uri="{28A0092B-C50C-407E-A947-70E740481C1C}">
                          <a14:useLocalDpi xmlns:a14="http://schemas.microsoft.com/office/drawing/2010/main" val="0"/>
                        </a:ext>
                      </a:extLst>
                    </a:blip>
                    <a:stretch>
                      <a:fillRect/>
                    </a:stretch>
                  </pic:blipFill>
                  <pic:spPr>
                    <a:xfrm>
                      <a:off x="0" y="0"/>
                      <a:ext cx="2548890" cy="2548890"/>
                    </a:xfrm>
                    <a:prstGeom prst="rect">
                      <a:avLst/>
                    </a:prstGeom>
                  </pic:spPr>
                </pic:pic>
              </a:graphicData>
            </a:graphic>
          </wp:inline>
        </w:drawing>
      </w:r>
      <w:bookmarkEnd w:id="1"/>
    </w:p>
    <w:sectPr w:rsidR="0019702E" w:rsidRPr="00357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FB4E4" w14:textId="77777777" w:rsidR="00956BFA" w:rsidRDefault="00956BFA" w:rsidP="001D741B">
      <w:pPr>
        <w:spacing w:after="0" w:line="240" w:lineRule="auto"/>
      </w:pPr>
      <w:r>
        <w:separator/>
      </w:r>
    </w:p>
  </w:endnote>
  <w:endnote w:type="continuationSeparator" w:id="0">
    <w:p w14:paraId="772D01B2" w14:textId="77777777" w:rsidR="00956BFA" w:rsidRDefault="00956BFA" w:rsidP="001D7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A25BB" w14:textId="77777777" w:rsidR="00956BFA" w:rsidRDefault="00956BFA" w:rsidP="001D741B">
      <w:pPr>
        <w:spacing w:after="0" w:line="240" w:lineRule="auto"/>
      </w:pPr>
      <w:r>
        <w:separator/>
      </w:r>
    </w:p>
  </w:footnote>
  <w:footnote w:type="continuationSeparator" w:id="0">
    <w:p w14:paraId="1FE9E8C3" w14:textId="77777777" w:rsidR="00956BFA" w:rsidRDefault="00956BFA" w:rsidP="001D7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04D5E"/>
    <w:rsid w:val="000200CD"/>
    <w:rsid w:val="00034850"/>
    <w:rsid w:val="00052B89"/>
    <w:rsid w:val="000556D6"/>
    <w:rsid w:val="0005578E"/>
    <w:rsid w:val="00062271"/>
    <w:rsid w:val="000653DF"/>
    <w:rsid w:val="00066D73"/>
    <w:rsid w:val="00090D40"/>
    <w:rsid w:val="00092A85"/>
    <w:rsid w:val="00094220"/>
    <w:rsid w:val="000C5D30"/>
    <w:rsid w:val="000D6557"/>
    <w:rsid w:val="00112DA7"/>
    <w:rsid w:val="00146E6C"/>
    <w:rsid w:val="0019702E"/>
    <w:rsid w:val="001C1A85"/>
    <w:rsid w:val="001D3E7E"/>
    <w:rsid w:val="001D741B"/>
    <w:rsid w:val="00213296"/>
    <w:rsid w:val="00227BCD"/>
    <w:rsid w:val="00260CE3"/>
    <w:rsid w:val="00276151"/>
    <w:rsid w:val="002772E8"/>
    <w:rsid w:val="0029395B"/>
    <w:rsid w:val="00297680"/>
    <w:rsid w:val="002B662C"/>
    <w:rsid w:val="002E53B2"/>
    <w:rsid w:val="003067EE"/>
    <w:rsid w:val="00345A44"/>
    <w:rsid w:val="00357DBE"/>
    <w:rsid w:val="00371FE9"/>
    <w:rsid w:val="00393705"/>
    <w:rsid w:val="003966D7"/>
    <w:rsid w:val="003B636F"/>
    <w:rsid w:val="003D41A7"/>
    <w:rsid w:val="003E1ABA"/>
    <w:rsid w:val="004056F3"/>
    <w:rsid w:val="004116BA"/>
    <w:rsid w:val="004157EE"/>
    <w:rsid w:val="00486F6F"/>
    <w:rsid w:val="00495EF1"/>
    <w:rsid w:val="004A1469"/>
    <w:rsid w:val="004A72F7"/>
    <w:rsid w:val="004E2195"/>
    <w:rsid w:val="004F5A6D"/>
    <w:rsid w:val="0051649D"/>
    <w:rsid w:val="005233F7"/>
    <w:rsid w:val="00524E3C"/>
    <w:rsid w:val="00550B2B"/>
    <w:rsid w:val="00591ACB"/>
    <w:rsid w:val="005A6E59"/>
    <w:rsid w:val="005C3CFB"/>
    <w:rsid w:val="0060574B"/>
    <w:rsid w:val="00635E7A"/>
    <w:rsid w:val="00671230"/>
    <w:rsid w:val="00674DF4"/>
    <w:rsid w:val="006833EE"/>
    <w:rsid w:val="00685EDC"/>
    <w:rsid w:val="006941E2"/>
    <w:rsid w:val="0069601A"/>
    <w:rsid w:val="006A0E40"/>
    <w:rsid w:val="006A172B"/>
    <w:rsid w:val="006A7CBC"/>
    <w:rsid w:val="006C1B36"/>
    <w:rsid w:val="006C1BE9"/>
    <w:rsid w:val="006C5FB5"/>
    <w:rsid w:val="006E77D7"/>
    <w:rsid w:val="006F0A81"/>
    <w:rsid w:val="006F534E"/>
    <w:rsid w:val="006F5505"/>
    <w:rsid w:val="00717DB9"/>
    <w:rsid w:val="00730C2D"/>
    <w:rsid w:val="00745CDA"/>
    <w:rsid w:val="007D2D2B"/>
    <w:rsid w:val="007E27BB"/>
    <w:rsid w:val="0082688B"/>
    <w:rsid w:val="008270F6"/>
    <w:rsid w:val="00865CD1"/>
    <w:rsid w:val="0087321F"/>
    <w:rsid w:val="008C69B1"/>
    <w:rsid w:val="008D1EC5"/>
    <w:rsid w:val="008D6423"/>
    <w:rsid w:val="008F34D2"/>
    <w:rsid w:val="00950E78"/>
    <w:rsid w:val="00956BFA"/>
    <w:rsid w:val="00960BEE"/>
    <w:rsid w:val="009703A0"/>
    <w:rsid w:val="009726A3"/>
    <w:rsid w:val="009A7F91"/>
    <w:rsid w:val="009C28BE"/>
    <w:rsid w:val="009C5654"/>
    <w:rsid w:val="009C687D"/>
    <w:rsid w:val="009D2F67"/>
    <w:rsid w:val="00A100B6"/>
    <w:rsid w:val="00A24DF3"/>
    <w:rsid w:val="00A35A07"/>
    <w:rsid w:val="00A44D61"/>
    <w:rsid w:val="00A52D6E"/>
    <w:rsid w:val="00AB6C0E"/>
    <w:rsid w:val="00AC5A59"/>
    <w:rsid w:val="00B010FD"/>
    <w:rsid w:val="00B0441F"/>
    <w:rsid w:val="00B84C3F"/>
    <w:rsid w:val="00BA4CDE"/>
    <w:rsid w:val="00BB4997"/>
    <w:rsid w:val="00BC071B"/>
    <w:rsid w:val="00BE0F68"/>
    <w:rsid w:val="00BE3C74"/>
    <w:rsid w:val="00C050AA"/>
    <w:rsid w:val="00C15FF4"/>
    <w:rsid w:val="00C24DF4"/>
    <w:rsid w:val="00C264EF"/>
    <w:rsid w:val="00CB6689"/>
    <w:rsid w:val="00CD1EE2"/>
    <w:rsid w:val="00CE2B5F"/>
    <w:rsid w:val="00CE5006"/>
    <w:rsid w:val="00CF0B1A"/>
    <w:rsid w:val="00CF4051"/>
    <w:rsid w:val="00CF4D43"/>
    <w:rsid w:val="00D0536B"/>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921C5"/>
    <w:rsid w:val="00EA486B"/>
    <w:rsid w:val="00EC62C9"/>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 w:type="paragraph" w:styleId="Header">
    <w:name w:val="header"/>
    <w:basedOn w:val="Normal"/>
    <w:link w:val="HeaderChar"/>
    <w:uiPriority w:val="99"/>
    <w:unhideWhenUsed/>
    <w:rsid w:val="001D7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41B"/>
  </w:style>
  <w:style w:type="paragraph" w:styleId="Footer">
    <w:name w:val="footer"/>
    <w:basedOn w:val="Normal"/>
    <w:link w:val="FooterChar"/>
    <w:uiPriority w:val="99"/>
    <w:unhideWhenUsed/>
    <w:rsid w:val="001D7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48897">
      <w:bodyDiv w:val="1"/>
      <w:marLeft w:val="0"/>
      <w:marRight w:val="0"/>
      <w:marTop w:val="0"/>
      <w:marBottom w:val="0"/>
      <w:divBdr>
        <w:top w:val="none" w:sz="0" w:space="0" w:color="auto"/>
        <w:left w:val="none" w:sz="0" w:space="0" w:color="auto"/>
        <w:bottom w:val="none" w:sz="0" w:space="0" w:color="auto"/>
        <w:right w:val="none" w:sz="0" w:space="0" w:color="auto"/>
      </w:divBdr>
      <w:divsChild>
        <w:div w:id="312217701">
          <w:marLeft w:val="0"/>
          <w:marRight w:val="0"/>
          <w:marTop w:val="0"/>
          <w:marBottom w:val="0"/>
          <w:divBdr>
            <w:top w:val="none" w:sz="0" w:space="0" w:color="auto"/>
            <w:left w:val="none" w:sz="0" w:space="0" w:color="auto"/>
            <w:bottom w:val="none" w:sz="0" w:space="0" w:color="auto"/>
            <w:right w:val="none" w:sz="0" w:space="0" w:color="auto"/>
          </w:divBdr>
        </w:div>
      </w:divsChild>
    </w:div>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702">
      <w:bodyDiv w:val="1"/>
      <w:marLeft w:val="0"/>
      <w:marRight w:val="0"/>
      <w:marTop w:val="0"/>
      <w:marBottom w:val="0"/>
      <w:divBdr>
        <w:top w:val="none" w:sz="0" w:space="0" w:color="auto"/>
        <w:left w:val="none" w:sz="0" w:space="0" w:color="auto"/>
        <w:bottom w:val="none" w:sz="0" w:space="0" w:color="auto"/>
        <w:right w:val="none" w:sz="0" w:space="0" w:color="auto"/>
      </w:divBdr>
      <w:divsChild>
        <w:div w:id="427579710">
          <w:marLeft w:val="0"/>
          <w:marRight w:val="0"/>
          <w:marTop w:val="0"/>
          <w:marBottom w:val="0"/>
          <w:divBdr>
            <w:top w:val="none" w:sz="0" w:space="0" w:color="auto"/>
            <w:left w:val="none" w:sz="0" w:space="0" w:color="auto"/>
            <w:bottom w:val="none" w:sz="0" w:space="0" w:color="auto"/>
            <w:right w:val="none" w:sz="0" w:space="0" w:color="auto"/>
          </w:divBdr>
        </w:div>
        <w:div w:id="644048723">
          <w:marLeft w:val="0"/>
          <w:marRight w:val="0"/>
          <w:marTop w:val="0"/>
          <w:marBottom w:val="0"/>
          <w:divBdr>
            <w:top w:val="none" w:sz="0" w:space="0" w:color="auto"/>
            <w:left w:val="none" w:sz="0" w:space="0" w:color="auto"/>
            <w:bottom w:val="none" w:sz="0" w:space="0" w:color="auto"/>
            <w:right w:val="none" w:sz="0" w:space="0" w:color="auto"/>
          </w:divBdr>
          <w:divsChild>
            <w:div w:id="1559129247">
              <w:marLeft w:val="0"/>
              <w:marRight w:val="0"/>
              <w:marTop w:val="0"/>
              <w:marBottom w:val="0"/>
              <w:divBdr>
                <w:top w:val="none" w:sz="0" w:space="0" w:color="auto"/>
                <w:left w:val="none" w:sz="0" w:space="0" w:color="auto"/>
                <w:bottom w:val="none" w:sz="0" w:space="0" w:color="auto"/>
                <w:right w:val="none" w:sz="0" w:space="0" w:color="auto"/>
              </w:divBdr>
            </w:div>
          </w:divsChild>
        </w:div>
        <w:div w:id="1968661314">
          <w:marLeft w:val="0"/>
          <w:marRight w:val="0"/>
          <w:marTop w:val="0"/>
          <w:marBottom w:val="0"/>
          <w:divBdr>
            <w:top w:val="none" w:sz="0" w:space="0" w:color="auto"/>
            <w:left w:val="none" w:sz="0" w:space="0" w:color="auto"/>
            <w:bottom w:val="none" w:sz="0" w:space="0" w:color="auto"/>
            <w:right w:val="none" w:sz="0" w:space="0" w:color="auto"/>
          </w:divBdr>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907145">
      <w:bodyDiv w:val="1"/>
      <w:marLeft w:val="0"/>
      <w:marRight w:val="0"/>
      <w:marTop w:val="0"/>
      <w:marBottom w:val="0"/>
      <w:divBdr>
        <w:top w:val="none" w:sz="0" w:space="0" w:color="auto"/>
        <w:left w:val="none" w:sz="0" w:space="0" w:color="auto"/>
        <w:bottom w:val="none" w:sz="0" w:space="0" w:color="auto"/>
        <w:right w:val="none" w:sz="0" w:space="0" w:color="auto"/>
      </w:divBdr>
      <w:divsChild>
        <w:div w:id="729497355">
          <w:marLeft w:val="0"/>
          <w:marRight w:val="0"/>
          <w:marTop w:val="0"/>
          <w:marBottom w:val="0"/>
          <w:divBdr>
            <w:top w:val="none" w:sz="0" w:space="0" w:color="auto"/>
            <w:left w:val="none" w:sz="0" w:space="0" w:color="auto"/>
            <w:bottom w:val="none" w:sz="0" w:space="0" w:color="auto"/>
            <w:right w:val="none" w:sz="0" w:space="0" w:color="auto"/>
          </w:divBdr>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ccentricity_%28orbit%29" TargetMode="External"/><Relationship Id="rId117" Type="http://schemas.openxmlformats.org/officeDocument/2006/relationships/image" Target="media/image47.jpg"/><Relationship Id="rId21" Type="http://schemas.openxmlformats.org/officeDocument/2006/relationships/hyperlink" Target="https://youtu.be/6lbJrvtxWNE" TargetMode="External"/><Relationship Id="rId42" Type="http://schemas.openxmlformats.org/officeDocument/2006/relationships/hyperlink" Target="http://shamanicjourney.com/buffalobison-power-animal-symbol-of-abundance" TargetMode="External"/><Relationship Id="rId47" Type="http://schemas.openxmlformats.org/officeDocument/2006/relationships/hyperlink" Target="https://youtu.be/8DcbdGZUUsw" TargetMode="External"/><Relationship Id="rId63" Type="http://schemas.openxmlformats.org/officeDocument/2006/relationships/image" Target="media/image24.jpeg"/><Relationship Id="rId68" Type="http://schemas.openxmlformats.org/officeDocument/2006/relationships/image" Target="media/image28.jpeg"/><Relationship Id="rId84" Type="http://schemas.openxmlformats.org/officeDocument/2006/relationships/hyperlink" Target="https://youtu.be/B4m7YozDd-8" TargetMode="External"/><Relationship Id="rId89" Type="http://schemas.openxmlformats.org/officeDocument/2006/relationships/image" Target="media/image35.jpg"/><Relationship Id="rId112" Type="http://schemas.openxmlformats.org/officeDocument/2006/relationships/hyperlink" Target="https://youtu.be/7atDQreame4" TargetMode="External"/><Relationship Id="rId16" Type="http://schemas.openxmlformats.org/officeDocument/2006/relationships/image" Target="media/image4.jpg"/><Relationship Id="rId107" Type="http://schemas.openxmlformats.org/officeDocument/2006/relationships/hyperlink" Target="https://en.wikipedia.org/wiki/Hebrew_language" TargetMode="External"/><Relationship Id="rId11" Type="http://schemas.openxmlformats.org/officeDocument/2006/relationships/hyperlink" Target="http://www.insightstate.com/health/nephritis-pyelonephritis-spiritual-meaning-causes-symptoms-prevention/" TargetMode="External"/><Relationship Id="rId32"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7" Type="http://schemas.openxmlformats.org/officeDocument/2006/relationships/hyperlink" Target="https://sciencedaily.com/releases/2015/07/150709092955.htm" TargetMode="External"/><Relationship Id="rId53" Type="http://schemas.openxmlformats.org/officeDocument/2006/relationships/hyperlink" Target="https://medium.com/@heart.beacon.cycle/charlotte-gersons-web-492a1a597993" TargetMode="External"/><Relationship Id="rId58" Type="http://schemas.openxmlformats.org/officeDocument/2006/relationships/image" Target="media/image22.jpeg"/><Relationship Id="rId74" Type="http://schemas.openxmlformats.org/officeDocument/2006/relationships/hyperlink" Target="https://youtu.be/QtXby3twMmI" TargetMode="External"/><Relationship Id="rId79" Type="http://schemas.openxmlformats.org/officeDocument/2006/relationships/hyperlink" Target="http://13moon.com" TargetMode="External"/><Relationship Id="rId102" Type="http://schemas.openxmlformats.org/officeDocument/2006/relationships/hyperlink" Target="https://en.wikipedia.org/wiki/Georgia_Guidestones" TargetMode="External"/><Relationship Id="rId123" Type="http://schemas.openxmlformats.org/officeDocument/2006/relationships/hyperlink" Target="https://www.thejerseyshoremedium.com" TargetMode="External"/><Relationship Id="rId128" Type="http://schemas.openxmlformats.org/officeDocument/2006/relationships/image" Target="media/image50.jpg"/><Relationship Id="rId5" Type="http://schemas.openxmlformats.org/officeDocument/2006/relationships/footnotes" Target="footnotes.xml"/><Relationship Id="rId90" Type="http://schemas.openxmlformats.org/officeDocument/2006/relationships/image" Target="media/image36.jpg"/><Relationship Id="rId95" Type="http://schemas.openxmlformats.org/officeDocument/2006/relationships/image" Target="media/image39.jpeg"/><Relationship Id="rId19" Type="http://schemas.openxmlformats.org/officeDocument/2006/relationships/image" Target="media/image7.jpeg"/><Relationship Id="rId14" Type="http://schemas.openxmlformats.org/officeDocument/2006/relationships/hyperlink" Target="http://edgeba.webs.com/thekundaliniserpent.htm" TargetMode="External"/><Relationship Id="rId22" Type="http://schemas.openxmlformats.org/officeDocument/2006/relationships/hyperlink" Target="https://youtu.be/anZJZCvGoZE" TargetMode="External"/><Relationship Id="rId27" Type="http://schemas.openxmlformats.org/officeDocument/2006/relationships/hyperlink" Target="https://en.wikipedia.org/wiki/Milankovitch_cycles" TargetMode="External"/><Relationship Id="rId30" Type="http://schemas.openxmlformats.org/officeDocument/2006/relationships/hyperlink" Target="https://en.wikipedia.org/wiki/Milankovitch_cycles" TargetMode="External"/><Relationship Id="rId35" Type="http://schemas.openxmlformats.org/officeDocument/2006/relationships/image" Target="media/image10.jpg"/><Relationship Id="rId43" Type="http://schemas.openxmlformats.org/officeDocument/2006/relationships/image" Target="media/image13.jpeg"/><Relationship Id="rId48" Type="http://schemas.openxmlformats.org/officeDocument/2006/relationships/hyperlink" Target="https://youtu.be/qiFQsxGUQOI" TargetMode="External"/><Relationship Id="rId56" Type="http://schemas.openxmlformats.org/officeDocument/2006/relationships/hyperlink" Target="http://e-tarocchi.com/Ancient-Symbols-Daily/" TargetMode="External"/><Relationship Id="rId64" Type="http://schemas.openxmlformats.org/officeDocument/2006/relationships/image" Target="media/image25.jpeg"/><Relationship Id="rId69" Type="http://schemas.openxmlformats.org/officeDocument/2006/relationships/hyperlink" Target="https://www.lawoftime.org/pdfs/ch7-intro.pdf" TargetMode="External"/><Relationship Id="rId77" Type="http://schemas.openxmlformats.org/officeDocument/2006/relationships/image" Target="media/image30.png"/><Relationship Id="rId100" Type="http://schemas.openxmlformats.org/officeDocument/2006/relationships/image" Target="media/image43.jpg"/><Relationship Id="rId105" Type="http://schemas.openxmlformats.org/officeDocument/2006/relationships/hyperlink" Target="https://en.wikipedia.org/wiki/Swahili_language" TargetMode="External"/><Relationship Id="rId113" Type="http://schemas.openxmlformats.org/officeDocument/2006/relationships/image" Target="media/image45.jpg"/><Relationship Id="rId118" Type="http://schemas.openxmlformats.org/officeDocument/2006/relationships/hyperlink" Target="LINK" TargetMode="External"/><Relationship Id="rId126" Type="http://schemas.openxmlformats.org/officeDocument/2006/relationships/hyperlink" Target="http://www.astromanda.com/yod-in-astrology-a-karmic-pattern/" TargetMode="External"/><Relationship Id="rId8" Type="http://schemas.openxmlformats.org/officeDocument/2006/relationships/image" Target="media/image2.jpg"/><Relationship Id="rId51" Type="http://schemas.openxmlformats.org/officeDocument/2006/relationships/image" Target="media/image17.png"/><Relationship Id="rId72" Type="http://schemas.openxmlformats.org/officeDocument/2006/relationships/image" Target="media/image29.jpeg"/><Relationship Id="rId80" Type="http://schemas.openxmlformats.org/officeDocument/2006/relationships/hyperlink" Target="https://youtu.be/Pmjcs7H7HyU" TargetMode="External"/><Relationship Id="rId85" Type="http://schemas.openxmlformats.org/officeDocument/2006/relationships/image" Target="media/image33.jpeg"/><Relationship Id="rId93" Type="http://schemas.openxmlformats.org/officeDocument/2006/relationships/hyperlink" Target="https://youtu.be/z5X5zh00rdg" TargetMode="External"/><Relationship Id="rId98" Type="http://schemas.openxmlformats.org/officeDocument/2006/relationships/image" Target="media/image42.jpg"/><Relationship Id="rId121" Type="http://schemas.openxmlformats.org/officeDocument/2006/relationships/hyperlink" Target="https://www.thejerseyshoremedium.com/" TargetMode="External"/><Relationship Id="rId3" Type="http://schemas.openxmlformats.org/officeDocument/2006/relationships/settings" Target="settings.xml"/><Relationship Id="rId12" Type="http://schemas.openxmlformats.org/officeDocument/2006/relationships/hyperlink" Target="http://www.insightstate.com/health/gallbladder-problems-gallstones-spiritual-meaning-causes-symptoms-prevention/" TargetMode="External"/><Relationship Id="rId17" Type="http://schemas.openxmlformats.org/officeDocument/2006/relationships/image" Target="media/image5.jpg"/><Relationship Id="rId25" Type="http://schemas.openxmlformats.org/officeDocument/2006/relationships/hyperlink" Target="https://en.wikipedia.org/wiki/Ellipse" TargetMode="External"/><Relationship Id="rId33" Type="http://schemas.openxmlformats.org/officeDocument/2006/relationships/hyperlink" Target="https://medium.com/@heart.beacon.cycle/dog-sleds-poles-casper-caspian-sea-caves-stay-puff-marshmallow-man-reset-80856929f011" TargetMode="External"/><Relationship Id="rId38" Type="http://schemas.openxmlformats.org/officeDocument/2006/relationships/image" Target="media/image11.jpeg"/><Relationship Id="rId46" Type="http://schemas.openxmlformats.org/officeDocument/2006/relationships/image" Target="media/image15.jpeg"/><Relationship Id="rId59" Type="http://schemas.openxmlformats.org/officeDocument/2006/relationships/hyperlink" Target="http://facade.com" TargetMode="External"/><Relationship Id="rId67" Type="http://schemas.openxmlformats.org/officeDocument/2006/relationships/hyperlink" Target="https://www.youtube.com/watch?v=GHyLzZ4wFNI" TargetMode="External"/><Relationship Id="rId103" Type="http://schemas.openxmlformats.org/officeDocument/2006/relationships/hyperlink" Target="https://en.wikipedia.org/wiki/English_language" TargetMode="External"/><Relationship Id="rId108" Type="http://schemas.openxmlformats.org/officeDocument/2006/relationships/hyperlink" Target="https://en.wikipedia.org/wiki/Arabic_language" TargetMode="External"/><Relationship Id="rId116" Type="http://schemas.openxmlformats.org/officeDocument/2006/relationships/hyperlink" Target="http://www.aeclectic.net/tarot/learn/meanings/ten-of-swords.shtml" TargetMode="External"/><Relationship Id="rId124" Type="http://schemas.openxmlformats.org/officeDocument/2006/relationships/hyperlink" Target="https://www.goodreads.com/book/show/190115.Sacred_Contracts" TargetMode="External"/><Relationship Id="rId129" Type="http://schemas.openxmlformats.org/officeDocument/2006/relationships/fontTable" Target="fontTable.xml"/><Relationship Id="rId20" Type="http://schemas.openxmlformats.org/officeDocument/2006/relationships/hyperlink" Target="https://medium.com/@heart.beacon.cycle/time-for-a-universal-event-bus-8fd12b5481b1" TargetMode="External"/><Relationship Id="rId41" Type="http://schemas.openxmlformats.org/officeDocument/2006/relationships/hyperlink" Target="http://www.shamanicjourney.com/buffalobison-power-animal-symbol-of-abundance" TargetMode="External"/><Relationship Id="rId54" Type="http://schemas.openxmlformats.org/officeDocument/2006/relationships/image" Target="media/image19.jpeg"/><Relationship Id="rId62" Type="http://schemas.openxmlformats.org/officeDocument/2006/relationships/hyperlink" Target="http://tmbci.org/" TargetMode="External"/><Relationship Id="rId70" Type="http://schemas.openxmlformats.org/officeDocument/2006/relationships/hyperlink" Target="https://youtu.be/IwXZV7Ba0HM" TargetMode="External"/><Relationship Id="rId75" Type="http://schemas.openxmlformats.org/officeDocument/2006/relationships/hyperlink" Target="https://youtu.be/lFbJP62MdQg" TargetMode="External"/><Relationship Id="rId83" Type="http://schemas.openxmlformats.org/officeDocument/2006/relationships/image" Target="media/image32.jpg"/><Relationship Id="rId88" Type="http://schemas.openxmlformats.org/officeDocument/2006/relationships/image" Target="media/image34.jpeg"/><Relationship Id="rId91" Type="http://schemas.openxmlformats.org/officeDocument/2006/relationships/hyperlink" Target="https://www.goodreads.com/book/show/190115.Sacred_Contracts" TargetMode="External"/><Relationship Id="rId96" Type="http://schemas.openxmlformats.org/officeDocument/2006/relationships/image" Target="media/image40.jpg"/><Relationship Id="rId111"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waken.com/2013/10/the-cynical-idealist-a-spiritual-biography-of-john-lennon/" TargetMode="External"/><Relationship Id="rId23" Type="http://schemas.openxmlformats.org/officeDocument/2006/relationships/hyperlink" Target="https://youtu.be/anZJZCvGoZE" TargetMode="External"/><Relationship Id="rId28" Type="http://schemas.openxmlformats.org/officeDocument/2006/relationships/hyperlink" Target="https://en.wikipedia.org/wiki/Semi-minor_axis" TargetMode="External"/><Relationship Id="rId36" Type="http://schemas.openxmlformats.org/officeDocument/2006/relationships/hyperlink" Target="LINK" TargetMode="External"/><Relationship Id="rId49" Type="http://schemas.openxmlformats.org/officeDocument/2006/relationships/image" Target="media/image16.jpeg"/><Relationship Id="rId57" Type="http://schemas.openxmlformats.org/officeDocument/2006/relationships/image" Target="media/image21.jpeg"/><Relationship Id="rId106" Type="http://schemas.openxmlformats.org/officeDocument/2006/relationships/hyperlink" Target="https://en.wikipedia.org/wiki/Hindi" TargetMode="External"/><Relationship Id="rId114" Type="http://schemas.openxmlformats.org/officeDocument/2006/relationships/hyperlink" Target="https://www.caringbridge.org/visit/tammymcgee/journal" TargetMode="External"/><Relationship Id="rId119" Type="http://schemas.openxmlformats.org/officeDocument/2006/relationships/hyperlink" Target="https://www.caringbridge.org/visit/tammymcgee/journal" TargetMode="External"/><Relationship Id="rId127" Type="http://schemas.openxmlformats.org/officeDocument/2006/relationships/image" Target="media/image49.jpg"/><Relationship Id="rId10" Type="http://schemas.openxmlformats.org/officeDocument/2006/relationships/hyperlink" Target="http://www.insightstate.com/health/suicide-spiritual-meaning-causes-signs-statistics/" TargetMode="External"/><Relationship Id="rId31" Type="http://schemas.openxmlformats.org/officeDocument/2006/relationships/hyperlink" Target="https://youtu.be/anZJZCvGoZE" TargetMode="External"/><Relationship Id="rId44" Type="http://schemas.openxmlformats.org/officeDocument/2006/relationships/hyperlink" Target="https://www.youtube.com/watch?v=O9pPhJ66pIE" TargetMode="Externa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6.jpeg"/><Relationship Id="rId73" Type="http://schemas.openxmlformats.org/officeDocument/2006/relationships/hyperlink" Target="http://www.sawconcepts.com/index/id4.html" TargetMode="External"/><Relationship Id="rId78" Type="http://schemas.openxmlformats.org/officeDocument/2006/relationships/hyperlink" Target="https://galacticculture.wordpress.com/2018/04/05/new-galactic-cycle-april-4-may-1-planetary-moon-of-manifestation-time-to-boldly-bring-your-gifts-to-life/" TargetMode="External"/><Relationship Id="rId81" Type="http://schemas.openxmlformats.org/officeDocument/2006/relationships/hyperlink" Target="http://etheric.com/paul-laviolette-bio/" TargetMode="External"/><Relationship Id="rId86" Type="http://schemas.openxmlformats.org/officeDocument/2006/relationships/hyperlink" Target="http://bit.ly/2onq90G" TargetMode="External"/><Relationship Id="rId94" Type="http://schemas.openxmlformats.org/officeDocument/2006/relationships/image" Target="media/image38.jpeg"/><Relationship Id="rId99" Type="http://schemas.openxmlformats.org/officeDocument/2006/relationships/hyperlink" Target="http://www.bibliotecapleyades.net/esp_shipton01.htm" TargetMode="External"/><Relationship Id="rId101" Type="http://schemas.openxmlformats.org/officeDocument/2006/relationships/hyperlink" Target="https://www.youtube.com/watch?time_continue=8&amp;v=rpk5hdHrpoY" TargetMode="External"/><Relationship Id="rId122" Type="http://schemas.openxmlformats.org/officeDocument/2006/relationships/image" Target="media/image48.jpe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NBfrLoBpsIQ&amp;t=20s" TargetMode="External"/><Relationship Id="rId13" Type="http://schemas.openxmlformats.org/officeDocument/2006/relationships/image" Target="media/image3.jpg"/><Relationship Id="rId18" Type="http://schemas.openxmlformats.org/officeDocument/2006/relationships/image" Target="media/image6.jpeg"/><Relationship Id="rId39" Type="http://schemas.openxmlformats.org/officeDocument/2006/relationships/image" Target="media/image12.jpeg"/><Relationship Id="rId109" Type="http://schemas.openxmlformats.org/officeDocument/2006/relationships/hyperlink" Target="https://en.wikipedia.org/wiki/Chinese_language" TargetMode="External"/><Relationship Id="rId34" Type="http://schemas.openxmlformats.org/officeDocument/2006/relationships/image" Target="media/image9.jpg"/><Relationship Id="rId50" Type="http://schemas.openxmlformats.org/officeDocument/2006/relationships/hyperlink" Target="https://medium.com/@heart.beacon.cycle/charlotte-gersons-web-492a1a597993" TargetMode="External"/><Relationship Id="rId55" Type="http://schemas.openxmlformats.org/officeDocument/2006/relationships/image" Target="media/image20.jpeg"/><Relationship Id="rId76" Type="http://schemas.openxmlformats.org/officeDocument/2006/relationships/hyperlink" Target="http://www.wildhorse.com/2000/12/wild-horses-of-shackleford-banks/" TargetMode="External"/><Relationship Id="rId97" Type="http://schemas.openxmlformats.org/officeDocument/2006/relationships/image" Target="media/image41.jpeg"/><Relationship Id="rId104" Type="http://schemas.openxmlformats.org/officeDocument/2006/relationships/hyperlink" Target="https://en.wikipedia.org/wiki/Spanish_language" TargetMode="External"/><Relationship Id="rId120" Type="http://schemas.openxmlformats.org/officeDocument/2006/relationships/hyperlink" Target="https://www.facebook.com/LindaShields.Psychic.Medium" TargetMode="External"/><Relationship Id="rId125" Type="http://schemas.openxmlformats.org/officeDocument/2006/relationships/hyperlink" Target="https://www.goodreads.com/book/show/190115.Sacred_Contracts" TargetMode="External"/><Relationship Id="rId7" Type="http://schemas.openxmlformats.org/officeDocument/2006/relationships/image" Target="media/image1.jpeg"/><Relationship Id="rId71" Type="http://schemas.openxmlformats.org/officeDocument/2006/relationships/hyperlink" Target="https://en.wikipedia.org/wiki/Tetragrammaton" TargetMode="External"/><Relationship Id="rId92" Type="http://schemas.openxmlformats.org/officeDocument/2006/relationships/image" Target="media/image37.jpg"/><Relationship Id="rId2" Type="http://schemas.openxmlformats.org/officeDocument/2006/relationships/styles" Target="styles.xml"/><Relationship Id="rId29" Type="http://schemas.openxmlformats.org/officeDocument/2006/relationships/hyperlink" Target="https://en.wikipedia.org/wiki/Milankovitch_cycles" TargetMode="External"/><Relationship Id="rId24" Type="http://schemas.openxmlformats.org/officeDocument/2006/relationships/image" Target="media/image8.jpeg"/><Relationship Id="rId40" Type="http://schemas.openxmlformats.org/officeDocument/2006/relationships/hyperlink" Target="http://www.shamanicjourney.com/buffalobison-power-animal-symbol-of-abundance" TargetMode="External"/><Relationship Id="rId45" Type="http://schemas.openxmlformats.org/officeDocument/2006/relationships/image" Target="media/image14.jpeg"/><Relationship Id="rId66" Type="http://schemas.openxmlformats.org/officeDocument/2006/relationships/image" Target="media/image27.jpeg"/><Relationship Id="rId87" Type="http://schemas.openxmlformats.org/officeDocument/2006/relationships/hyperlink" Target="http://www.wildhorse.com/2000/12/wild-horses-of-shackleford-banks" TargetMode="External"/><Relationship Id="rId110" Type="http://schemas.openxmlformats.org/officeDocument/2006/relationships/hyperlink" Target="https://en.wikipedia.org/wiki/Russian_language" TargetMode="External"/><Relationship Id="rId115" Type="http://schemas.openxmlformats.org/officeDocument/2006/relationships/image" Target="media/image46.jpg"/><Relationship Id="rId61" Type="http://schemas.openxmlformats.org/officeDocument/2006/relationships/hyperlink" Target="http://tmbci.org/" TargetMode="External"/><Relationship Id="rId82"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1224</TotalTime>
  <Pages>43</Pages>
  <Words>6863</Words>
  <Characters>39123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30</cp:revision>
  <cp:lastPrinted>2018-04-06T08:33:00Z</cp:lastPrinted>
  <dcterms:created xsi:type="dcterms:W3CDTF">2018-04-13T05:36:00Z</dcterms:created>
  <dcterms:modified xsi:type="dcterms:W3CDTF">2018-04-15T14:10:00Z</dcterms:modified>
</cp:coreProperties>
</file>