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13D" w:rsidRPr="00E2213D" w:rsidRDefault="00E2213D" w:rsidP="00E22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2213D">
        <w:rPr>
          <w:rFonts w:ascii="Arial" w:eastAsia="Times New Roman" w:hAnsi="Arial" w:cs="Arial"/>
          <w:b/>
          <w:bCs/>
          <w:color w:val="000000"/>
          <w:lang w:eastAsia="it-IT"/>
        </w:rPr>
        <w:t>La sicurezza informatica.</w:t>
      </w:r>
    </w:p>
    <w:p w:rsidR="00E2213D" w:rsidRPr="00E2213D" w:rsidRDefault="00E2213D" w:rsidP="00E22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2213D">
        <w:rPr>
          <w:rFonts w:ascii="Times New Roman" w:eastAsia="Times New Roman" w:hAnsi="Times New Roman" w:cs="Times New Roman"/>
          <w:color w:val="000000"/>
          <w:lang w:eastAsia="it-IT"/>
        </w:rPr>
        <w:t>La sicurezza informatica, nota come sicurezza digitale è l’insieme dei mezzi , delle tecnologie e delle procedure dei sistemi informatici che proteggono le informazioni digitali.</w:t>
      </w:r>
    </w:p>
    <w:p w:rsidR="00E2213D" w:rsidRPr="00E2213D" w:rsidRDefault="00E2213D" w:rsidP="00E22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E2213D" w:rsidRPr="00E2213D" w:rsidRDefault="00E2213D" w:rsidP="00E22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2213D">
        <w:rPr>
          <w:rFonts w:ascii="Times New Roman" w:eastAsia="Times New Roman" w:hAnsi="Times New Roman" w:cs="Times New Roman"/>
          <w:color w:val="000000"/>
          <w:lang w:eastAsia="it-IT"/>
        </w:rPr>
        <w:t>Per individuare le minacce e i rischi associati ai beni informatici è necessario proteggerli da possibili attacchi a causa della crescente diffusione di nuovi mezzi utilizzati per gli attacchi informatici. </w:t>
      </w:r>
    </w:p>
    <w:p w:rsidR="00E2213D" w:rsidRPr="00E2213D" w:rsidRDefault="00E2213D" w:rsidP="00E22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E2213D" w:rsidRPr="00E2213D" w:rsidRDefault="00E2213D" w:rsidP="00E22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2213D">
        <w:rPr>
          <w:rFonts w:ascii="Times New Roman" w:eastAsia="Times New Roman" w:hAnsi="Times New Roman" w:cs="Times New Roman"/>
          <w:color w:val="000000"/>
          <w:lang w:eastAsia="it-IT"/>
        </w:rPr>
        <w:t>A livello personale , ci sono alcuni accorgimenti da seguire per proteggere la tua identità e i tuoi dati personali:</w:t>
      </w:r>
    </w:p>
    <w:p w:rsidR="00E2213D" w:rsidRPr="00E2213D" w:rsidRDefault="00E2213D" w:rsidP="00E22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2213D">
        <w:rPr>
          <w:rFonts w:ascii="Times New Roman" w:eastAsia="Times New Roman" w:hAnsi="Times New Roman" w:cs="Times New Roman"/>
          <w:color w:val="000000"/>
          <w:lang w:eastAsia="it-IT"/>
        </w:rPr>
        <w:t>Come eseguire il backup dei dati che deve essere impostato in modo periodico e automatico così da non  perdere i dati personali , adottare buone abitudini informatiche come evitare di aprire collegamenti , allegati e rispondere a messaggi e/o email che si potrebbero ricevere.</w:t>
      </w:r>
    </w:p>
    <w:p w:rsidR="00E2213D" w:rsidRPr="00E2213D" w:rsidRDefault="00E2213D" w:rsidP="00E22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2213D">
        <w:rPr>
          <w:rFonts w:ascii="Times New Roman" w:eastAsia="Times New Roman" w:hAnsi="Times New Roman" w:cs="Times New Roman"/>
          <w:color w:val="000000"/>
          <w:lang w:eastAsia="it-IT"/>
        </w:rPr>
        <w:t>Usare password lunghe e contenenti caratteri speciali in modo da renderle più sicure e utilizzare sempre l’autenticazione a più fattori.</w:t>
      </w:r>
    </w:p>
    <w:p w:rsidR="00E2213D" w:rsidRDefault="00E2213D"/>
    <w:sectPr w:rsidR="00E221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E2213D"/>
    <w:rsid w:val="00E22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E22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8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rorato.alessia</dc:creator>
  <cp:lastModifiedBy>rorato.alessia</cp:lastModifiedBy>
  <cp:revision>1</cp:revision>
  <dcterms:created xsi:type="dcterms:W3CDTF">2022-03-29T07:01:00Z</dcterms:created>
  <dcterms:modified xsi:type="dcterms:W3CDTF">2022-03-29T07:01:00Z</dcterms:modified>
</cp:coreProperties>
</file>