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23AF4CC" w14:textId="471302EC" w:rsidR="009303D9" w:rsidRDefault="00A4352D" w:rsidP="00007E65">
      <w:pPr>
        <w:spacing w:line="12.95pt" w:lineRule="auto"/>
        <w:ind w:start="1.65pt" w:end="0.05pt" w:hanging="0.50pt"/>
        <w:jc w:val="center"/>
        <w:rPr>
          <w:rFonts w:asciiTheme="majorBidi" w:eastAsia="Calibri" w:hAnsiTheme="majorBidi" w:cstheme="majorBidi"/>
          <w:sz w:val="48"/>
        </w:rPr>
      </w:pPr>
      <w:r w:rsidRPr="005C0040">
        <w:rPr>
          <w:rFonts w:asciiTheme="majorBidi" w:eastAsia="Calibri" w:hAnsiTheme="majorBidi" w:cstheme="majorBidi"/>
          <w:sz w:val="48"/>
        </w:rPr>
        <w:t>Multimodal Deception Detection</w:t>
      </w:r>
      <w:r w:rsidR="00F7389B">
        <w:rPr>
          <w:rFonts w:asciiTheme="majorBidi" w:eastAsia="Calibri" w:hAnsiTheme="majorBidi" w:cstheme="majorBidi"/>
          <w:sz w:val="48"/>
        </w:rPr>
        <w:t xml:space="preserve"> System</w:t>
      </w:r>
    </w:p>
    <w:p w14:paraId="471987B0" w14:textId="77777777" w:rsidR="00171EF9" w:rsidRPr="00A4352D" w:rsidRDefault="00171EF9" w:rsidP="00A4352D">
      <w:pPr>
        <w:spacing w:line="12.95pt" w:lineRule="auto"/>
        <w:ind w:start="1.65pt" w:end="0.05pt" w:hanging="0.50pt"/>
        <w:rPr>
          <w:rFonts w:asciiTheme="majorBidi" w:hAnsiTheme="majorBidi" w:cstheme="majorBidi"/>
        </w:rPr>
      </w:pPr>
    </w:p>
    <w:p w14:paraId="223AF4CE" w14:textId="77777777" w:rsidR="00A4352D" w:rsidRPr="00CA4392" w:rsidRDefault="00A4352D" w:rsidP="00A4352D">
      <w:pPr>
        <w:pStyle w:val="Author"/>
        <w:spacing w:before="5pt" w:beforeAutospacing="1" w:after="5pt" w:afterAutospacing="1" w:line="6pt" w:lineRule="auto"/>
        <w:jc w:val="both"/>
        <w:rPr>
          <w:sz w:val="16"/>
          <w:szCs w:val="16"/>
        </w:rPr>
        <w:sectPr w:rsidR="00A4352D" w:rsidRPr="00CA4392" w:rsidSect="003B4E04">
          <w:pgSz w:w="595.30pt" w:h="841.90pt" w:code="9"/>
          <w:pgMar w:top="27pt" w:right="44.65pt" w:bottom="72pt" w:left="44.65pt" w:header="36pt" w:footer="36pt" w:gutter="0pt"/>
          <w:cols w:space="36pt"/>
          <w:titlePg/>
          <w:docGrid w:linePitch="360"/>
        </w:sectPr>
      </w:pPr>
    </w:p>
    <w:p w14:paraId="223AF4CF" w14:textId="2EAC2DB5" w:rsidR="00BD670B" w:rsidRDefault="00171EF9" w:rsidP="00823C20">
      <w:pPr>
        <w:pStyle w:val="Author"/>
        <w:spacing w:before="5pt" w:beforeAutospacing="1"/>
        <w:rPr>
          <w:sz w:val="18"/>
          <w:szCs w:val="18"/>
        </w:rPr>
      </w:pPr>
      <w:r>
        <w:rPr>
          <w:sz w:val="18"/>
          <w:szCs w:val="18"/>
        </w:rPr>
        <w:br/>
      </w:r>
      <w:r w:rsidR="00BE6803">
        <w:rPr>
          <w:sz w:val="18"/>
          <w:szCs w:val="18"/>
        </w:rPr>
        <w:t xml:space="preserve">Doaa Yahia </w:t>
      </w:r>
      <w:r w:rsidR="001A3B3D" w:rsidRPr="00F847A6">
        <w:rPr>
          <w:sz w:val="18"/>
          <w:szCs w:val="18"/>
        </w:rPr>
        <w:t xml:space="preserve"> </w:t>
      </w:r>
      <w:r w:rsidR="001A3B3D" w:rsidRPr="00F847A6">
        <w:rPr>
          <w:sz w:val="18"/>
          <w:szCs w:val="18"/>
        </w:rPr>
        <w:br/>
      </w:r>
      <w:r w:rsidR="00BE6803">
        <w:rPr>
          <w:sz w:val="18"/>
          <w:szCs w:val="18"/>
        </w:rPr>
        <w:t>Computer Science</w:t>
      </w:r>
      <w:r w:rsidR="00823C20">
        <w:rPr>
          <w:sz w:val="18"/>
          <w:szCs w:val="18"/>
        </w:rPr>
        <w:t xml:space="preserve"> </w:t>
      </w:r>
      <w:r w:rsidR="00823C20">
        <w:rPr>
          <w:sz w:val="18"/>
          <w:szCs w:val="18"/>
        </w:rPr>
        <w:br/>
        <w:t>Department,</w:t>
      </w:r>
      <w:r w:rsidR="001A3B3D" w:rsidRPr="00F847A6">
        <w:rPr>
          <w:i/>
          <w:sz w:val="18"/>
          <w:szCs w:val="18"/>
        </w:rPr>
        <w:br/>
      </w:r>
      <w:r w:rsidR="00823C20">
        <w:rPr>
          <w:sz w:val="18"/>
          <w:szCs w:val="18"/>
        </w:rPr>
        <w:t>Faculty Of Computer and</w:t>
      </w:r>
      <w:r w:rsidR="00823C20">
        <w:rPr>
          <w:sz w:val="18"/>
          <w:szCs w:val="18"/>
        </w:rPr>
        <w:br/>
        <w:t>Information Sciences,</w:t>
      </w:r>
      <w:r w:rsidR="00823C20">
        <w:rPr>
          <w:sz w:val="18"/>
          <w:szCs w:val="18"/>
        </w:rPr>
        <w:br/>
        <w:t>Ain Shams University,</w:t>
      </w:r>
      <w:r w:rsidR="00823C20">
        <w:rPr>
          <w:sz w:val="18"/>
          <w:szCs w:val="18"/>
        </w:rPr>
        <w:br/>
        <w:t>Cairo Egypt</w:t>
      </w:r>
      <w:r w:rsidR="001A3B3D" w:rsidRPr="00F847A6">
        <w:rPr>
          <w:sz w:val="18"/>
          <w:szCs w:val="18"/>
        </w:rPr>
        <w:br/>
      </w:r>
      <w:hyperlink r:id="rId8" w:history="1">
        <w:r w:rsidR="00020AF2" w:rsidRPr="007C554A">
          <w:rPr>
            <w:rStyle w:val="Hyperlink"/>
            <w:sz w:val="18"/>
            <w:szCs w:val="18"/>
          </w:rPr>
          <w:t>20201700243@cis.asu.ed.eg</w:t>
        </w:r>
      </w:hyperlink>
    </w:p>
    <w:p w14:paraId="6ECF18A1" w14:textId="77777777" w:rsidR="00171EF9" w:rsidRDefault="00171EF9" w:rsidP="00823C20">
      <w:pPr>
        <w:pStyle w:val="Author"/>
        <w:spacing w:before="5pt" w:beforeAutospacing="1"/>
        <w:rPr>
          <w:sz w:val="18"/>
          <w:szCs w:val="18"/>
        </w:rPr>
      </w:pPr>
    </w:p>
    <w:p w14:paraId="5E1FBD6F" w14:textId="02B33248" w:rsidR="00171EF9" w:rsidRDefault="00171EF9" w:rsidP="00171EF9">
      <w:pPr>
        <w:pStyle w:val="Author"/>
        <w:spacing w:before="5pt" w:beforeAutospacing="1"/>
        <w:rPr>
          <w:sz w:val="18"/>
          <w:szCs w:val="18"/>
        </w:rPr>
      </w:pPr>
      <w:r>
        <w:rPr>
          <w:sz w:val="18"/>
          <w:szCs w:val="18"/>
        </w:rPr>
        <w:t xml:space="preserve">Mohamed Moawad </w:t>
      </w:r>
      <w:r w:rsidRPr="00F847A6">
        <w:rPr>
          <w:sz w:val="18"/>
          <w:szCs w:val="18"/>
        </w:rPr>
        <w:t xml:space="preserve"> </w:t>
      </w:r>
      <w:r w:rsidRPr="00F847A6">
        <w:rPr>
          <w:sz w:val="18"/>
          <w:szCs w:val="18"/>
        </w:rPr>
        <w:br/>
      </w:r>
      <w:r>
        <w:rPr>
          <w:sz w:val="18"/>
          <w:szCs w:val="18"/>
        </w:rPr>
        <w:t xml:space="preserve">Computer Science </w:t>
      </w:r>
      <w:r>
        <w:rPr>
          <w:sz w:val="18"/>
          <w:szCs w:val="18"/>
        </w:rPr>
        <w:br/>
        <w:t>Department,</w:t>
      </w:r>
      <w:r w:rsidRPr="00F847A6">
        <w:rPr>
          <w:i/>
          <w:sz w:val="18"/>
          <w:szCs w:val="18"/>
        </w:rPr>
        <w:br/>
      </w:r>
      <w:r>
        <w:rPr>
          <w:sz w:val="18"/>
          <w:szCs w:val="18"/>
        </w:rPr>
        <w:t>Faculty Of Computer and</w:t>
      </w:r>
      <w:r>
        <w:rPr>
          <w:sz w:val="18"/>
          <w:szCs w:val="18"/>
        </w:rPr>
        <w:br/>
        <w:t>Information Sciences,</w:t>
      </w:r>
      <w:r>
        <w:rPr>
          <w:sz w:val="18"/>
          <w:szCs w:val="18"/>
        </w:rPr>
        <w:br/>
        <w:t>Ain Shams University,</w:t>
      </w:r>
      <w:r>
        <w:rPr>
          <w:sz w:val="18"/>
          <w:szCs w:val="18"/>
        </w:rPr>
        <w:br/>
        <w:t>Cairo Egypt</w:t>
      </w:r>
      <w:r w:rsidRPr="00F847A6">
        <w:rPr>
          <w:sz w:val="18"/>
          <w:szCs w:val="18"/>
        </w:rPr>
        <w:br/>
      </w:r>
      <w:hyperlink r:id="rId9" w:history="1">
        <w:r w:rsidRPr="00586864">
          <w:rPr>
            <w:rStyle w:val="Hyperlink"/>
            <w:sz w:val="18"/>
            <w:szCs w:val="18"/>
          </w:rPr>
          <w:t>20201700743@cis.asu.edu.eg</w:t>
        </w:r>
      </w:hyperlink>
    </w:p>
    <w:p w14:paraId="1FC17015" w14:textId="4A8EBB7F" w:rsidR="00171EF9" w:rsidRDefault="0062784F" w:rsidP="00171EF9">
      <w:pPr>
        <w:pStyle w:val="Author"/>
        <w:spacing w:before="5pt" w:beforeAutospacing="1"/>
        <w:rPr>
          <w:sz w:val="18"/>
          <w:szCs w:val="18"/>
        </w:rPr>
      </w:pPr>
      <w:r>
        <w:rPr>
          <w:sz w:val="18"/>
          <w:szCs w:val="18"/>
        </w:rPr>
        <w:drawing>
          <wp:anchor distT="0" distB="0" distL="114300" distR="114300" simplePos="0" relativeHeight="251661312" behindDoc="0" locked="0" layoutInCell="1" allowOverlap="1" wp14:anchorId="3DDD79E8" wp14:editId="14E267B8">
            <wp:simplePos x="0" y="0"/>
            <wp:positionH relativeFrom="margin">
              <wp:posOffset>0</wp:posOffset>
            </wp:positionH>
            <wp:positionV relativeFrom="paragraph">
              <wp:posOffset>311150</wp:posOffset>
            </wp:positionV>
            <wp:extent cx="2993390" cy="762000"/>
            <wp:effectExtent l="0" t="0" r="16510" b="19050"/>
            <wp:wrapNone/>
            <wp:docPr id="32419022" name="Text Box 2"/>
            <wp:cNvGraphicFramePr/>
            <a:graphic xmlns:a="http://purl.oclc.org/ooxml/drawingml/main">
              <a:graphicData uri="http://schemas.microsoft.com/office/word/2010/wordprocessingShape">
                <wp:wsp>
                  <wp:cNvSpPr txBox="1"/>
                  <wp:spPr>
                    <a:xfrm>
                      <a:off x="0" y="0"/>
                      <a:ext cx="2993390" cy="762000"/>
                    </a:xfrm>
                    <a:prstGeom prst="rect">
                      <a:avLst/>
                    </a:prstGeom>
                    <a:solidFill>
                      <a:schemeClr val="lt1"/>
                    </a:solidFill>
                    <a:ln w="6350">
                      <a:solidFill>
                        <a:schemeClr val="bg1"/>
                      </a:solidFill>
                    </a:ln>
                  </wp:spPr>
                  <wp:txbx>
                    <wne:txbxContent>
                      <w:p w14:paraId="6F122CED" w14:textId="77777777" w:rsidR="00007E65" w:rsidRPr="00007E65" w:rsidRDefault="00007E65" w:rsidP="00007E65">
                        <w:pPr>
                          <w:pStyle w:val="Author"/>
                          <w:spacing w:before="5pt" w:beforeAutospacing="1"/>
                        </w:pPr>
                        <w:r>
                          <w:t xml:space="preserve">Dr. Salsabil Amin, </w:t>
                        </w:r>
                        <w:r>
                          <w:br/>
                          <w:t>Basic Science Department,</w:t>
                        </w:r>
                        <w:r>
                          <w:br/>
                          <w:t>Faculty of Computer and Information Science,</w:t>
                        </w:r>
                        <w:r>
                          <w:br/>
                          <w:t>Ain Shams University</w:t>
                        </w:r>
                      </w:p>
                      <w:p w14:paraId="7DDCA453" w14:textId="56895F19" w:rsidR="00007E65" w:rsidRDefault="00007E65" w:rsidP="00007E65">
                        <w:pPr>
                          <w:jc w:val="cente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4D864AFF" w14:textId="0ACF3772" w:rsidR="00171EF9" w:rsidRDefault="00BD670B" w:rsidP="00171EF9">
      <w:pPr>
        <w:pStyle w:val="Author"/>
        <w:spacing w:before="5pt" w:beforeAutospacing="1"/>
        <w:rPr>
          <w:sz w:val="18"/>
          <w:szCs w:val="18"/>
        </w:rPr>
      </w:pPr>
      <w:r>
        <w:rPr>
          <w:sz w:val="18"/>
          <w:szCs w:val="18"/>
        </w:rPr>
        <w:br w:type="column"/>
      </w:r>
      <w:r w:rsidR="00171EF9">
        <w:rPr>
          <w:sz w:val="18"/>
          <w:szCs w:val="18"/>
        </w:rPr>
        <w:t xml:space="preserve">Medhat Essam </w:t>
      </w:r>
      <w:r w:rsidR="00171EF9" w:rsidRPr="00F847A6">
        <w:rPr>
          <w:sz w:val="18"/>
          <w:szCs w:val="18"/>
        </w:rPr>
        <w:t xml:space="preserve"> </w:t>
      </w:r>
      <w:r w:rsidR="00171EF9" w:rsidRPr="00F847A6">
        <w:rPr>
          <w:sz w:val="18"/>
          <w:szCs w:val="18"/>
        </w:rPr>
        <w:br/>
      </w:r>
      <w:r w:rsidR="00171EF9">
        <w:rPr>
          <w:sz w:val="18"/>
          <w:szCs w:val="18"/>
        </w:rPr>
        <w:t xml:space="preserve">Computer Science </w:t>
      </w:r>
      <w:r w:rsidR="00171EF9">
        <w:rPr>
          <w:sz w:val="18"/>
          <w:szCs w:val="18"/>
        </w:rPr>
        <w:br/>
        <w:t>Department,</w:t>
      </w:r>
      <w:r w:rsidR="00171EF9" w:rsidRPr="00F847A6">
        <w:rPr>
          <w:i/>
          <w:sz w:val="18"/>
          <w:szCs w:val="18"/>
        </w:rPr>
        <w:br/>
      </w:r>
      <w:r w:rsidR="00171EF9">
        <w:rPr>
          <w:sz w:val="18"/>
          <w:szCs w:val="18"/>
        </w:rPr>
        <w:t>Faculty Of Computer and</w:t>
      </w:r>
      <w:r w:rsidR="00171EF9">
        <w:rPr>
          <w:sz w:val="18"/>
          <w:szCs w:val="18"/>
        </w:rPr>
        <w:br/>
        <w:t>Information Sciences,</w:t>
      </w:r>
      <w:r w:rsidR="00171EF9">
        <w:rPr>
          <w:sz w:val="18"/>
          <w:szCs w:val="18"/>
        </w:rPr>
        <w:br/>
        <w:t>Ain Shams University,</w:t>
      </w:r>
      <w:r w:rsidR="00171EF9">
        <w:rPr>
          <w:sz w:val="18"/>
          <w:szCs w:val="18"/>
        </w:rPr>
        <w:br/>
        <w:t>Cairo Egypt</w:t>
      </w:r>
      <w:r w:rsidR="00171EF9" w:rsidRPr="00F847A6">
        <w:rPr>
          <w:sz w:val="18"/>
          <w:szCs w:val="18"/>
        </w:rPr>
        <w:br/>
      </w:r>
      <w:hyperlink r:id="rId10" w:history="1">
        <w:r w:rsidR="00171EF9" w:rsidRPr="00586864">
          <w:rPr>
            <w:rStyle w:val="Hyperlink"/>
            <w:sz w:val="18"/>
            <w:szCs w:val="18"/>
          </w:rPr>
          <w:t>20201700789@cis.asu.edu.eg</w:t>
        </w:r>
      </w:hyperlink>
    </w:p>
    <w:p w14:paraId="7557B95D" w14:textId="77777777" w:rsidR="00171EF9" w:rsidRDefault="00171EF9" w:rsidP="00171EF9">
      <w:pPr>
        <w:pStyle w:val="Author"/>
        <w:spacing w:before="5pt" w:beforeAutospacing="1"/>
        <w:rPr>
          <w:sz w:val="18"/>
          <w:szCs w:val="18"/>
        </w:rPr>
      </w:pPr>
    </w:p>
    <w:p w14:paraId="3BBEA919" w14:textId="028397F0" w:rsidR="00171EF9" w:rsidRDefault="00171EF9" w:rsidP="00171EF9">
      <w:pPr>
        <w:pStyle w:val="Author"/>
        <w:spacing w:before="5pt" w:beforeAutospacing="1"/>
        <w:rPr>
          <w:sz w:val="18"/>
          <w:szCs w:val="18"/>
        </w:rPr>
      </w:pPr>
      <w:r>
        <w:rPr>
          <w:sz w:val="18"/>
          <w:szCs w:val="18"/>
        </w:rPr>
        <w:t xml:space="preserve">Reem Ayman </w:t>
      </w:r>
      <w:r w:rsidRPr="00F847A6">
        <w:rPr>
          <w:sz w:val="18"/>
          <w:szCs w:val="18"/>
        </w:rPr>
        <w:br/>
      </w:r>
      <w:r>
        <w:rPr>
          <w:sz w:val="18"/>
          <w:szCs w:val="18"/>
        </w:rPr>
        <w:t xml:space="preserve">Computer Science </w:t>
      </w:r>
      <w:r>
        <w:rPr>
          <w:sz w:val="18"/>
          <w:szCs w:val="18"/>
        </w:rPr>
        <w:br/>
        <w:t>Department,</w:t>
      </w:r>
      <w:r w:rsidRPr="00F847A6">
        <w:rPr>
          <w:i/>
          <w:sz w:val="18"/>
          <w:szCs w:val="18"/>
        </w:rPr>
        <w:br/>
      </w:r>
      <w:r>
        <w:rPr>
          <w:sz w:val="18"/>
          <w:szCs w:val="18"/>
        </w:rPr>
        <w:t>Faculty Of Computer and</w:t>
      </w:r>
      <w:r>
        <w:rPr>
          <w:sz w:val="18"/>
          <w:szCs w:val="18"/>
        </w:rPr>
        <w:br/>
        <w:t>Information Sciences,</w:t>
      </w:r>
      <w:r>
        <w:rPr>
          <w:sz w:val="18"/>
          <w:szCs w:val="18"/>
        </w:rPr>
        <w:br/>
        <w:t>Ain Shams University,</w:t>
      </w:r>
      <w:r>
        <w:rPr>
          <w:sz w:val="18"/>
          <w:szCs w:val="18"/>
        </w:rPr>
        <w:br/>
        <w:t>Cairo Egypt</w:t>
      </w:r>
      <w:r w:rsidRPr="00F847A6">
        <w:rPr>
          <w:sz w:val="18"/>
          <w:szCs w:val="18"/>
        </w:rPr>
        <w:br/>
      </w:r>
      <w:hyperlink r:id="rId11" w:history="1">
        <w:r w:rsidR="00AE5751" w:rsidRPr="007C554A">
          <w:rPr>
            <w:rStyle w:val="Hyperlink"/>
            <w:sz w:val="18"/>
            <w:szCs w:val="18"/>
          </w:rPr>
          <w:t>20201700293@cis.asu.edu.eg</w:t>
        </w:r>
      </w:hyperlink>
    </w:p>
    <w:p w14:paraId="0DD4281A" w14:textId="648B5390" w:rsidR="00171EF9" w:rsidRDefault="00007E65" w:rsidP="00171EF9">
      <w:pPr>
        <w:pStyle w:val="Author"/>
        <w:spacing w:before="5pt" w:beforeAutospacing="1"/>
        <w:rPr>
          <w:sz w:val="18"/>
          <w:szCs w:val="18"/>
        </w:rPr>
      </w:pPr>
      <w:r>
        <w:rPr>
          <w:sz w:val="18"/>
          <w:szCs w:val="18"/>
        </w:rPr>
        <w:drawing>
          <wp:anchor distT="0" distB="0" distL="114300" distR="114300" simplePos="0" relativeHeight="251659264" behindDoc="0" locked="0" layoutInCell="1" allowOverlap="1" wp14:anchorId="629A539C" wp14:editId="3670B4B0">
            <wp:simplePos x="0" y="0"/>
            <wp:positionH relativeFrom="margin">
              <wp:posOffset>3416300</wp:posOffset>
            </wp:positionH>
            <wp:positionV relativeFrom="paragraph">
              <wp:posOffset>291102</wp:posOffset>
            </wp:positionV>
            <wp:extent cx="2993390" cy="762000"/>
            <wp:effectExtent l="0" t="0" r="16510" b="19050"/>
            <wp:wrapNone/>
            <wp:docPr id="737179410" name="Text Box 2"/>
            <wp:cNvGraphicFramePr/>
            <a:graphic xmlns:a="http://purl.oclc.org/ooxml/drawingml/main">
              <a:graphicData uri="http://schemas.microsoft.com/office/word/2010/wordprocessingShape">
                <wp:wsp>
                  <wp:cNvSpPr txBox="1"/>
                  <wp:spPr>
                    <a:xfrm>
                      <a:off x="0" y="0"/>
                      <a:ext cx="2993390" cy="762000"/>
                    </a:xfrm>
                    <a:prstGeom prst="rect">
                      <a:avLst/>
                    </a:prstGeom>
                    <a:solidFill>
                      <a:schemeClr val="lt1"/>
                    </a:solidFill>
                    <a:ln w="6350">
                      <a:solidFill>
                        <a:schemeClr val="bg1"/>
                      </a:solidFill>
                    </a:ln>
                  </wp:spPr>
                  <wp:txbx>
                    <wne:txbxContent>
                      <w:p w14:paraId="75CEAF98" w14:textId="2E0B7807" w:rsidR="00007E65" w:rsidRDefault="00007E65" w:rsidP="00007E65">
                        <w:pPr>
                          <w:jc w:val="center"/>
                        </w:pPr>
                        <w:r w:rsidRPr="00007E65">
                          <w:rPr>
                            <w:sz w:val="22"/>
                            <w:szCs w:val="22"/>
                          </w:rPr>
                          <w:t xml:space="preserve">T.A. Zeina Rayan, </w:t>
                        </w:r>
                        <w:r w:rsidRPr="00007E65">
                          <w:rPr>
                            <w:sz w:val="22"/>
                            <w:szCs w:val="22"/>
                          </w:rPr>
                          <w:br/>
                          <w:t xml:space="preserve">Computer Science Department, </w:t>
                        </w:r>
                        <w:r w:rsidRPr="00007E65">
                          <w:rPr>
                            <w:sz w:val="22"/>
                            <w:szCs w:val="22"/>
                          </w:rPr>
                          <w:br/>
                          <w:t xml:space="preserve">Faculty of Computer and Information Sciences, </w:t>
                        </w:r>
                        <w:r w:rsidRPr="00007E65">
                          <w:rPr>
                            <w:sz w:val="22"/>
                            <w:szCs w:val="22"/>
                          </w:rPr>
                          <w:br/>
                          <w:t>Ain Shams University</w:t>
                        </w:r>
                        <w: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5B6186D2" w14:textId="54F6A10D" w:rsidR="00171EF9" w:rsidRDefault="00BD670B" w:rsidP="00171EF9">
      <w:pPr>
        <w:pStyle w:val="Author"/>
        <w:spacing w:before="5pt" w:beforeAutospacing="1"/>
        <w:rPr>
          <w:sz w:val="18"/>
          <w:szCs w:val="18"/>
        </w:rPr>
      </w:pPr>
      <w:r>
        <w:rPr>
          <w:sz w:val="18"/>
          <w:szCs w:val="18"/>
        </w:rPr>
        <w:br w:type="column"/>
      </w:r>
      <w:r w:rsidR="00171EF9">
        <w:rPr>
          <w:sz w:val="18"/>
          <w:szCs w:val="18"/>
        </w:rPr>
        <w:t xml:space="preserve">Mena Ashraf </w:t>
      </w:r>
      <w:r w:rsidR="00171EF9" w:rsidRPr="00F847A6">
        <w:rPr>
          <w:sz w:val="18"/>
          <w:szCs w:val="18"/>
        </w:rPr>
        <w:t xml:space="preserve"> </w:t>
      </w:r>
      <w:r w:rsidR="00171EF9" w:rsidRPr="00F847A6">
        <w:rPr>
          <w:sz w:val="18"/>
          <w:szCs w:val="18"/>
        </w:rPr>
        <w:br/>
      </w:r>
      <w:r w:rsidR="00171EF9">
        <w:rPr>
          <w:sz w:val="18"/>
          <w:szCs w:val="18"/>
        </w:rPr>
        <w:t xml:space="preserve">Computer Science </w:t>
      </w:r>
      <w:r w:rsidR="00171EF9">
        <w:rPr>
          <w:sz w:val="18"/>
          <w:szCs w:val="18"/>
        </w:rPr>
        <w:br/>
        <w:t>Department,</w:t>
      </w:r>
      <w:r w:rsidR="00171EF9" w:rsidRPr="00F847A6">
        <w:rPr>
          <w:i/>
          <w:sz w:val="18"/>
          <w:szCs w:val="18"/>
        </w:rPr>
        <w:br/>
      </w:r>
      <w:r w:rsidR="00171EF9">
        <w:rPr>
          <w:sz w:val="18"/>
          <w:szCs w:val="18"/>
        </w:rPr>
        <w:t>Faculty Of Computer and</w:t>
      </w:r>
      <w:r w:rsidR="00171EF9">
        <w:rPr>
          <w:sz w:val="18"/>
          <w:szCs w:val="18"/>
        </w:rPr>
        <w:br/>
        <w:t>Information Sciences,</w:t>
      </w:r>
      <w:r w:rsidR="00171EF9">
        <w:rPr>
          <w:sz w:val="18"/>
          <w:szCs w:val="18"/>
        </w:rPr>
        <w:br/>
        <w:t>Ain Shams University,</w:t>
      </w:r>
      <w:r w:rsidR="00171EF9">
        <w:rPr>
          <w:sz w:val="18"/>
          <w:szCs w:val="18"/>
        </w:rPr>
        <w:br/>
        <w:t>Cairo Egypt</w:t>
      </w:r>
      <w:r w:rsidR="00171EF9" w:rsidRPr="00F847A6">
        <w:rPr>
          <w:sz w:val="18"/>
          <w:szCs w:val="18"/>
        </w:rPr>
        <w:br/>
      </w:r>
      <w:hyperlink r:id="rId12" w:history="1">
        <w:r w:rsidR="00D74C2E" w:rsidRPr="007C554A">
          <w:rPr>
            <w:rStyle w:val="Hyperlink"/>
            <w:sz w:val="18"/>
            <w:szCs w:val="18"/>
          </w:rPr>
          <w:t>20201700888@cis.asu.edu.eg</w:t>
        </w:r>
      </w:hyperlink>
    </w:p>
    <w:p w14:paraId="7DBFFE5A" w14:textId="4C84FB36" w:rsidR="00171EF9" w:rsidRDefault="00171EF9" w:rsidP="00171EF9">
      <w:pPr>
        <w:pStyle w:val="Author"/>
        <w:spacing w:before="5pt" w:beforeAutospacing="1"/>
        <w:rPr>
          <w:sz w:val="18"/>
          <w:szCs w:val="18"/>
        </w:rPr>
      </w:pPr>
    </w:p>
    <w:p w14:paraId="6C29BED0" w14:textId="7D608AA7" w:rsidR="009F1D79" w:rsidRDefault="00171EF9" w:rsidP="00171EF9">
      <w:pPr>
        <w:pStyle w:val="Author"/>
        <w:spacing w:before="5pt" w:beforeAutospacing="1"/>
        <w:rPr>
          <w:sz w:val="18"/>
          <w:szCs w:val="18"/>
        </w:rPr>
      </w:pPr>
      <w:r>
        <w:rPr>
          <w:sz w:val="18"/>
          <w:szCs w:val="18"/>
        </w:rPr>
        <w:t xml:space="preserve">Rodayna Mohamed </w:t>
      </w:r>
      <w:r w:rsidRPr="00F847A6">
        <w:rPr>
          <w:sz w:val="18"/>
          <w:szCs w:val="18"/>
        </w:rPr>
        <w:t xml:space="preserve"> </w:t>
      </w:r>
      <w:r w:rsidRPr="00F847A6">
        <w:rPr>
          <w:sz w:val="18"/>
          <w:szCs w:val="18"/>
        </w:rPr>
        <w:br/>
      </w:r>
      <w:r>
        <w:rPr>
          <w:sz w:val="18"/>
          <w:szCs w:val="18"/>
        </w:rPr>
        <w:t xml:space="preserve">Computer Science </w:t>
      </w:r>
      <w:r>
        <w:rPr>
          <w:sz w:val="18"/>
          <w:szCs w:val="18"/>
        </w:rPr>
        <w:br/>
        <w:t>Department,</w:t>
      </w:r>
      <w:r w:rsidRPr="00F847A6">
        <w:rPr>
          <w:i/>
          <w:sz w:val="18"/>
          <w:szCs w:val="18"/>
        </w:rPr>
        <w:br/>
      </w:r>
      <w:r>
        <w:rPr>
          <w:sz w:val="18"/>
          <w:szCs w:val="18"/>
        </w:rPr>
        <w:t>Faculty Of Computer and</w:t>
      </w:r>
      <w:r>
        <w:rPr>
          <w:sz w:val="18"/>
          <w:szCs w:val="18"/>
        </w:rPr>
        <w:br/>
        <w:t>Information Sciences,</w:t>
      </w:r>
      <w:r>
        <w:rPr>
          <w:sz w:val="18"/>
          <w:szCs w:val="18"/>
        </w:rPr>
        <w:br/>
        <w:t>Ain Shams University,</w:t>
      </w:r>
      <w:r>
        <w:rPr>
          <w:sz w:val="18"/>
          <w:szCs w:val="18"/>
        </w:rPr>
        <w:br/>
        <w:t>Cairo Egypt</w:t>
      </w:r>
      <w:r w:rsidRPr="00F847A6">
        <w:rPr>
          <w:sz w:val="18"/>
          <w:szCs w:val="18"/>
        </w:rPr>
        <w:br/>
      </w:r>
      <w:hyperlink r:id="rId13" w:history="1">
        <w:r w:rsidR="00020AF2" w:rsidRPr="007C554A">
          <w:rPr>
            <w:rStyle w:val="Hyperlink"/>
            <w:sz w:val="18"/>
            <w:szCs w:val="18"/>
          </w:rPr>
          <w:t>20201700284@cis.asu.edu.eg</w:t>
        </w:r>
      </w:hyperlink>
    </w:p>
    <w:p w14:paraId="2B411800" w14:textId="77777777" w:rsidR="00007E65" w:rsidRDefault="00007E65" w:rsidP="00171EF9">
      <w:pPr>
        <w:pStyle w:val="Author"/>
        <w:spacing w:before="5pt" w:beforeAutospacing="1"/>
        <w:rPr>
          <w:sz w:val="18"/>
          <w:szCs w:val="18"/>
        </w:rPr>
      </w:pPr>
    </w:p>
    <w:p w14:paraId="42A2A522" w14:textId="25A9804F" w:rsidR="00007E65" w:rsidRDefault="00007E65" w:rsidP="00171EF9">
      <w:pPr>
        <w:pStyle w:val="Author"/>
        <w:spacing w:before="5pt" w:beforeAutospacing="1"/>
        <w:rPr>
          <w:sz w:val="18"/>
          <w:szCs w:val="18"/>
        </w:rPr>
      </w:pPr>
      <w:r>
        <w:t>.</w:t>
      </w:r>
    </w:p>
    <w:p w14:paraId="03BBD68B" w14:textId="77777777" w:rsidR="00171EF9" w:rsidRDefault="00171EF9" w:rsidP="00171EF9">
      <w:pPr>
        <w:pStyle w:val="Author"/>
        <w:spacing w:before="5pt" w:beforeAutospacing="1"/>
        <w:rPr>
          <w:sz w:val="18"/>
          <w:szCs w:val="18"/>
        </w:rPr>
      </w:pPr>
    </w:p>
    <w:p w14:paraId="37953F9A" w14:textId="77777777" w:rsidR="00171EF9" w:rsidRDefault="00171EF9" w:rsidP="00171EF9">
      <w:pPr>
        <w:pStyle w:val="Author"/>
        <w:spacing w:before="5pt" w:beforeAutospacing="1"/>
        <w:rPr>
          <w:sz w:val="18"/>
          <w:szCs w:val="18"/>
        </w:rPr>
      </w:pPr>
    </w:p>
    <w:p w14:paraId="223AF4D3" w14:textId="241EF2AB" w:rsidR="00171EF9" w:rsidRPr="00171EF9" w:rsidRDefault="00171EF9" w:rsidP="00171EF9">
      <w:pPr>
        <w:pStyle w:val="Author"/>
        <w:spacing w:before="5pt" w:beforeAutospacing="1"/>
        <w:rPr>
          <w:sz w:val="18"/>
          <w:szCs w:val="18"/>
        </w:rPr>
        <w:sectPr w:rsidR="00171EF9" w:rsidRPr="00171EF9" w:rsidSect="003B4E04">
          <w:type w:val="continuous"/>
          <w:pgSz w:w="595.30pt" w:h="841.90pt" w:code="9"/>
          <w:pgMar w:top="22.50pt" w:right="44.65pt" w:bottom="72pt" w:left="44.65pt" w:header="36pt" w:footer="36pt" w:gutter="0pt"/>
          <w:cols w:num="3" w:space="36pt"/>
          <w:docGrid w:linePitch="360"/>
        </w:sectPr>
      </w:pPr>
    </w:p>
    <w:p w14:paraId="223AF4D4" w14:textId="130ADB3E" w:rsidR="009303D9" w:rsidRPr="005B520E" w:rsidRDefault="00007E65" w:rsidP="00171EF9">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rPr>
          <w:noProof/>
        </w:rPr>
        <w:drawing>
          <wp:anchor distT="0" distB="0" distL="114300" distR="114300" simplePos="0" relativeHeight="251662336" behindDoc="0" locked="0" layoutInCell="1" allowOverlap="1" wp14:anchorId="228993D2" wp14:editId="6A08EAC9">
            <wp:simplePos x="0" y="0"/>
            <wp:positionH relativeFrom="column">
              <wp:posOffset>1620973</wp:posOffset>
            </wp:positionH>
            <wp:positionV relativeFrom="paragraph">
              <wp:posOffset>78740</wp:posOffset>
            </wp:positionV>
            <wp:extent cx="2928257" cy="10886"/>
            <wp:effectExtent l="0" t="0" r="24765" b="27305"/>
            <wp:wrapNone/>
            <wp:docPr id="1667947955" name="Straight Connector 3"/>
            <wp:cNvGraphicFramePr/>
            <a:graphic xmlns:a="http://purl.oclc.org/ooxml/drawingml/main">
              <a:graphicData uri="http://schemas.microsoft.com/office/word/2010/wordprocessingShape">
                <wp:wsp>
                  <wp:cNvCnPr/>
                  <wp:spPr>
                    <a:xfrm>
                      <a:off x="0" y="0"/>
                      <a:ext cx="2928257" cy="10886"/>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504DAF02" w14:textId="1C2D82FD" w:rsidR="00A4352D" w:rsidRPr="003255AD" w:rsidRDefault="009303D9" w:rsidP="00E8183C">
      <w:pPr>
        <w:pStyle w:val="NormalWeb"/>
        <w:jc w:val="both"/>
        <w:rPr>
          <w:rFonts w:asciiTheme="majorBidi" w:hAnsiTheme="majorBidi" w:cstheme="majorBidi"/>
          <w:sz w:val="18"/>
          <w:szCs w:val="18"/>
        </w:rPr>
      </w:pPr>
      <w:r w:rsidRPr="003255AD">
        <w:rPr>
          <w:b/>
          <w:bCs/>
          <w:i/>
          <w:iCs/>
        </w:rPr>
        <w:t>Abstract—</w:t>
      </w:r>
      <w:r w:rsidR="00A4352D" w:rsidRPr="00A4352D">
        <w:rPr>
          <w:rFonts w:asciiTheme="majorBidi" w:hAnsiTheme="majorBidi" w:cstheme="majorBidi"/>
          <w:i/>
          <w:iCs/>
          <w:sz w:val="18"/>
          <w:szCs w:val="18"/>
        </w:rPr>
        <w:t xml:space="preserve"> </w:t>
      </w:r>
      <w:r w:rsidR="00A4352D" w:rsidRPr="003255AD">
        <w:rPr>
          <w:rFonts w:asciiTheme="majorBidi" w:hAnsiTheme="majorBidi" w:cstheme="majorBidi"/>
          <w:sz w:val="18"/>
          <w:szCs w:val="18"/>
        </w:rPr>
        <w:t>Deception is a common issue with significant consequences in areas such as police investigations, airport security, and courtroom trials. Human ability to detect deception without specialized tools is quite limited. Deceptive behavior often triggers multiple cues, including inconsistencies in linguistic choices, changes in tone, hesitation, nervous gestures, avoidance of eye contact, and incongruent facial expressions. Detecting these cues is complex, requiring professional training, which can be costly and time-consuming, and still may not guarantee accuracy.</w:t>
      </w:r>
    </w:p>
    <w:p w14:paraId="4F3FBBF6" w14:textId="66EA39A2" w:rsidR="00A4352D" w:rsidRPr="003255AD" w:rsidRDefault="00A4352D" w:rsidP="00E8183C">
      <w:pPr>
        <w:spacing w:after="8.10pt" w:line="11.15pt" w:lineRule="auto"/>
        <w:ind w:start="0.50pt" w:hanging="0.50pt"/>
        <w:jc w:val="both"/>
        <w:rPr>
          <w:rFonts w:asciiTheme="majorBidi" w:hAnsiTheme="majorBidi" w:cstheme="majorBidi"/>
          <w:sz w:val="18"/>
          <w:szCs w:val="18"/>
        </w:rPr>
      </w:pPr>
      <w:r w:rsidRPr="003255AD">
        <w:rPr>
          <w:rFonts w:asciiTheme="majorBidi" w:hAnsiTheme="majorBidi" w:cstheme="majorBidi"/>
          <w:sz w:val="18"/>
          <w:szCs w:val="18"/>
        </w:rPr>
        <w:t xml:space="preserve">Our goal was to create an artificial intelligence (AI) system that can recognize dishonesty using both verbal and visual clues, thereby offering a practical substitute for expert instruction. We used a multimodal strategy that included micro-expressions, textual linguistic traits, audio signals, and video data. We developed and tested our models from scratch by investigating and improving upon earlier standards. Our system used late fusion of </w:t>
      </w:r>
      <w:r w:rsidR="000E420C" w:rsidRPr="003255AD">
        <w:rPr>
          <w:rFonts w:asciiTheme="majorBidi" w:hAnsiTheme="majorBidi" w:cstheme="majorBidi"/>
          <w:sz w:val="18"/>
          <w:szCs w:val="18"/>
        </w:rPr>
        <w:t>visual</w:t>
      </w:r>
      <w:r w:rsidRPr="003255AD">
        <w:rPr>
          <w:rFonts w:asciiTheme="majorBidi" w:hAnsiTheme="majorBidi" w:cstheme="majorBidi"/>
          <w:sz w:val="18"/>
          <w:szCs w:val="18"/>
        </w:rPr>
        <w:t xml:space="preserve">, </w:t>
      </w:r>
      <w:r w:rsidR="000E420C" w:rsidRPr="003255AD">
        <w:rPr>
          <w:rFonts w:asciiTheme="majorBidi" w:hAnsiTheme="majorBidi" w:cstheme="majorBidi"/>
          <w:sz w:val="18"/>
          <w:szCs w:val="18"/>
        </w:rPr>
        <w:t>acoustic</w:t>
      </w:r>
      <w:r w:rsidRPr="003255AD">
        <w:rPr>
          <w:rFonts w:asciiTheme="majorBidi" w:hAnsiTheme="majorBidi" w:cstheme="majorBidi"/>
          <w:sz w:val="18"/>
          <w:szCs w:val="18"/>
        </w:rPr>
        <w:t>, and linguistic information to achieve 95.8% accuracy on the Real-life Deception Detection Dataset. This solution shows promise and considerable advancements.</w:t>
      </w:r>
    </w:p>
    <w:p w14:paraId="223AF4D7" w14:textId="2463E360" w:rsidR="009303D9" w:rsidRPr="00D632BE" w:rsidRDefault="009303D9" w:rsidP="005A7E57">
      <w:pPr>
        <w:pStyle w:val="Heading1"/>
        <w:numPr>
          <w:ilvl w:val="0"/>
          <w:numId w:val="34"/>
        </w:numPr>
        <w:jc w:val="center"/>
      </w:pPr>
      <w:r w:rsidRPr="00D632BE">
        <w:t>Introduction</w:t>
      </w:r>
    </w:p>
    <w:p w14:paraId="68D71DE9" w14:textId="17C23834" w:rsidR="00C425F1" w:rsidRDefault="002528CC" w:rsidP="00A9262F">
      <w:pPr>
        <w:pStyle w:val="NormalWeb"/>
        <w:jc w:val="both"/>
        <w:rPr>
          <w:sz w:val="20"/>
          <w:szCs w:val="20"/>
        </w:rPr>
      </w:pPr>
      <w:r>
        <w:rPr>
          <w:sz w:val="20"/>
          <w:szCs w:val="20"/>
        </w:rPr>
        <w:t xml:space="preserve">         </w:t>
      </w:r>
      <w:r w:rsidR="00A4352D" w:rsidRPr="00A4352D">
        <w:rPr>
          <w:sz w:val="20"/>
          <w:szCs w:val="20"/>
        </w:rPr>
        <w:t>Deception involves actions intended to mislead, conceal the truth, or promote false beliefs. Detecting deception is critical in security-sensitive areas like police investigations and airport security. Traditional methods, such as polygraph tests</w:t>
      </w:r>
      <w:r w:rsidR="00A83C6F">
        <w:rPr>
          <w:sz w:val="20"/>
          <w:szCs w:val="20"/>
        </w:rPr>
        <w:t xml:space="preserve"> [7]</w:t>
      </w:r>
      <w:r w:rsidR="00A4352D" w:rsidRPr="00A4352D">
        <w:rPr>
          <w:sz w:val="20"/>
          <w:szCs w:val="20"/>
        </w:rPr>
        <w:t xml:space="preserve">, require skin-contact devices and human expertise, making them impractical and susceptible to human error and </w:t>
      </w:r>
      <w:r w:rsidR="00102990" w:rsidRPr="00A4352D">
        <w:rPr>
          <w:sz w:val="20"/>
          <w:szCs w:val="20"/>
        </w:rPr>
        <w:t>bias</w:t>
      </w:r>
      <w:r w:rsidR="00324941">
        <w:rPr>
          <w:sz w:val="20"/>
          <w:szCs w:val="20"/>
        </w:rPr>
        <w:t xml:space="preserve"> [6]</w:t>
      </w:r>
      <w:r w:rsidR="00102990" w:rsidRPr="00A4352D">
        <w:rPr>
          <w:sz w:val="20"/>
          <w:szCs w:val="20"/>
        </w:rPr>
        <w:t>. Moreover, offenders can employ countermeasures to deceive these methods.</w:t>
      </w:r>
      <w:r w:rsidR="004E72A8">
        <w:rPr>
          <w:sz w:val="20"/>
          <w:szCs w:val="20"/>
        </w:rPr>
        <w:tab/>
      </w:r>
      <w:r w:rsidR="00007E65">
        <w:rPr>
          <w:sz w:val="20"/>
          <w:szCs w:val="20"/>
        </w:rPr>
        <w:br/>
      </w:r>
      <w:r w:rsidR="00007E65">
        <w:rPr>
          <w:sz w:val="20"/>
          <w:szCs w:val="20"/>
        </w:rPr>
        <w:br/>
      </w:r>
      <w:r w:rsidR="00A4352D" w:rsidRPr="00A4352D">
        <w:rPr>
          <w:sz w:val="20"/>
          <w:szCs w:val="20"/>
        </w:rPr>
        <w:t>Learning-based approaches using text</w:t>
      </w:r>
      <w:r w:rsidR="00B86F80">
        <w:rPr>
          <w:sz w:val="20"/>
          <w:szCs w:val="20"/>
        </w:rPr>
        <w:t xml:space="preserve"> [13]</w:t>
      </w:r>
      <w:r w:rsidR="00A4352D" w:rsidRPr="00A4352D">
        <w:rPr>
          <w:sz w:val="20"/>
          <w:szCs w:val="20"/>
        </w:rPr>
        <w:t>, speech</w:t>
      </w:r>
      <w:r w:rsidR="00B86F80">
        <w:rPr>
          <w:sz w:val="20"/>
          <w:szCs w:val="20"/>
        </w:rPr>
        <w:t xml:space="preserve"> [8]</w:t>
      </w:r>
      <w:r w:rsidR="00A4352D" w:rsidRPr="00A4352D">
        <w:rPr>
          <w:sz w:val="20"/>
          <w:szCs w:val="20"/>
        </w:rPr>
        <w:t>, and facial expressions</w:t>
      </w:r>
      <w:r w:rsidR="00B86F80">
        <w:rPr>
          <w:sz w:val="20"/>
          <w:szCs w:val="20"/>
        </w:rPr>
        <w:t xml:space="preserve"> [9]</w:t>
      </w:r>
      <w:r w:rsidR="00A4352D" w:rsidRPr="00A4352D">
        <w:rPr>
          <w:sz w:val="20"/>
          <w:szCs w:val="20"/>
        </w:rPr>
        <w:t xml:space="preserve"> have been proposed to address these limitations. Research indicates that micro-expressions—brief, involuntary facial</w:t>
      </w:r>
      <w:r w:rsidR="00A4352D">
        <w:t xml:space="preserve"> </w:t>
      </w:r>
      <w:r w:rsidR="00A4352D" w:rsidRPr="00A4352D">
        <w:rPr>
          <w:sz w:val="20"/>
          <w:szCs w:val="20"/>
        </w:rPr>
        <w:t xml:space="preserve">movements—are significant indicators of deception. </w:t>
      </w:r>
    </w:p>
    <w:p w14:paraId="5C0952A0" w14:textId="36CB90D3" w:rsidR="00171EF9" w:rsidRPr="00102990" w:rsidRDefault="00A4352D" w:rsidP="00C425F1">
      <w:pPr>
        <w:pStyle w:val="NormalWeb"/>
        <w:jc w:val="both"/>
        <w:rPr>
          <w:sz w:val="20"/>
          <w:szCs w:val="20"/>
        </w:rPr>
      </w:pPr>
      <w:r w:rsidRPr="00A4352D">
        <w:rPr>
          <w:sz w:val="20"/>
          <w:szCs w:val="20"/>
        </w:rPr>
        <w:t>Modern systems have integrated multiple modalities, combining text, audio, and visual data to enhance detection accuracy</w:t>
      </w:r>
      <w:r w:rsidR="00695F9D">
        <w:rPr>
          <w:sz w:val="20"/>
          <w:szCs w:val="20"/>
        </w:rPr>
        <w:t xml:space="preserve"> [5], [10], [11]</w:t>
      </w:r>
      <w:r w:rsidRPr="00A4352D">
        <w:rPr>
          <w:sz w:val="20"/>
          <w:szCs w:val="20"/>
        </w:rPr>
        <w:t>.</w:t>
      </w:r>
    </w:p>
    <w:p w14:paraId="19E7BD76" w14:textId="1564EDF3" w:rsidR="00A4352D" w:rsidRPr="00171EF9" w:rsidRDefault="00A4352D" w:rsidP="00C425F1">
      <w:pPr>
        <w:pStyle w:val="NormalWeb"/>
        <w:jc w:val="both"/>
      </w:pPr>
      <w:r w:rsidRPr="00A4352D">
        <w:rPr>
          <w:sz w:val="20"/>
          <w:szCs w:val="20"/>
        </w:rPr>
        <w:t>Our research aims to develop a multimodal deception detection system leveraging video, audio, linguistic features from text, and micro-expressions. This comprehensive approach addresses the limitations of traditional methods and offers a robust solution for detecting deceptive behavior in critical settings.</w:t>
      </w:r>
    </w:p>
    <w:p w14:paraId="01DBB3AD" w14:textId="6E2B6AEA" w:rsidR="00E147DC" w:rsidRPr="00A4352D" w:rsidRDefault="00A4352D" w:rsidP="00C425F1">
      <w:pPr>
        <w:pStyle w:val="NormalWeb"/>
        <w:jc w:val="both"/>
      </w:pPr>
      <w:r w:rsidRPr="00A4352D">
        <w:rPr>
          <w:sz w:val="20"/>
          <w:szCs w:val="20"/>
        </w:rPr>
        <w:t>Currently, law enforcement and airport security rely heavily on human judgment, which has a low accuracy rate of about 54% in detecting deception</w:t>
      </w:r>
      <w:r w:rsidR="0019276D">
        <w:rPr>
          <w:sz w:val="20"/>
          <w:szCs w:val="20"/>
        </w:rPr>
        <w:t xml:space="preserve"> [1]</w:t>
      </w:r>
      <w:r w:rsidRPr="00A4352D">
        <w:rPr>
          <w:sz w:val="20"/>
          <w:szCs w:val="20"/>
        </w:rPr>
        <w:t>. This highlights the need for more accurate detection systems. Human judgment can be influenced by biases and external factors, making it unreliable. Artificial intelligence can significantly improve deception detection by analyzing facial micro-expressions from pre-recorded videos, providing a more reliable and unbiased assessment.</w:t>
      </w:r>
    </w:p>
    <w:p w14:paraId="223AF4D9" w14:textId="25887FA5" w:rsidR="009303D9" w:rsidRPr="006B6B66" w:rsidRDefault="00102990" w:rsidP="009B0D3A">
      <w:pPr>
        <w:pStyle w:val="Heading1"/>
        <w:numPr>
          <w:ilvl w:val="0"/>
          <w:numId w:val="34"/>
        </w:numPr>
        <w:jc w:val="center"/>
      </w:pPr>
      <w:r>
        <w:t>Dataset</w:t>
      </w:r>
    </w:p>
    <w:p w14:paraId="223AF4DA" w14:textId="00E653F4" w:rsidR="009303D9" w:rsidRDefault="00102990" w:rsidP="005A7E57">
      <w:pPr>
        <w:pStyle w:val="Heading2"/>
        <w:numPr>
          <w:ilvl w:val="1"/>
          <w:numId w:val="37"/>
        </w:numPr>
        <w:jc w:val="both"/>
      </w:pPr>
      <w:r>
        <w:t>Dataset Overview</w:t>
      </w:r>
    </w:p>
    <w:p w14:paraId="223AF4DB" w14:textId="0F6BA4DE" w:rsidR="009303D9" w:rsidRDefault="00102990" w:rsidP="00E7596C">
      <w:pPr>
        <w:pStyle w:val="BodyText"/>
      </w:pPr>
      <w:r>
        <w:t>To</w:t>
      </w:r>
      <w:r w:rsidR="009303D9" w:rsidRPr="005B520E">
        <w:t xml:space="preserve"> </w:t>
      </w:r>
      <w:r>
        <w:t>evaluate our deception detection model, we utilized a real-life deception detection dataset as referenced in [3]. This dataset comprises 121 video clips of courtroom trials, with 61 clips classified as lies and the remaining 60 classified as truth.</w:t>
      </w:r>
      <w:r w:rsidR="002528CC">
        <w:br/>
      </w:r>
      <w:r w:rsidR="002528CC" w:rsidRPr="008C1170">
        <w:rPr>
          <w:rFonts w:eastAsia="Times New Roman"/>
          <w:noProof/>
          <w:szCs w:val="30"/>
        </w:rPr>
        <w:drawing>
          <wp:inline distT="0" distB="0" distL="0" distR="0" wp14:anchorId="2FA08A8D" wp14:editId="46CEE8CD">
            <wp:extent cx="3089910" cy="1479762"/>
            <wp:effectExtent l="0" t="0" r="0" b="6350"/>
            <wp:docPr id="17960511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6051136" name=""/>
                    <pic:cNvPicPr/>
                  </pic:nvPicPr>
                  <pic:blipFill>
                    <a:blip r:embed="rId14"/>
                    <a:stretch>
                      <a:fillRect/>
                    </a:stretch>
                  </pic:blipFill>
                  <pic:spPr>
                    <a:xfrm>
                      <a:off x="0" y="0"/>
                      <a:ext cx="3089910" cy="1479762"/>
                    </a:xfrm>
                    <a:prstGeom prst="rect">
                      <a:avLst/>
                    </a:prstGeom>
                  </pic:spPr>
                </pic:pic>
              </a:graphicData>
            </a:graphic>
          </wp:inline>
        </w:drawing>
      </w:r>
    </w:p>
    <w:p w14:paraId="096C8F3A" w14:textId="5419E949" w:rsidR="002528CC" w:rsidRPr="002528CC" w:rsidRDefault="002528CC" w:rsidP="002528CC">
      <w:pPr>
        <w:pStyle w:val="Caption"/>
        <w:rPr>
          <w:rFonts w:eastAsia="Times New Roman" w:cstheme="majorBidi"/>
          <w:sz w:val="16"/>
          <w:szCs w:val="16"/>
        </w:rPr>
      </w:pPr>
      <w:bookmarkStart w:id="0" w:name="_Toc170345569"/>
      <w:r w:rsidRPr="002528CC">
        <w:rPr>
          <w:rFonts w:cstheme="majorBidi"/>
          <w:sz w:val="16"/>
          <w:szCs w:val="16"/>
        </w:rPr>
        <w:t>Figure</w:t>
      </w:r>
      <w:r w:rsidR="006A5C10">
        <w:rPr>
          <w:rFonts w:cstheme="majorBidi"/>
          <w:sz w:val="16"/>
          <w:szCs w:val="16"/>
        </w:rPr>
        <w:t xml:space="preserve"> </w:t>
      </w:r>
      <w:r w:rsidRPr="002528CC">
        <w:rPr>
          <w:rFonts w:cstheme="majorBidi"/>
          <w:sz w:val="16"/>
          <w:szCs w:val="16"/>
        </w:rPr>
        <w:fldChar w:fldCharType="begin"/>
      </w:r>
      <w:r w:rsidRPr="002528CC">
        <w:rPr>
          <w:rFonts w:cstheme="majorBidi"/>
          <w:sz w:val="16"/>
          <w:szCs w:val="16"/>
        </w:rPr>
        <w:instrText xml:space="preserve"> SEQ Figure \* ARABIC \s 1 </w:instrText>
      </w:r>
      <w:r w:rsidRPr="002528CC">
        <w:rPr>
          <w:rFonts w:cstheme="majorBidi"/>
          <w:sz w:val="16"/>
          <w:szCs w:val="16"/>
        </w:rPr>
        <w:fldChar w:fldCharType="separate"/>
      </w:r>
      <w:r w:rsidR="00597E01">
        <w:rPr>
          <w:rFonts w:cstheme="majorBidi"/>
          <w:noProof/>
          <w:sz w:val="16"/>
          <w:szCs w:val="16"/>
        </w:rPr>
        <w:t>1</w:t>
      </w:r>
      <w:r w:rsidRPr="002528CC">
        <w:rPr>
          <w:rFonts w:cstheme="majorBidi"/>
          <w:sz w:val="16"/>
          <w:szCs w:val="16"/>
        </w:rPr>
        <w:fldChar w:fldCharType="end"/>
      </w:r>
      <w:r w:rsidRPr="002528CC">
        <w:rPr>
          <w:rFonts w:cstheme="majorBidi"/>
          <w:sz w:val="16"/>
          <w:szCs w:val="16"/>
          <w:lang w:val="en-US"/>
        </w:rPr>
        <w:t>: Dataset screenshots</w:t>
      </w:r>
      <w:bookmarkEnd w:id="0"/>
    </w:p>
    <w:p w14:paraId="0683A03E" w14:textId="6F077F3F" w:rsidR="002528CC" w:rsidRDefault="00102990" w:rsidP="006C33B1">
      <w:pPr>
        <w:pStyle w:val="BodyText"/>
        <w:ind w:firstLine="0pt"/>
        <w:jc w:val="start"/>
      </w:pPr>
      <w:r>
        <w:t>The dataset is annotated with micro-expressions identified in each video. An accompanying Excel sheet includes columns for 39 possible micro</w:t>
      </w:r>
      <w:r w:rsidR="0062784F">
        <w:t>-e</w:t>
      </w:r>
      <w:r>
        <w:t>xpressions (see Figure 2).</w:t>
      </w:r>
      <w:r w:rsidR="001A5AB1">
        <w:tab/>
      </w:r>
      <w:r w:rsidR="002528CC">
        <w:br/>
      </w:r>
    </w:p>
    <w:p w14:paraId="5DB89461" w14:textId="0D214727" w:rsidR="002528CC" w:rsidRDefault="002528CC" w:rsidP="002528CC">
      <w:pPr>
        <w:pStyle w:val="BodyText"/>
        <w:ind w:firstLine="0pt"/>
      </w:pPr>
      <w:r w:rsidRPr="008C1170">
        <w:rPr>
          <w:rFonts w:eastAsia="Times New Roman"/>
          <w:noProof/>
          <w:szCs w:val="30"/>
        </w:rPr>
        <w:drawing>
          <wp:inline distT="0" distB="0" distL="0" distR="0" wp14:anchorId="50B35B97" wp14:editId="27E25B72">
            <wp:extent cx="3089910" cy="943971"/>
            <wp:effectExtent l="0" t="0" r="0" b="8890"/>
            <wp:docPr id="54397393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3973939" name="Picture 1" descr="A screenshot of a computer&#10;&#10;Description automatically generated"/>
                    <pic:cNvPicPr/>
                  </pic:nvPicPr>
                  <pic:blipFill>
                    <a:blip r:embed="rId15"/>
                    <a:stretch>
                      <a:fillRect/>
                    </a:stretch>
                  </pic:blipFill>
                  <pic:spPr>
                    <a:xfrm>
                      <a:off x="0" y="0"/>
                      <a:ext cx="3089910" cy="943971"/>
                    </a:xfrm>
                    <a:prstGeom prst="rect">
                      <a:avLst/>
                    </a:prstGeom>
                  </pic:spPr>
                </pic:pic>
              </a:graphicData>
            </a:graphic>
          </wp:inline>
        </w:drawing>
      </w:r>
    </w:p>
    <w:p w14:paraId="2A1787DF" w14:textId="6A2F4003" w:rsidR="002528CC" w:rsidRPr="002528CC" w:rsidRDefault="002528CC" w:rsidP="002528CC">
      <w:pPr>
        <w:pStyle w:val="Caption"/>
        <w:rPr>
          <w:rFonts w:eastAsia="Times New Roman" w:cstheme="majorBidi"/>
          <w:sz w:val="16"/>
          <w:szCs w:val="16"/>
        </w:rPr>
      </w:pPr>
      <w:bookmarkStart w:id="1" w:name="_Toc170345570"/>
      <w:r w:rsidRPr="002528CC">
        <w:rPr>
          <w:rFonts w:cstheme="majorBidi"/>
          <w:sz w:val="16"/>
          <w:szCs w:val="16"/>
        </w:rPr>
        <w:t>Figure</w:t>
      </w:r>
      <w:r w:rsidR="006A5C10">
        <w:rPr>
          <w:rFonts w:cstheme="majorBidi"/>
          <w:sz w:val="16"/>
          <w:szCs w:val="16"/>
        </w:rPr>
        <w:t xml:space="preserve"> </w:t>
      </w:r>
      <w:r w:rsidRPr="002528CC">
        <w:rPr>
          <w:rFonts w:cstheme="majorBidi"/>
          <w:sz w:val="16"/>
          <w:szCs w:val="16"/>
        </w:rPr>
        <w:fldChar w:fldCharType="begin"/>
      </w:r>
      <w:r w:rsidRPr="002528CC">
        <w:rPr>
          <w:rFonts w:cstheme="majorBidi"/>
          <w:sz w:val="16"/>
          <w:szCs w:val="16"/>
        </w:rPr>
        <w:instrText xml:space="preserve"> SEQ Figure \* ARABIC \s 1 </w:instrText>
      </w:r>
      <w:r w:rsidRPr="002528CC">
        <w:rPr>
          <w:rFonts w:cstheme="majorBidi"/>
          <w:sz w:val="16"/>
          <w:szCs w:val="16"/>
        </w:rPr>
        <w:fldChar w:fldCharType="separate"/>
      </w:r>
      <w:r w:rsidR="00597E01">
        <w:rPr>
          <w:rFonts w:cstheme="majorBidi"/>
          <w:noProof/>
          <w:sz w:val="16"/>
          <w:szCs w:val="16"/>
        </w:rPr>
        <w:t>2</w:t>
      </w:r>
      <w:r w:rsidRPr="002528CC">
        <w:rPr>
          <w:rFonts w:cstheme="majorBidi"/>
          <w:sz w:val="16"/>
          <w:szCs w:val="16"/>
        </w:rPr>
        <w:fldChar w:fldCharType="end"/>
      </w:r>
      <w:r w:rsidRPr="002528CC">
        <w:rPr>
          <w:rFonts w:cstheme="majorBidi"/>
          <w:sz w:val="16"/>
          <w:szCs w:val="16"/>
          <w:lang w:val="en-US"/>
        </w:rPr>
        <w:t>: Micro expressions annotations</w:t>
      </w:r>
      <w:bookmarkEnd w:id="1"/>
      <w:r w:rsidR="00102990">
        <w:t xml:space="preserve"> </w:t>
      </w:r>
    </w:p>
    <w:p w14:paraId="1169C527" w14:textId="6083ADE4" w:rsidR="002528CC" w:rsidRDefault="00102990" w:rsidP="006C33B1">
      <w:pPr>
        <w:pStyle w:val="Caption"/>
        <w:jc w:val="both"/>
      </w:pPr>
      <w:r w:rsidRPr="002528CC">
        <w:rPr>
          <w:b w:val="0"/>
          <w:bCs/>
          <w:sz w:val="20"/>
          <w:szCs w:val="14"/>
        </w:rPr>
        <w:t>However, we also extracted additional micro expressions beyond those provided in the dataset.</w:t>
      </w:r>
      <w:r w:rsidR="006C33B1">
        <w:rPr>
          <w:b w:val="0"/>
          <w:bCs/>
          <w:sz w:val="20"/>
          <w:szCs w:val="14"/>
        </w:rPr>
        <w:tab/>
      </w:r>
      <w:r w:rsidR="002528CC">
        <w:rPr>
          <w:b w:val="0"/>
          <w:bCs/>
          <w:sz w:val="20"/>
          <w:szCs w:val="14"/>
        </w:rPr>
        <w:br/>
      </w:r>
      <w:r w:rsidRPr="002528CC">
        <w:rPr>
          <w:b w:val="0"/>
          <w:bCs/>
          <w:sz w:val="20"/>
          <w:szCs w:val="14"/>
        </w:rPr>
        <w:br/>
        <w:t>Additionally, the dataset includes transcriptions for each video (see Figure</w:t>
      </w:r>
      <w:r w:rsidRPr="002528CC">
        <w:rPr>
          <w:b w:val="0"/>
          <w:bCs/>
          <w:sz w:val="20"/>
          <w:szCs w:val="14"/>
        </w:rPr>
        <w:tab/>
        <w:t>3).</w:t>
      </w:r>
      <w:r w:rsidR="002528CC">
        <w:br/>
      </w:r>
      <w:r w:rsidR="002528CC">
        <w:br/>
      </w:r>
      <w:r w:rsidR="002528CC" w:rsidRPr="008C1170">
        <w:rPr>
          <w:rFonts w:ascii="Times New Roman" w:eastAsia="Times New Roman" w:hAnsi="Times New Roman" w:cs="Times New Roman"/>
          <w:noProof/>
          <w:szCs w:val="30"/>
        </w:rPr>
        <w:drawing>
          <wp:inline distT="0" distB="0" distL="0" distR="0" wp14:anchorId="16877333" wp14:editId="05B3F842">
            <wp:extent cx="3089910" cy="1140073"/>
            <wp:effectExtent l="0" t="0" r="0" b="3175"/>
            <wp:docPr id="21414613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146132" name="Picture 1" descr="A screenshot of a computer&#10;&#10;Description automatically generated"/>
                    <pic:cNvPicPr/>
                  </pic:nvPicPr>
                  <pic:blipFill>
                    <a:blip r:embed="rId16"/>
                    <a:stretch>
                      <a:fillRect/>
                    </a:stretch>
                  </pic:blipFill>
                  <pic:spPr>
                    <a:xfrm>
                      <a:off x="0" y="0"/>
                      <a:ext cx="3089910" cy="1140073"/>
                    </a:xfrm>
                    <a:prstGeom prst="rect">
                      <a:avLst/>
                    </a:prstGeom>
                  </pic:spPr>
                </pic:pic>
              </a:graphicData>
            </a:graphic>
          </wp:inline>
        </w:drawing>
      </w:r>
    </w:p>
    <w:p w14:paraId="1E6B6D38" w14:textId="2B53B701" w:rsidR="002528CC" w:rsidRPr="002528CC" w:rsidRDefault="002528CC" w:rsidP="002528CC">
      <w:pPr>
        <w:pStyle w:val="Caption"/>
        <w:rPr>
          <w:rFonts w:cstheme="majorBidi"/>
          <w:sz w:val="16"/>
          <w:szCs w:val="16"/>
        </w:rPr>
      </w:pPr>
      <w:bookmarkStart w:id="2" w:name="_Toc170345571"/>
      <w:r w:rsidRPr="002528CC">
        <w:rPr>
          <w:rFonts w:cstheme="majorBidi"/>
          <w:sz w:val="16"/>
          <w:szCs w:val="16"/>
        </w:rPr>
        <w:t xml:space="preserve">Figure </w:t>
      </w:r>
      <w:r w:rsidRPr="002528CC">
        <w:rPr>
          <w:rFonts w:cstheme="majorBidi"/>
          <w:sz w:val="16"/>
          <w:szCs w:val="16"/>
        </w:rPr>
        <w:fldChar w:fldCharType="begin"/>
      </w:r>
      <w:r w:rsidRPr="002528CC">
        <w:rPr>
          <w:rFonts w:cstheme="majorBidi"/>
          <w:sz w:val="16"/>
          <w:szCs w:val="16"/>
        </w:rPr>
        <w:instrText xml:space="preserve"> SEQ Figure \* ARABIC \s 1 </w:instrText>
      </w:r>
      <w:r w:rsidRPr="002528CC">
        <w:rPr>
          <w:rFonts w:cstheme="majorBidi"/>
          <w:sz w:val="16"/>
          <w:szCs w:val="16"/>
        </w:rPr>
        <w:fldChar w:fldCharType="separate"/>
      </w:r>
      <w:r w:rsidR="00597E01">
        <w:rPr>
          <w:rFonts w:cstheme="majorBidi"/>
          <w:noProof/>
          <w:sz w:val="16"/>
          <w:szCs w:val="16"/>
        </w:rPr>
        <w:t>3</w:t>
      </w:r>
      <w:r w:rsidRPr="002528CC">
        <w:rPr>
          <w:rFonts w:cstheme="majorBidi"/>
          <w:sz w:val="16"/>
          <w:szCs w:val="16"/>
        </w:rPr>
        <w:fldChar w:fldCharType="end"/>
      </w:r>
      <w:r w:rsidRPr="002528CC">
        <w:rPr>
          <w:rFonts w:cstheme="majorBidi"/>
          <w:sz w:val="16"/>
          <w:szCs w:val="16"/>
          <w:lang w:val="en-US"/>
        </w:rPr>
        <w:t>: Transcriptions for video</w:t>
      </w:r>
      <w:bookmarkEnd w:id="2"/>
    </w:p>
    <w:p w14:paraId="227B0722" w14:textId="341783CF" w:rsidR="002528CC" w:rsidRDefault="00102990" w:rsidP="006C33B1">
      <w:pPr>
        <w:pStyle w:val="BodyText"/>
        <w:ind w:firstLine="0pt"/>
      </w:pPr>
      <w:r>
        <w:br/>
        <w:t>Some videos in the dataset had issues, such as multiple subjects in the frame simultaneously and dialogues between two people. These problems were addressed by manually cropping and clipping the videos, as no automated solutions were available. Additionally, a few videos were severely corrupted and unsuitable for training, so they were omitted from our testing.</w:t>
      </w:r>
    </w:p>
    <w:p w14:paraId="3D876830" w14:textId="7C1AB3CE" w:rsidR="00BE6803" w:rsidRPr="005B520E" w:rsidRDefault="00102990" w:rsidP="006C33B1">
      <w:pPr>
        <w:pStyle w:val="BodyText"/>
        <w:ind w:firstLine="0pt"/>
      </w:pPr>
      <w:r w:rsidRPr="0015328C">
        <w:t xml:space="preserve">The dataset also has bias issues. The same subjects often reappear in multiple videos, exhibiting consistent </w:t>
      </w:r>
      <w:proofErr w:type="spellStart"/>
      <w:r w:rsidRPr="0015328C">
        <w:t>behaviour</w:t>
      </w:r>
      <w:proofErr w:type="spellEnd"/>
      <w:r w:rsidRPr="0015328C">
        <w:t>, which can</w:t>
      </w:r>
      <w:r w:rsidR="0015328C">
        <w:t xml:space="preserve"> </w:t>
      </w:r>
      <w:r w:rsidRPr="0015328C">
        <w:t>introduce bias. Moreover, there is a disproportionate gender representation in deceptive videos, which can further skew results if the data is split randomly</w:t>
      </w:r>
      <w:r>
        <w:t xml:space="preserve">. </w:t>
      </w:r>
      <w:r w:rsidR="002528CC">
        <w:br/>
      </w:r>
      <w:r>
        <w:t>To mitigate this, we manually split the dataset during our experiments to ensure that the training and test sets did not have overlapping subjects.</w:t>
      </w:r>
    </w:p>
    <w:p w14:paraId="223AF4DE" w14:textId="219ADF07" w:rsidR="009303D9" w:rsidRDefault="0062784F" w:rsidP="008C2526">
      <w:pPr>
        <w:pStyle w:val="Heading1"/>
        <w:numPr>
          <w:ilvl w:val="0"/>
          <w:numId w:val="34"/>
        </w:numPr>
        <w:jc w:val="center"/>
      </w:pPr>
      <w:r>
        <w:t>Methodol</w:t>
      </w:r>
      <w:r w:rsidR="005A7E57">
        <w:t>og</w:t>
      </w:r>
      <w:r>
        <w:t>y</w:t>
      </w:r>
    </w:p>
    <w:p w14:paraId="223AF4DF" w14:textId="659458BB" w:rsidR="00D7522C" w:rsidRPr="00B0783B" w:rsidRDefault="0039518E" w:rsidP="005A7E57">
      <w:pPr>
        <w:pStyle w:val="Heading2"/>
        <w:numPr>
          <w:ilvl w:val="1"/>
          <w:numId w:val="40"/>
        </w:numPr>
      </w:pPr>
      <w:r w:rsidRPr="00B0783B">
        <w:t>Preprocessing and feature extraction</w:t>
      </w:r>
    </w:p>
    <w:p w14:paraId="145AF192" w14:textId="77777777" w:rsidR="00977185" w:rsidRPr="00977185" w:rsidRDefault="00DB7658" w:rsidP="00977185">
      <w:pPr>
        <w:rPr>
          <w:b/>
          <w:bCs/>
        </w:rPr>
      </w:pPr>
      <w:r w:rsidRPr="00977185">
        <w:rPr>
          <w:b/>
          <w:bCs/>
        </w:rPr>
        <w:t>Video Frames Preprocessing</w:t>
      </w:r>
    </w:p>
    <w:p w14:paraId="405592DA" w14:textId="297C54D6" w:rsidR="00DB7658" w:rsidRPr="00DB7658" w:rsidRDefault="00DB7658" w:rsidP="006C33B1">
      <w:pPr>
        <w:jc w:val="both"/>
      </w:pPr>
      <w:r w:rsidRPr="00DB7658">
        <w:rPr>
          <w:rFonts w:eastAsia="Times New Roman"/>
        </w:rPr>
        <w:t>In our approach, we utilized each video sample in its entirety rather than segmenting it into multiple parts, as done in other approaches</w:t>
      </w:r>
      <w:r w:rsidR="00480718">
        <w:rPr>
          <w:rFonts w:eastAsia="Times New Roman"/>
        </w:rPr>
        <w:t xml:space="preserve"> [9</w:t>
      </w:r>
      <w:r w:rsidR="008D022B">
        <w:rPr>
          <w:rFonts w:eastAsia="Times New Roman"/>
        </w:rPr>
        <w:t>], [</w:t>
      </w:r>
      <w:r w:rsidR="00480718">
        <w:rPr>
          <w:rFonts w:eastAsia="Times New Roman"/>
        </w:rPr>
        <w:t>19]</w:t>
      </w:r>
      <w:r w:rsidRPr="00DB7658">
        <w:rPr>
          <w:rFonts w:eastAsia="Times New Roman"/>
        </w:rPr>
        <w:t>. Segmentation can introduce inaccuracies since the exact moment of deception within a video segment is uncertain. To maintain consistency, we downsampled the videos to achieve a uniform sequence length, treating each testimony as a single input for our models during both training and testing.</w:t>
      </w:r>
    </w:p>
    <w:p w14:paraId="490E129E" w14:textId="746D09DB" w:rsidR="009B0D3A" w:rsidRPr="009B0D3A" w:rsidRDefault="00DB7658" w:rsidP="006C33B1">
      <w:pPr>
        <w:spacing w:before="5pt" w:beforeAutospacing="1"/>
        <w:jc w:val="both"/>
      </w:pPr>
      <w:r w:rsidRPr="00977185">
        <w:rPr>
          <w:rFonts w:eastAsia="Times New Roman"/>
          <w:b/>
          <w:bCs/>
          <w:color w:val="000000"/>
          <w:szCs w:val="34"/>
        </w:rPr>
        <w:t>Micro</w:t>
      </w:r>
      <w:r w:rsidR="006A5C10">
        <w:rPr>
          <w:rFonts w:eastAsia="Times New Roman"/>
          <w:b/>
          <w:bCs/>
          <w:color w:val="000000"/>
          <w:szCs w:val="34"/>
        </w:rPr>
        <w:t>-</w:t>
      </w:r>
      <w:r w:rsidRPr="00977185">
        <w:rPr>
          <w:rFonts w:eastAsia="Times New Roman"/>
          <w:b/>
          <w:bCs/>
          <w:color w:val="000000"/>
          <w:szCs w:val="34"/>
        </w:rPr>
        <w:t>Expressions Extraction</w:t>
      </w:r>
      <w:r w:rsidR="006C33B1">
        <w:rPr>
          <w:rFonts w:eastAsia="Times New Roman"/>
          <w:b/>
          <w:bCs/>
          <w:color w:val="000000"/>
          <w:szCs w:val="34"/>
        </w:rPr>
        <w:tab/>
      </w:r>
      <w:r w:rsidR="009B0D3A">
        <w:rPr>
          <w:rFonts w:eastAsia="Times New Roman"/>
          <w:b/>
          <w:bCs/>
          <w:color w:val="000000"/>
          <w:szCs w:val="34"/>
        </w:rPr>
        <w:br/>
      </w:r>
      <w:r w:rsidR="00977185">
        <w:t>Although the dataset includes manually annotated expressions for deception detection, we opted to use the Py-Feat library</w:t>
      </w:r>
      <w:r w:rsidR="00E149DF">
        <w:t xml:space="preserve"> [22]</w:t>
      </w:r>
      <w:r w:rsidR="00977185">
        <w:t xml:space="preserve"> to automate the annotation process. Py-Feat extracts various signals and facial features from videos, focusing on Action Units (AUs) and emotions critical for deception detection. Features were extracted every 30 frames to balance computational efficiency and detail, and the resulting records were combined into a single mean feature vector. For our models, we selected Retina Face for face detection, </w:t>
      </w:r>
      <w:proofErr w:type="spellStart"/>
      <w:r w:rsidR="00977185">
        <w:t>Mobilefacenet</w:t>
      </w:r>
      <w:proofErr w:type="spellEnd"/>
      <w:r w:rsidR="00977185">
        <w:t xml:space="preserve"> for landmarks, XGB for Action Units, and </w:t>
      </w:r>
      <w:proofErr w:type="spellStart"/>
      <w:r w:rsidR="00977185">
        <w:t>Resmasknet</w:t>
      </w:r>
      <w:proofErr w:type="spellEnd"/>
      <w:r w:rsidR="00977185">
        <w:t xml:space="preserve"> for emotions, ensuring a comprehensive and automated feature extraction process.</w:t>
      </w:r>
      <w:r w:rsidR="00DB345E">
        <w:tab/>
      </w:r>
      <w:r w:rsidR="009B0D3A">
        <w:br/>
      </w:r>
    </w:p>
    <w:p w14:paraId="10E3BADC" w14:textId="77777777" w:rsidR="009B0D3A" w:rsidRDefault="00DB7658" w:rsidP="009B0D3A">
      <w:pPr>
        <w:jc w:val="both"/>
        <w:rPr>
          <w:rFonts w:eastAsia="Times New Roman"/>
          <w:b/>
          <w:bCs/>
          <w:color w:val="000000"/>
          <w:szCs w:val="34"/>
        </w:rPr>
      </w:pPr>
      <w:r w:rsidRPr="00977185">
        <w:rPr>
          <w:rFonts w:eastAsia="Times New Roman"/>
          <w:b/>
          <w:bCs/>
          <w:color w:val="000000"/>
          <w:szCs w:val="34"/>
        </w:rPr>
        <w:t xml:space="preserve">Text </w:t>
      </w:r>
      <w:r w:rsidR="005A7E57" w:rsidRPr="00977185">
        <w:rPr>
          <w:rFonts w:eastAsia="Times New Roman"/>
          <w:b/>
          <w:bCs/>
          <w:color w:val="000000"/>
          <w:szCs w:val="34"/>
        </w:rPr>
        <w:t>P</w:t>
      </w:r>
      <w:r w:rsidRPr="00977185">
        <w:rPr>
          <w:rFonts w:eastAsia="Times New Roman"/>
          <w:b/>
          <w:bCs/>
          <w:color w:val="000000"/>
          <w:szCs w:val="34"/>
        </w:rPr>
        <w:t>reprocessing</w:t>
      </w:r>
    </w:p>
    <w:p w14:paraId="1B8C9B8D" w14:textId="3C61D98D" w:rsidR="005A7E57" w:rsidRDefault="00977185" w:rsidP="00B73E8C">
      <w:pPr>
        <w:jc w:val="both"/>
      </w:pPr>
      <w:r>
        <w:t>The transcribed text underwent preprocessing within an NLP pipeline, which involved removing punctuation for standardization, converting words to lowercase for consistency, splitting the text into individual words, filtering out stop words to enhance text quality, and reducing words to their base forms. Finally, the cleaned text was transformed using a vectorizer like TF-IDF or GloVe to enable numerical representation suitable for machine learning and deep learning models.</w:t>
      </w:r>
    </w:p>
    <w:p w14:paraId="5629AFB2" w14:textId="77777777" w:rsidR="00B73E8C" w:rsidRPr="00977185" w:rsidRDefault="00B73E8C" w:rsidP="009B0D3A">
      <w:pPr>
        <w:jc w:val="both"/>
        <w:rPr>
          <w:rFonts w:eastAsia="Times New Roman"/>
          <w:szCs w:val="30"/>
        </w:rPr>
      </w:pPr>
    </w:p>
    <w:p w14:paraId="151F6944" w14:textId="1D9E95BC" w:rsidR="005A7E57" w:rsidRPr="00977185" w:rsidRDefault="005A7E57" w:rsidP="00977185">
      <w:pPr>
        <w:spacing w:line="13.80pt" w:lineRule="auto"/>
        <w:jc w:val="both"/>
        <w:rPr>
          <w:rFonts w:eastAsia="Times New Roman"/>
          <w:b/>
          <w:bCs/>
          <w:szCs w:val="30"/>
          <w:highlight w:val="white"/>
        </w:rPr>
      </w:pPr>
      <w:r w:rsidRPr="00977185">
        <w:rPr>
          <w:rFonts w:eastAsia="Times New Roman"/>
          <w:b/>
          <w:bCs/>
          <w:color w:val="000000"/>
          <w:szCs w:val="34"/>
        </w:rPr>
        <w:t>Audio Preprocessing</w:t>
      </w:r>
    </w:p>
    <w:p w14:paraId="5FDA3DFE" w14:textId="73D677F6" w:rsidR="005A7E57" w:rsidRDefault="00977185" w:rsidP="00B73E8C">
      <w:pPr>
        <w:pStyle w:val="ListParagraph"/>
        <w:ind w:start="0pt"/>
        <w:jc w:val="both"/>
      </w:pPr>
      <w:r>
        <w:t>In this audio modality, we extracted the Mel-frequency cepstral coefficients (MFCC) from audio signals to reveal deceptive patterns, as supported by previous research</w:t>
      </w:r>
      <w:r w:rsidR="00E351D0">
        <w:t xml:space="preserve"> [8]</w:t>
      </w:r>
      <w:r>
        <w:t>. The preprocessing pipeline involved extracting audio from the video, performing Short-Time Fourier Transform (STFT) noise reduction to clean the audio, and extracting MFCC features at specified framing windows with a frame length of 0.025 seconds and a hop length of 0.01 seconds at a target sampling rate of 44,100 Hz. To address the varying durations of videos and achieve a consistent input shape for our sequential models, we downsampled the MFCC segments.</w:t>
      </w:r>
    </w:p>
    <w:p w14:paraId="7DFD3257" w14:textId="77777777" w:rsidR="006A5C10" w:rsidRDefault="006A5C10" w:rsidP="00977185">
      <w:pPr>
        <w:pStyle w:val="ListParagraph"/>
        <w:ind w:start="0pt"/>
      </w:pPr>
    </w:p>
    <w:p w14:paraId="64E547A5" w14:textId="2622E338" w:rsidR="006A5C10" w:rsidRPr="001103A9" w:rsidRDefault="006A5C10" w:rsidP="00F074CA">
      <w:pPr>
        <w:pStyle w:val="Heading2"/>
        <w:numPr>
          <w:ilvl w:val="1"/>
          <w:numId w:val="40"/>
        </w:numPr>
      </w:pPr>
      <w:r w:rsidRPr="001103A9">
        <w:t>Models Implementation</w:t>
      </w:r>
    </w:p>
    <w:p w14:paraId="717E3E31" w14:textId="12581AC9" w:rsidR="006A5C10" w:rsidRPr="00767916" w:rsidRDefault="000B1569" w:rsidP="00B73E8C">
      <w:pPr>
        <w:pStyle w:val="ListParagraph"/>
        <w:ind w:start="0pt"/>
        <w:jc w:val="both"/>
      </w:pPr>
      <w:r>
        <w:t>In our proposed</w:t>
      </w:r>
      <w:r w:rsidR="00767916" w:rsidRPr="00767916">
        <w:t xml:space="preserve"> </w:t>
      </w:r>
      <w:r>
        <w:t xml:space="preserve">system, </w:t>
      </w:r>
      <w:r w:rsidR="00767916" w:rsidRPr="00767916">
        <w:t xml:space="preserve">multiple neural network and machine learning models analyze various input data types, including text, video, audio, and </w:t>
      </w:r>
      <w:r>
        <w:t xml:space="preserve">micro </w:t>
      </w:r>
      <w:r w:rsidR="00767916" w:rsidRPr="00767916">
        <w:t xml:space="preserve">expression </w:t>
      </w:r>
      <w:r>
        <w:t>data</w:t>
      </w:r>
      <w:r w:rsidR="00767916" w:rsidRPr="00767916">
        <w:t>. The final prediction from these models classifies something as either "Truthful" or "Deceptive" after combining their outputs using a late fusion technique (</w:t>
      </w:r>
      <w:r w:rsidR="00D74C2E">
        <w:t>s</w:t>
      </w:r>
      <w:r w:rsidR="00767916" w:rsidRPr="00767916">
        <w:t xml:space="preserve">ee </w:t>
      </w:r>
      <w:r w:rsidR="00D74C2E">
        <w:t>F</w:t>
      </w:r>
      <w:r w:rsidR="00767916" w:rsidRPr="00767916">
        <w:t xml:space="preserve">igure </w:t>
      </w:r>
      <w:r w:rsidR="00DB47A9">
        <w:t>4</w:t>
      </w:r>
      <w:r w:rsidR="00767916" w:rsidRPr="00767916">
        <w:t>).</w:t>
      </w:r>
    </w:p>
    <w:p w14:paraId="7A56CACD" w14:textId="77777777" w:rsidR="006A5C10" w:rsidRDefault="006A5C10" w:rsidP="00977185">
      <w:pPr>
        <w:pStyle w:val="ListParagraph"/>
        <w:ind w:start="0pt"/>
        <w:rPr>
          <w:rFonts w:eastAsia="Times New Roman"/>
          <w:szCs w:val="30"/>
        </w:rPr>
      </w:pPr>
    </w:p>
    <w:p w14:paraId="61649AE4" w14:textId="22E333EB" w:rsidR="005A7E57" w:rsidRPr="006A5C10" w:rsidRDefault="006A5C10" w:rsidP="006A5C10">
      <w:pPr>
        <w:rPr>
          <w:rFonts w:eastAsia="Times New Roman"/>
          <w:szCs w:val="30"/>
        </w:rPr>
      </w:pPr>
      <w:r>
        <w:rPr>
          <w:noProof/>
        </w:rPr>
        <w:drawing>
          <wp:inline distT="0" distB="0" distL="0" distR="0" wp14:anchorId="014B840F" wp14:editId="67C544A9">
            <wp:extent cx="3089910" cy="2821845"/>
            <wp:effectExtent l="0" t="0" r="0" b="0"/>
            <wp:docPr id="77" name="Picture 77" descr="A screenshot of a computer&#10;&#10;Description automatically generated"/>
            <wp:cNvGraphicFramePr/>
            <a:graphic xmlns:a="http://purl.oclc.org/ooxml/drawingml/main">
              <a:graphicData uri="http://purl.oclc.org/ooxml/drawingml/picture">
                <pic:pic xmlns:pic="http://purl.oclc.org/ooxml/drawingml/picture">
                  <pic:nvPicPr>
                    <pic:cNvPr id="77" name="Picture 77" descr="A screenshot of a computer&#10;&#10;Description automatically generated"/>
                    <pic:cNvPicPr/>
                  </pic:nvPicPr>
                  <pic:blipFill>
                    <a:blip r:embed="rId17"/>
                    <a:stretch>
                      <a:fillRect/>
                    </a:stretch>
                  </pic:blipFill>
                  <pic:spPr>
                    <a:xfrm>
                      <a:off x="0" y="0"/>
                      <a:ext cx="3089910" cy="2821845"/>
                    </a:xfrm>
                    <a:prstGeom prst="rect">
                      <a:avLst/>
                    </a:prstGeom>
                  </pic:spPr>
                </pic:pic>
              </a:graphicData>
            </a:graphic>
          </wp:inline>
        </w:drawing>
      </w:r>
    </w:p>
    <w:p w14:paraId="1B6D729E" w14:textId="4DF1B307" w:rsidR="006A5C10" w:rsidRPr="006A5C10" w:rsidRDefault="006A5C10" w:rsidP="006A5C10">
      <w:pPr>
        <w:pStyle w:val="ListParagraph"/>
        <w:rPr>
          <w:rFonts w:eastAsia="Times New Roman"/>
          <w:b/>
          <w:bCs/>
          <w:sz w:val="16"/>
          <w:szCs w:val="24"/>
        </w:rPr>
      </w:pPr>
      <w:r>
        <w:rPr>
          <w:rFonts w:eastAsia="Times New Roman"/>
          <w:b/>
          <w:bCs/>
          <w:sz w:val="16"/>
          <w:szCs w:val="24"/>
        </w:rPr>
        <w:t xml:space="preserve">         </w:t>
      </w:r>
      <w:r w:rsidRPr="006A5C10">
        <w:rPr>
          <w:rFonts w:eastAsia="Times New Roman"/>
          <w:b/>
          <w:bCs/>
          <w:sz w:val="16"/>
          <w:szCs w:val="24"/>
        </w:rPr>
        <w:t xml:space="preserve">Figure </w:t>
      </w:r>
      <w:r w:rsidR="00DB47A9">
        <w:rPr>
          <w:rFonts w:eastAsia="Times New Roman"/>
          <w:b/>
          <w:bCs/>
          <w:sz w:val="16"/>
          <w:szCs w:val="24"/>
        </w:rPr>
        <w:t>4</w:t>
      </w:r>
      <w:r w:rsidRPr="006A5C10">
        <w:rPr>
          <w:rFonts w:eastAsia="Times New Roman"/>
          <w:b/>
          <w:bCs/>
          <w:sz w:val="16"/>
          <w:szCs w:val="24"/>
        </w:rPr>
        <w:t xml:space="preserve"> System Model Architecture</w:t>
      </w:r>
    </w:p>
    <w:p w14:paraId="24F77624" w14:textId="77777777" w:rsidR="006A5C10" w:rsidRDefault="006A5C10" w:rsidP="005A7E57">
      <w:pPr>
        <w:pStyle w:val="ListParagraph"/>
        <w:rPr>
          <w:rFonts w:eastAsia="Times New Roman"/>
          <w:szCs w:val="30"/>
        </w:rPr>
      </w:pPr>
    </w:p>
    <w:p w14:paraId="753E30BB" w14:textId="0DA300DA" w:rsidR="005E4A78" w:rsidRPr="00977185" w:rsidRDefault="005E4A78" w:rsidP="00977185">
      <w:pPr>
        <w:rPr>
          <w:rFonts w:eastAsia="Times New Roman"/>
          <w:b/>
          <w:bCs/>
          <w:szCs w:val="30"/>
        </w:rPr>
      </w:pPr>
      <w:r w:rsidRPr="00977185">
        <w:rPr>
          <w:rFonts w:eastAsia="Times New Roman"/>
          <w:b/>
          <w:bCs/>
          <w:color w:val="000000"/>
          <w:szCs w:val="34"/>
        </w:rPr>
        <w:t>Video Frames Modality</w:t>
      </w:r>
    </w:p>
    <w:p w14:paraId="65089F15" w14:textId="01C92F1F" w:rsidR="005E4A78" w:rsidRDefault="00977185" w:rsidP="00B73E8C">
      <w:pPr>
        <w:jc w:val="both"/>
        <w:rPr>
          <w:rFonts w:eastAsia="Times New Roman"/>
          <w:szCs w:val="30"/>
          <w:highlight w:val="white"/>
        </w:rPr>
      </w:pPr>
      <w:r>
        <w:t>Lie detection via video utilizes involuntary facial expressions, eye movements, and body gestures indicative of deception, with previous research</w:t>
      </w:r>
      <w:r w:rsidR="00E92870">
        <w:t xml:space="preserve"> [9], [10], [11], [19]</w:t>
      </w:r>
      <w:r>
        <w:t xml:space="preserve"> demonstrating the effectiveness of neural networks based on CNN architectures in capturing these patterns. We experimented with two neural network architectures: CNN-LSTM and 3D CNN, both of which combine spatial and temporal feature extraction for final classification.</w:t>
      </w:r>
    </w:p>
    <w:p w14:paraId="404D4761" w14:textId="5A2D44EA" w:rsidR="005E4A78" w:rsidRPr="005E4A78" w:rsidRDefault="005E4A78" w:rsidP="005E4A78">
      <w:pPr>
        <w:rPr>
          <w:rFonts w:eastAsia="Times New Roman"/>
          <w:szCs w:val="30"/>
          <w:highlight w:val="white"/>
        </w:rPr>
      </w:pPr>
      <w:r w:rsidRPr="005E4A78">
        <w:rPr>
          <w:rFonts w:eastAsia="Times New Roman"/>
          <w:szCs w:val="30"/>
          <w:highlight w:val="white"/>
        </w:rPr>
        <w:t xml:space="preserve"> </w:t>
      </w:r>
      <w:r w:rsidRPr="005E4A78">
        <w:rPr>
          <w:rFonts w:eastAsia="Times New Roman"/>
          <w:szCs w:val="30"/>
          <w:highlight w:val="white"/>
        </w:rPr>
        <w:tab/>
        <w:t xml:space="preserve">   </w:t>
      </w:r>
    </w:p>
    <w:p w14:paraId="22613D5C" w14:textId="077BB32A" w:rsidR="00322599" w:rsidRPr="00977185" w:rsidRDefault="00322599" w:rsidP="00977185">
      <w:pPr>
        <w:rPr>
          <w:rFonts w:eastAsia="Times New Roman"/>
          <w:b/>
          <w:bCs/>
          <w:color w:val="000000"/>
          <w:szCs w:val="34"/>
        </w:rPr>
      </w:pPr>
      <w:r w:rsidRPr="00977185">
        <w:rPr>
          <w:rFonts w:eastAsia="Times New Roman"/>
          <w:b/>
          <w:bCs/>
          <w:color w:val="000000"/>
          <w:szCs w:val="34"/>
        </w:rPr>
        <w:t>Micro Expressions Modality</w:t>
      </w:r>
    </w:p>
    <w:p w14:paraId="366CA509" w14:textId="66E0FF09" w:rsidR="00322599" w:rsidRDefault="006A5C10" w:rsidP="00B73E8C">
      <w:pPr>
        <w:jc w:val="both"/>
      </w:pPr>
      <w:r>
        <w:t>After extracting the mean Action Units and emotions feature vector from each video sample using Py-Feat, we employed machine learning classifiers to identify deceptive cues in these micro expressions. Supported by prior research</w:t>
      </w:r>
      <w:r w:rsidR="00D94324">
        <w:t xml:space="preserve"> [3], [5]</w:t>
      </w:r>
      <w:r>
        <w:t xml:space="preserve"> demonstrating their effectiveness in deception detection, we chose machine learning classifiers over deep learning neural networks due to the less complex nature of this data modality and the limited number of samples, which make neural networks prone to overfitting. We experimented with algorithms such as Support Vector Machine (SVM), Decision Tree, Random Forest, and Extreme Gradient Boosting (XGBoost).</w:t>
      </w:r>
    </w:p>
    <w:p w14:paraId="1D607F43" w14:textId="77777777" w:rsidR="006A5C10" w:rsidRDefault="006A5C10" w:rsidP="00322599">
      <w:pPr>
        <w:rPr>
          <w:rFonts w:eastAsia="Times New Roman"/>
        </w:rPr>
      </w:pPr>
    </w:p>
    <w:p w14:paraId="09929690" w14:textId="33532A58" w:rsidR="00322599" w:rsidRPr="00977185" w:rsidRDefault="00322599" w:rsidP="00977185">
      <w:pPr>
        <w:rPr>
          <w:rFonts w:eastAsia="Times New Roman"/>
          <w:b/>
          <w:bCs/>
          <w:color w:val="000000"/>
          <w:szCs w:val="34"/>
        </w:rPr>
      </w:pPr>
      <w:r w:rsidRPr="00977185">
        <w:rPr>
          <w:rFonts w:eastAsia="Times New Roman"/>
          <w:b/>
          <w:bCs/>
          <w:color w:val="000000"/>
          <w:szCs w:val="34"/>
        </w:rPr>
        <w:t>Text Modality</w:t>
      </w:r>
    </w:p>
    <w:p w14:paraId="400B5D2B" w14:textId="77777777" w:rsidR="006A5C10" w:rsidRDefault="006A5C10" w:rsidP="00B73E8C">
      <w:pPr>
        <w:jc w:val="both"/>
      </w:pPr>
      <w:r>
        <w:t>We utilized vectorized textual data to detect deceptive patterns, employing various machine learning algorithms and simple deep learning models such as a basic Artificial Neural Network (ANN). Given the limited number of samples, more complex models like Recurrent Neural Networks (RNNs) and Transformers were unsuitable due to their propensity for overfitting or failure to learn patterns effectively. The machine learning algorithms employed included Support Vector Machine (SVM), Stochastic Gradient Descent (SGD), and Extreme Gradient Boosting (XGBoost), while the ANN architecture consisted of two hidden layers and a final sigmoid layer for prediction.</w:t>
      </w:r>
    </w:p>
    <w:p w14:paraId="5A84EAD1" w14:textId="77777777" w:rsidR="006A5C10" w:rsidRDefault="006A5C10" w:rsidP="006A5C10"/>
    <w:p w14:paraId="5BA8DCD2" w14:textId="77777777" w:rsidR="009B0D3A" w:rsidRDefault="009B0D3A" w:rsidP="006A5C10">
      <w:pPr>
        <w:rPr>
          <w:rFonts w:eastAsia="Times New Roman"/>
          <w:b/>
          <w:bCs/>
          <w:color w:val="000000"/>
          <w:szCs w:val="34"/>
        </w:rPr>
      </w:pPr>
      <w:r>
        <w:rPr>
          <w:rFonts w:eastAsia="Times New Roman"/>
          <w:b/>
          <w:bCs/>
          <w:color w:val="000000"/>
          <w:szCs w:val="34"/>
        </w:rPr>
        <w:br/>
      </w:r>
    </w:p>
    <w:p w14:paraId="57B9F417" w14:textId="77777777" w:rsidR="00B73E8C" w:rsidRDefault="00B73E8C" w:rsidP="006A5C10">
      <w:pPr>
        <w:rPr>
          <w:rFonts w:eastAsia="Times New Roman"/>
          <w:b/>
          <w:bCs/>
          <w:color w:val="000000"/>
          <w:szCs w:val="34"/>
        </w:rPr>
      </w:pPr>
    </w:p>
    <w:p w14:paraId="12B710F7" w14:textId="77777777" w:rsidR="00B73E8C" w:rsidRDefault="00B73E8C" w:rsidP="006A5C10">
      <w:pPr>
        <w:rPr>
          <w:rFonts w:eastAsia="Times New Roman"/>
          <w:b/>
          <w:bCs/>
          <w:color w:val="000000"/>
          <w:szCs w:val="34"/>
        </w:rPr>
      </w:pPr>
    </w:p>
    <w:p w14:paraId="29112677" w14:textId="14129F90" w:rsidR="006A5C10" w:rsidRDefault="00322599" w:rsidP="00B73E8C">
      <w:pPr>
        <w:rPr>
          <w:rFonts w:eastAsia="Times New Roman"/>
          <w:b/>
          <w:bCs/>
          <w:color w:val="000000"/>
          <w:szCs w:val="34"/>
        </w:rPr>
      </w:pPr>
      <w:r w:rsidRPr="006A5C10">
        <w:rPr>
          <w:rFonts w:eastAsia="Times New Roman"/>
          <w:b/>
          <w:bCs/>
          <w:color w:val="000000"/>
          <w:szCs w:val="34"/>
        </w:rPr>
        <w:t>Audio Modality</w:t>
      </w:r>
    </w:p>
    <w:p w14:paraId="3BC30EB7" w14:textId="762A70CE" w:rsidR="006A5C10" w:rsidRDefault="006A5C10" w:rsidP="00B73E8C">
      <w:pPr>
        <w:jc w:val="both"/>
      </w:pPr>
      <w:r>
        <w:t>The extracted MFCCs were used to analyze subtle vocal cues such as pitch, tone, and speech pace. We employed Recurrent Neural Networks (RNNs) to detect deception by analyzing these MFCC sequences, experimenting with simple RNN-based architectures including GRUs, LSTMs, and Bidirectional LSTMs, followed by a final sigmoid layer for classification.</w:t>
      </w:r>
    </w:p>
    <w:p w14:paraId="0BACFEC8" w14:textId="2BF966F9" w:rsidR="000D5BE7" w:rsidRDefault="000D5BE7" w:rsidP="006A5C10"/>
    <w:p w14:paraId="2CD26E22" w14:textId="4E5F03DA" w:rsidR="000D5BE7" w:rsidRPr="000D5BE7" w:rsidRDefault="000D5BE7" w:rsidP="006A5C10">
      <w:pPr>
        <w:rPr>
          <w:b/>
          <w:bCs/>
        </w:rPr>
      </w:pPr>
      <w:r w:rsidRPr="000D5BE7">
        <w:rPr>
          <w:b/>
          <w:bCs/>
        </w:rPr>
        <w:t>Data Fusion</w:t>
      </w:r>
    </w:p>
    <w:p w14:paraId="0FB6EFB7" w14:textId="77777777" w:rsidR="000D5BE7" w:rsidRDefault="000D5BE7" w:rsidP="00B73E8C">
      <w:pPr>
        <w:jc w:val="both"/>
      </w:pPr>
      <w:r w:rsidRPr="000D5BE7">
        <w:t>Finally, data fusion creates more accurate and thorough results by combining information from several modalities.</w:t>
      </w:r>
    </w:p>
    <w:p w14:paraId="11D244D3" w14:textId="5317B205" w:rsidR="009B0D3A" w:rsidRDefault="000D5BE7" w:rsidP="00B73E8C">
      <w:pPr>
        <w:jc w:val="both"/>
      </w:pPr>
      <w:r w:rsidRPr="000D5BE7">
        <w:t>It combines several forms of data, improving</w:t>
      </w:r>
      <w:r>
        <w:t xml:space="preserve"> </w:t>
      </w:r>
      <w:r w:rsidRPr="000D5BE7">
        <w:t xml:space="preserve">comprehension and judgment. </w:t>
      </w:r>
      <w:r w:rsidR="00F074CA">
        <w:t>In our approach, we experimented with late fusion</w:t>
      </w:r>
      <w:r w:rsidRPr="000D5BE7">
        <w:t>.</w:t>
      </w:r>
    </w:p>
    <w:p w14:paraId="06D698A5" w14:textId="77777777" w:rsidR="000D5BE7" w:rsidRDefault="000D5BE7" w:rsidP="006A5C10"/>
    <w:p w14:paraId="247480E9" w14:textId="2A3D4988" w:rsidR="009B0D3A" w:rsidRDefault="009B0D3A" w:rsidP="00B0783B">
      <w:pPr>
        <w:pStyle w:val="Heading2"/>
        <w:numPr>
          <w:ilvl w:val="1"/>
          <w:numId w:val="40"/>
        </w:numPr>
      </w:pPr>
      <w:r w:rsidRPr="00DB47A9">
        <w:t>Results</w:t>
      </w:r>
    </w:p>
    <w:p w14:paraId="2F54DA84" w14:textId="07A05D9A" w:rsidR="00D82800" w:rsidRDefault="00FA6E86" w:rsidP="00B73E8C">
      <w:pPr>
        <w:jc w:val="both"/>
      </w:pPr>
      <w:r>
        <w:t>Table 1 presents a comprehensive summary of our deception detection system's performance, comparing unimodal and multimodal approaches.</w:t>
      </w:r>
    </w:p>
    <w:p w14:paraId="0B15D276" w14:textId="77777777" w:rsidR="00FA6E86" w:rsidRDefault="00FA6E86" w:rsidP="00D82800"/>
    <w:p w14:paraId="7773AB46" w14:textId="66D35844" w:rsidR="00FA6E86" w:rsidRPr="00D82800" w:rsidRDefault="00FA6E86" w:rsidP="00B73E8C">
      <w:pPr>
        <w:jc w:val="both"/>
      </w:pPr>
      <w:r w:rsidRPr="00FA6E86">
        <w:t>These results underscore the superiority of multimodal approaches, particularly majority voting, in enhancing deception detection accuracy. The substantial improvement from 87.5% in the best unimodal method to 95.8% in the best multimodal approach highlights the synergistic effect of combining multiple data sources for this task</w:t>
      </w:r>
      <w:r>
        <w:t xml:space="preserve"> (</w:t>
      </w:r>
      <w:r w:rsidR="00D74C2E">
        <w:t>s</w:t>
      </w:r>
      <w:r>
        <w:t>ee Table 1).</w:t>
      </w:r>
    </w:p>
    <w:p w14:paraId="1BC8228A" w14:textId="77777777" w:rsidR="00D6671A" w:rsidRDefault="00D6671A" w:rsidP="00D6671A">
      <w:pPr>
        <w:rPr>
          <w:b/>
          <w:bCs/>
          <w:i/>
          <w:iCs/>
        </w:rPr>
      </w:pPr>
    </w:p>
    <w:p w14:paraId="75BC81FA" w14:textId="77F5741A" w:rsidR="00D82800" w:rsidRPr="00D82800" w:rsidRDefault="00D82800" w:rsidP="00D82800">
      <w:pPr>
        <w:jc w:val="center"/>
        <w:rPr>
          <w:b/>
          <w:bCs/>
          <w:sz w:val="16"/>
          <w:szCs w:val="16"/>
        </w:rPr>
      </w:pPr>
      <w:r w:rsidRPr="00D82800">
        <w:rPr>
          <w:b/>
          <w:bCs/>
          <w:sz w:val="16"/>
          <w:szCs w:val="16"/>
        </w:rPr>
        <w:t>Table 1: Results Summary</w:t>
      </w:r>
    </w:p>
    <w:tbl>
      <w:tblPr>
        <w:tblStyle w:val="TableGrid"/>
        <w:tblW w:w="256.25pt" w:type="dxa"/>
        <w:tblLayout w:type="fixed"/>
        <w:tblLook w:firstRow="1" w:lastRow="0" w:firstColumn="1" w:lastColumn="0" w:noHBand="0" w:noVBand="1"/>
      </w:tblPr>
      <w:tblGrid>
        <w:gridCol w:w="985"/>
        <w:gridCol w:w="1080"/>
        <w:gridCol w:w="180"/>
        <w:gridCol w:w="810"/>
        <w:gridCol w:w="180"/>
        <w:gridCol w:w="810"/>
        <w:gridCol w:w="1080"/>
      </w:tblGrid>
      <w:tr w:rsidR="0037760A" w14:paraId="2A18367D" w14:textId="77777777" w:rsidTr="0037760A">
        <w:trPr>
          <w:trHeight w:val="296"/>
        </w:trPr>
        <w:tc>
          <w:tcPr>
            <w:tcW w:w="256.25pt" w:type="dxa"/>
            <w:gridSpan w:val="7"/>
          </w:tcPr>
          <w:p w14:paraId="1D859E57" w14:textId="4F56117A" w:rsidR="0037760A" w:rsidRPr="00986359" w:rsidRDefault="00D82800" w:rsidP="002F2327">
            <w:pPr>
              <w:jc w:val="center"/>
              <w:rPr>
                <w:sz w:val="16"/>
                <w:szCs w:val="16"/>
              </w:rPr>
            </w:pPr>
            <w:r>
              <w:rPr>
                <w:sz w:val="16"/>
                <w:szCs w:val="16"/>
              </w:rPr>
              <w:t>Uni</w:t>
            </w:r>
            <w:r w:rsidR="0012137A">
              <w:rPr>
                <w:sz w:val="16"/>
                <w:szCs w:val="16"/>
              </w:rPr>
              <w:t>m</w:t>
            </w:r>
            <w:r>
              <w:rPr>
                <w:sz w:val="16"/>
                <w:szCs w:val="16"/>
              </w:rPr>
              <w:t>odal Results</w:t>
            </w:r>
          </w:p>
        </w:tc>
      </w:tr>
      <w:tr w:rsidR="00D82800" w14:paraId="50F33951" w14:textId="77777777" w:rsidTr="00A61CD9">
        <w:trPr>
          <w:trHeight w:val="332"/>
        </w:trPr>
        <w:tc>
          <w:tcPr>
            <w:tcW w:w="49.25pt" w:type="dxa"/>
          </w:tcPr>
          <w:p w14:paraId="1DBAAEDC" w14:textId="2FCB909E" w:rsidR="00D6671A" w:rsidRPr="00986359" w:rsidRDefault="00D6671A" w:rsidP="002F2327">
            <w:pPr>
              <w:jc w:val="center"/>
              <w:rPr>
                <w:sz w:val="16"/>
                <w:szCs w:val="16"/>
              </w:rPr>
            </w:pPr>
            <w:r w:rsidRPr="00986359">
              <w:rPr>
                <w:sz w:val="16"/>
                <w:szCs w:val="16"/>
              </w:rPr>
              <w:t>Modality</w:t>
            </w:r>
          </w:p>
        </w:tc>
        <w:tc>
          <w:tcPr>
            <w:tcW w:w="63pt" w:type="dxa"/>
            <w:gridSpan w:val="2"/>
          </w:tcPr>
          <w:p w14:paraId="1DD2F2EF" w14:textId="7007F815" w:rsidR="00D6671A" w:rsidRPr="00986359" w:rsidRDefault="00D82800" w:rsidP="002F2327">
            <w:pPr>
              <w:jc w:val="center"/>
              <w:rPr>
                <w:sz w:val="16"/>
                <w:szCs w:val="16"/>
              </w:rPr>
            </w:pPr>
            <w:r>
              <w:rPr>
                <w:sz w:val="16"/>
                <w:szCs w:val="16"/>
              </w:rPr>
              <w:t>Video</w:t>
            </w:r>
          </w:p>
        </w:tc>
        <w:tc>
          <w:tcPr>
            <w:tcW w:w="49.50pt" w:type="dxa"/>
            <w:gridSpan w:val="2"/>
          </w:tcPr>
          <w:p w14:paraId="40BE7977" w14:textId="33CCA8DC" w:rsidR="00D6671A" w:rsidRPr="00986359" w:rsidRDefault="00D82800" w:rsidP="002F2327">
            <w:pPr>
              <w:jc w:val="center"/>
              <w:rPr>
                <w:sz w:val="16"/>
                <w:szCs w:val="16"/>
              </w:rPr>
            </w:pPr>
            <w:r w:rsidRPr="00986359">
              <w:rPr>
                <w:sz w:val="16"/>
                <w:szCs w:val="16"/>
              </w:rPr>
              <w:t>Expressions</w:t>
            </w:r>
          </w:p>
        </w:tc>
        <w:tc>
          <w:tcPr>
            <w:tcW w:w="40.50pt" w:type="dxa"/>
          </w:tcPr>
          <w:p w14:paraId="66469E5F" w14:textId="37EE3676" w:rsidR="00D6671A" w:rsidRPr="00986359" w:rsidRDefault="00D82800" w:rsidP="002F2327">
            <w:pPr>
              <w:jc w:val="center"/>
              <w:rPr>
                <w:sz w:val="16"/>
                <w:szCs w:val="16"/>
              </w:rPr>
            </w:pPr>
            <w:r>
              <w:rPr>
                <w:sz w:val="16"/>
                <w:szCs w:val="16"/>
              </w:rPr>
              <w:t>Text</w:t>
            </w:r>
          </w:p>
        </w:tc>
        <w:tc>
          <w:tcPr>
            <w:tcW w:w="54pt" w:type="dxa"/>
          </w:tcPr>
          <w:p w14:paraId="3E36A20A" w14:textId="55F058E6" w:rsidR="00D6671A" w:rsidRPr="00986359" w:rsidRDefault="00D82800" w:rsidP="002F2327">
            <w:pPr>
              <w:jc w:val="center"/>
              <w:rPr>
                <w:sz w:val="16"/>
                <w:szCs w:val="16"/>
              </w:rPr>
            </w:pPr>
            <w:r>
              <w:rPr>
                <w:sz w:val="16"/>
                <w:szCs w:val="16"/>
              </w:rPr>
              <w:t>Audio</w:t>
            </w:r>
          </w:p>
        </w:tc>
      </w:tr>
      <w:tr w:rsidR="00D82800" w14:paraId="5794EB1C" w14:textId="77777777" w:rsidTr="00A61CD9">
        <w:trPr>
          <w:trHeight w:val="350"/>
        </w:trPr>
        <w:tc>
          <w:tcPr>
            <w:tcW w:w="49.25pt" w:type="dxa"/>
          </w:tcPr>
          <w:p w14:paraId="1DEAB08B" w14:textId="039B1338" w:rsidR="00D6671A" w:rsidRPr="00986359" w:rsidRDefault="00D82800" w:rsidP="002F2327">
            <w:pPr>
              <w:jc w:val="center"/>
              <w:rPr>
                <w:sz w:val="16"/>
                <w:szCs w:val="16"/>
              </w:rPr>
            </w:pPr>
            <w:r>
              <w:rPr>
                <w:sz w:val="16"/>
                <w:szCs w:val="16"/>
              </w:rPr>
              <w:t>Model</w:t>
            </w:r>
          </w:p>
        </w:tc>
        <w:tc>
          <w:tcPr>
            <w:tcW w:w="63pt" w:type="dxa"/>
            <w:gridSpan w:val="2"/>
          </w:tcPr>
          <w:p w14:paraId="4F838F59" w14:textId="2F874F1E" w:rsidR="00D6671A" w:rsidRPr="00D82800" w:rsidRDefault="00D82800" w:rsidP="002F2327">
            <w:pPr>
              <w:jc w:val="center"/>
              <w:rPr>
                <w:sz w:val="16"/>
                <w:szCs w:val="16"/>
              </w:rPr>
            </w:pPr>
            <w:r w:rsidRPr="00D82800">
              <w:rPr>
                <w:sz w:val="16"/>
                <w:szCs w:val="16"/>
              </w:rPr>
              <w:t>3D-CNN</w:t>
            </w:r>
          </w:p>
        </w:tc>
        <w:tc>
          <w:tcPr>
            <w:tcW w:w="49.50pt" w:type="dxa"/>
            <w:gridSpan w:val="2"/>
          </w:tcPr>
          <w:p w14:paraId="051F34C8" w14:textId="09FAEAE1" w:rsidR="00D6671A" w:rsidRPr="00986359" w:rsidRDefault="00D82800" w:rsidP="002F2327">
            <w:pPr>
              <w:jc w:val="center"/>
              <w:rPr>
                <w:sz w:val="16"/>
                <w:szCs w:val="16"/>
              </w:rPr>
            </w:pPr>
            <w:r>
              <w:rPr>
                <w:sz w:val="16"/>
                <w:szCs w:val="16"/>
              </w:rPr>
              <w:t>XGBoost</w:t>
            </w:r>
          </w:p>
        </w:tc>
        <w:tc>
          <w:tcPr>
            <w:tcW w:w="40.50pt" w:type="dxa"/>
          </w:tcPr>
          <w:p w14:paraId="1938A244" w14:textId="11F6C658" w:rsidR="00D6671A" w:rsidRPr="00986359" w:rsidRDefault="00D82800" w:rsidP="002F2327">
            <w:pPr>
              <w:jc w:val="center"/>
              <w:rPr>
                <w:sz w:val="16"/>
                <w:szCs w:val="16"/>
              </w:rPr>
            </w:pPr>
            <w:r>
              <w:rPr>
                <w:sz w:val="16"/>
                <w:szCs w:val="16"/>
              </w:rPr>
              <w:t>ANN</w:t>
            </w:r>
          </w:p>
        </w:tc>
        <w:tc>
          <w:tcPr>
            <w:tcW w:w="54pt" w:type="dxa"/>
          </w:tcPr>
          <w:p w14:paraId="2CB5DABA" w14:textId="71C7364E" w:rsidR="00D6671A" w:rsidRPr="00986359" w:rsidRDefault="00D82800" w:rsidP="002F2327">
            <w:pPr>
              <w:jc w:val="center"/>
              <w:rPr>
                <w:sz w:val="16"/>
                <w:szCs w:val="16"/>
              </w:rPr>
            </w:pPr>
            <w:r>
              <w:rPr>
                <w:sz w:val="16"/>
                <w:szCs w:val="16"/>
              </w:rPr>
              <w:t>Bi-LSTM</w:t>
            </w:r>
          </w:p>
        </w:tc>
      </w:tr>
      <w:tr w:rsidR="00D82800" w14:paraId="15EC10EB" w14:textId="77777777" w:rsidTr="00A61CD9">
        <w:trPr>
          <w:trHeight w:val="350"/>
        </w:trPr>
        <w:tc>
          <w:tcPr>
            <w:tcW w:w="49.25pt" w:type="dxa"/>
          </w:tcPr>
          <w:p w14:paraId="0287D11B" w14:textId="3D909EC7" w:rsidR="00D82800" w:rsidRDefault="00D82800" w:rsidP="002F2327">
            <w:pPr>
              <w:jc w:val="center"/>
              <w:rPr>
                <w:sz w:val="16"/>
                <w:szCs w:val="16"/>
              </w:rPr>
            </w:pPr>
            <w:r>
              <w:rPr>
                <w:sz w:val="16"/>
                <w:szCs w:val="16"/>
              </w:rPr>
              <w:t>Accuracy</w:t>
            </w:r>
          </w:p>
        </w:tc>
        <w:tc>
          <w:tcPr>
            <w:tcW w:w="63pt" w:type="dxa"/>
            <w:gridSpan w:val="2"/>
          </w:tcPr>
          <w:p w14:paraId="2F6DB02F" w14:textId="15DD1329" w:rsidR="00D82800" w:rsidRPr="00D82800" w:rsidRDefault="00D82800" w:rsidP="002F2327">
            <w:pPr>
              <w:jc w:val="center"/>
              <w:rPr>
                <w:sz w:val="16"/>
                <w:szCs w:val="16"/>
              </w:rPr>
            </w:pPr>
            <w:r w:rsidRPr="00D82800">
              <w:rPr>
                <w:sz w:val="16"/>
                <w:szCs w:val="16"/>
              </w:rPr>
              <w:t>87.5%</w:t>
            </w:r>
          </w:p>
        </w:tc>
        <w:tc>
          <w:tcPr>
            <w:tcW w:w="49.50pt" w:type="dxa"/>
            <w:gridSpan w:val="2"/>
          </w:tcPr>
          <w:p w14:paraId="1E0CB779" w14:textId="7B8A52EA" w:rsidR="00D82800" w:rsidRDefault="00D82800" w:rsidP="002F2327">
            <w:pPr>
              <w:jc w:val="center"/>
              <w:rPr>
                <w:sz w:val="16"/>
                <w:szCs w:val="16"/>
              </w:rPr>
            </w:pPr>
            <w:r>
              <w:rPr>
                <w:sz w:val="16"/>
                <w:szCs w:val="16"/>
              </w:rPr>
              <w:t>75%</w:t>
            </w:r>
          </w:p>
        </w:tc>
        <w:tc>
          <w:tcPr>
            <w:tcW w:w="40.50pt" w:type="dxa"/>
          </w:tcPr>
          <w:p w14:paraId="68E75081" w14:textId="215B2223" w:rsidR="00D82800" w:rsidRDefault="00D82800" w:rsidP="002F2327">
            <w:pPr>
              <w:jc w:val="center"/>
              <w:rPr>
                <w:sz w:val="16"/>
                <w:szCs w:val="16"/>
              </w:rPr>
            </w:pPr>
            <w:r>
              <w:rPr>
                <w:sz w:val="16"/>
                <w:szCs w:val="16"/>
              </w:rPr>
              <w:t>79.1%</w:t>
            </w:r>
          </w:p>
        </w:tc>
        <w:tc>
          <w:tcPr>
            <w:tcW w:w="54pt" w:type="dxa"/>
          </w:tcPr>
          <w:p w14:paraId="0D0863DF" w14:textId="0D247CCC" w:rsidR="00D82800" w:rsidRDefault="00D82800" w:rsidP="002F2327">
            <w:pPr>
              <w:jc w:val="center"/>
              <w:rPr>
                <w:sz w:val="16"/>
                <w:szCs w:val="16"/>
              </w:rPr>
            </w:pPr>
            <w:r>
              <w:rPr>
                <w:sz w:val="16"/>
                <w:szCs w:val="16"/>
              </w:rPr>
              <w:t>79.1%</w:t>
            </w:r>
          </w:p>
        </w:tc>
      </w:tr>
      <w:tr w:rsidR="0037760A" w14:paraId="23671EEE" w14:textId="77777777" w:rsidTr="0037760A">
        <w:trPr>
          <w:trHeight w:val="278"/>
        </w:trPr>
        <w:tc>
          <w:tcPr>
            <w:tcW w:w="256.25pt" w:type="dxa"/>
            <w:gridSpan w:val="7"/>
          </w:tcPr>
          <w:p w14:paraId="58893946" w14:textId="5702B0DB" w:rsidR="0037760A" w:rsidRPr="00986359" w:rsidRDefault="00D82800" w:rsidP="002F2327">
            <w:pPr>
              <w:jc w:val="center"/>
              <w:rPr>
                <w:sz w:val="16"/>
                <w:szCs w:val="16"/>
              </w:rPr>
            </w:pPr>
            <w:r>
              <w:rPr>
                <w:sz w:val="16"/>
                <w:szCs w:val="16"/>
              </w:rPr>
              <w:t>Multi</w:t>
            </w:r>
            <w:r w:rsidR="0012137A">
              <w:rPr>
                <w:sz w:val="16"/>
                <w:szCs w:val="16"/>
              </w:rPr>
              <w:t>m</w:t>
            </w:r>
            <w:r>
              <w:rPr>
                <w:sz w:val="16"/>
                <w:szCs w:val="16"/>
              </w:rPr>
              <w:t>odal Results</w:t>
            </w:r>
          </w:p>
        </w:tc>
      </w:tr>
      <w:tr w:rsidR="00D6671A" w14:paraId="0F139D90" w14:textId="77777777" w:rsidTr="00A61CD9">
        <w:trPr>
          <w:trHeight w:val="440"/>
        </w:trPr>
        <w:tc>
          <w:tcPr>
            <w:tcW w:w="49.25pt" w:type="dxa"/>
          </w:tcPr>
          <w:p w14:paraId="641414FF" w14:textId="66469389" w:rsidR="00D6671A" w:rsidRPr="00986359" w:rsidRDefault="00D82800" w:rsidP="002F2327">
            <w:pPr>
              <w:jc w:val="center"/>
              <w:rPr>
                <w:sz w:val="16"/>
                <w:szCs w:val="16"/>
              </w:rPr>
            </w:pPr>
            <w:r>
              <w:rPr>
                <w:sz w:val="16"/>
                <w:szCs w:val="16"/>
              </w:rPr>
              <w:t>Late Fusion Technique</w:t>
            </w:r>
          </w:p>
        </w:tc>
        <w:tc>
          <w:tcPr>
            <w:tcW w:w="54pt" w:type="dxa"/>
          </w:tcPr>
          <w:p w14:paraId="7176548C" w14:textId="793FEA35" w:rsidR="00D6671A" w:rsidRPr="00986359" w:rsidRDefault="00986359" w:rsidP="002F2327">
            <w:pPr>
              <w:jc w:val="center"/>
              <w:rPr>
                <w:sz w:val="16"/>
                <w:szCs w:val="16"/>
              </w:rPr>
            </w:pPr>
            <w:r w:rsidRPr="00986359">
              <w:rPr>
                <w:sz w:val="16"/>
                <w:szCs w:val="16"/>
              </w:rPr>
              <w:t>Weighted average</w:t>
            </w:r>
          </w:p>
        </w:tc>
        <w:tc>
          <w:tcPr>
            <w:tcW w:w="49.50pt" w:type="dxa"/>
            <w:gridSpan w:val="2"/>
          </w:tcPr>
          <w:p w14:paraId="63967DDC" w14:textId="1B238DAF" w:rsidR="00D6671A" w:rsidRPr="00986359" w:rsidRDefault="00986359" w:rsidP="002F2327">
            <w:pPr>
              <w:jc w:val="center"/>
              <w:rPr>
                <w:b/>
                <w:bCs/>
                <w:sz w:val="16"/>
                <w:szCs w:val="16"/>
              </w:rPr>
            </w:pPr>
            <w:r w:rsidRPr="00986359">
              <w:rPr>
                <w:b/>
                <w:bCs/>
                <w:sz w:val="16"/>
                <w:szCs w:val="16"/>
              </w:rPr>
              <w:t>Majority Voting</w:t>
            </w:r>
          </w:p>
        </w:tc>
        <w:tc>
          <w:tcPr>
            <w:tcW w:w="49.50pt" w:type="dxa"/>
            <w:gridSpan w:val="2"/>
          </w:tcPr>
          <w:p w14:paraId="1F675CA1" w14:textId="2408E0CD" w:rsidR="00D6671A" w:rsidRPr="00986359" w:rsidRDefault="00986359" w:rsidP="002F2327">
            <w:pPr>
              <w:jc w:val="center"/>
              <w:rPr>
                <w:sz w:val="16"/>
                <w:szCs w:val="16"/>
              </w:rPr>
            </w:pPr>
            <w:r w:rsidRPr="00986359">
              <w:rPr>
                <w:sz w:val="16"/>
                <w:szCs w:val="16"/>
              </w:rPr>
              <w:t>Weighted average</w:t>
            </w:r>
          </w:p>
        </w:tc>
        <w:tc>
          <w:tcPr>
            <w:tcW w:w="54pt" w:type="dxa"/>
          </w:tcPr>
          <w:p w14:paraId="5B59620E" w14:textId="676CD5B4" w:rsidR="00D6671A" w:rsidRPr="00986359" w:rsidRDefault="00986359" w:rsidP="002F2327">
            <w:pPr>
              <w:jc w:val="center"/>
              <w:rPr>
                <w:sz w:val="16"/>
                <w:szCs w:val="16"/>
              </w:rPr>
            </w:pPr>
            <w:r w:rsidRPr="00986359">
              <w:rPr>
                <w:sz w:val="16"/>
                <w:szCs w:val="16"/>
              </w:rPr>
              <w:t>Majority Voting</w:t>
            </w:r>
          </w:p>
        </w:tc>
      </w:tr>
      <w:tr w:rsidR="00A61CD9" w14:paraId="0225AAAE" w14:textId="77777777" w:rsidTr="00A61CD9">
        <w:trPr>
          <w:trHeight w:val="260"/>
        </w:trPr>
        <w:tc>
          <w:tcPr>
            <w:tcW w:w="49.25pt" w:type="dxa"/>
          </w:tcPr>
          <w:p w14:paraId="5C0FAE65" w14:textId="73BD59B4" w:rsidR="00A61CD9" w:rsidRDefault="00A61CD9" w:rsidP="002F2327">
            <w:pPr>
              <w:jc w:val="center"/>
              <w:rPr>
                <w:sz w:val="16"/>
                <w:szCs w:val="16"/>
              </w:rPr>
            </w:pPr>
            <w:r>
              <w:rPr>
                <w:sz w:val="16"/>
                <w:szCs w:val="16"/>
              </w:rPr>
              <w:t>Features</w:t>
            </w:r>
          </w:p>
        </w:tc>
        <w:tc>
          <w:tcPr>
            <w:tcW w:w="54pt" w:type="dxa"/>
          </w:tcPr>
          <w:p w14:paraId="60A24DBA" w14:textId="2D6ED878" w:rsidR="00A61CD9" w:rsidRPr="00986359" w:rsidRDefault="00A61CD9" w:rsidP="002F2327">
            <w:pPr>
              <w:jc w:val="center"/>
              <w:rPr>
                <w:sz w:val="16"/>
                <w:szCs w:val="16"/>
              </w:rPr>
            </w:pPr>
            <w:r>
              <w:rPr>
                <w:sz w:val="16"/>
                <w:szCs w:val="16"/>
              </w:rPr>
              <w:t>A+V+T</w:t>
            </w:r>
          </w:p>
        </w:tc>
        <w:tc>
          <w:tcPr>
            <w:tcW w:w="49.50pt" w:type="dxa"/>
            <w:gridSpan w:val="2"/>
          </w:tcPr>
          <w:p w14:paraId="4D8CCE22" w14:textId="29FD9E62" w:rsidR="00A61CD9" w:rsidRPr="00986359" w:rsidRDefault="00A61CD9" w:rsidP="002F2327">
            <w:pPr>
              <w:jc w:val="center"/>
              <w:rPr>
                <w:b/>
                <w:bCs/>
                <w:sz w:val="16"/>
                <w:szCs w:val="16"/>
              </w:rPr>
            </w:pPr>
            <w:r>
              <w:rPr>
                <w:b/>
                <w:bCs/>
                <w:sz w:val="16"/>
                <w:szCs w:val="16"/>
              </w:rPr>
              <w:t>A+V+T</w:t>
            </w:r>
          </w:p>
        </w:tc>
        <w:tc>
          <w:tcPr>
            <w:tcW w:w="49.50pt" w:type="dxa"/>
            <w:gridSpan w:val="2"/>
          </w:tcPr>
          <w:p w14:paraId="2DCCC7F8" w14:textId="0756EE18" w:rsidR="00A61CD9" w:rsidRPr="00986359" w:rsidRDefault="00A61CD9" w:rsidP="002F2327">
            <w:pPr>
              <w:jc w:val="center"/>
              <w:rPr>
                <w:sz w:val="16"/>
                <w:szCs w:val="16"/>
              </w:rPr>
            </w:pPr>
            <w:r>
              <w:rPr>
                <w:sz w:val="16"/>
                <w:szCs w:val="16"/>
              </w:rPr>
              <w:t>A+V+T+E</w:t>
            </w:r>
          </w:p>
        </w:tc>
        <w:tc>
          <w:tcPr>
            <w:tcW w:w="54pt" w:type="dxa"/>
          </w:tcPr>
          <w:p w14:paraId="242031DD" w14:textId="74CE834C" w:rsidR="00A61CD9" w:rsidRPr="00986359" w:rsidRDefault="00A61CD9" w:rsidP="002F2327">
            <w:pPr>
              <w:jc w:val="center"/>
              <w:rPr>
                <w:sz w:val="16"/>
                <w:szCs w:val="16"/>
              </w:rPr>
            </w:pPr>
            <w:r>
              <w:rPr>
                <w:sz w:val="16"/>
                <w:szCs w:val="16"/>
              </w:rPr>
              <w:t>A+V+T+E</w:t>
            </w:r>
          </w:p>
        </w:tc>
      </w:tr>
      <w:tr w:rsidR="00A61CD9" w14:paraId="62B7BC2D" w14:textId="77777777" w:rsidTr="00A61CD9">
        <w:trPr>
          <w:trHeight w:val="287"/>
        </w:trPr>
        <w:tc>
          <w:tcPr>
            <w:tcW w:w="49.25pt" w:type="dxa"/>
          </w:tcPr>
          <w:p w14:paraId="3886F0F8" w14:textId="5D13AA32" w:rsidR="00A61CD9" w:rsidRPr="00986359" w:rsidRDefault="00A61CD9" w:rsidP="002F2327">
            <w:pPr>
              <w:jc w:val="center"/>
              <w:rPr>
                <w:sz w:val="16"/>
                <w:szCs w:val="16"/>
              </w:rPr>
            </w:pPr>
            <w:r>
              <w:rPr>
                <w:sz w:val="16"/>
                <w:szCs w:val="16"/>
              </w:rPr>
              <w:t>Accuracy</w:t>
            </w:r>
          </w:p>
        </w:tc>
        <w:tc>
          <w:tcPr>
            <w:tcW w:w="54pt" w:type="dxa"/>
          </w:tcPr>
          <w:p w14:paraId="2BD71E48" w14:textId="7B58D3A0" w:rsidR="00A61CD9" w:rsidRPr="00986359" w:rsidRDefault="00A61CD9" w:rsidP="002F2327">
            <w:pPr>
              <w:spacing w:line="18pt" w:lineRule="auto"/>
              <w:jc w:val="center"/>
              <w:rPr>
                <w:sz w:val="16"/>
                <w:szCs w:val="16"/>
              </w:rPr>
            </w:pPr>
            <w:r>
              <w:rPr>
                <w:sz w:val="16"/>
                <w:szCs w:val="16"/>
              </w:rPr>
              <w:t>91.6%</w:t>
            </w:r>
          </w:p>
        </w:tc>
        <w:tc>
          <w:tcPr>
            <w:tcW w:w="49.50pt" w:type="dxa"/>
            <w:gridSpan w:val="2"/>
          </w:tcPr>
          <w:p w14:paraId="76B16EDE" w14:textId="11ED8A45" w:rsidR="00A61CD9" w:rsidRPr="00986359" w:rsidRDefault="00A61CD9" w:rsidP="002F2327">
            <w:pPr>
              <w:spacing w:line="18pt" w:lineRule="auto"/>
              <w:jc w:val="center"/>
              <w:rPr>
                <w:b/>
                <w:bCs/>
                <w:sz w:val="16"/>
                <w:szCs w:val="16"/>
              </w:rPr>
            </w:pPr>
            <w:r w:rsidRPr="00986359">
              <w:rPr>
                <w:b/>
                <w:bCs/>
                <w:sz w:val="16"/>
                <w:szCs w:val="16"/>
              </w:rPr>
              <w:t>95.8%</w:t>
            </w:r>
          </w:p>
        </w:tc>
        <w:tc>
          <w:tcPr>
            <w:tcW w:w="49.50pt" w:type="dxa"/>
            <w:gridSpan w:val="2"/>
          </w:tcPr>
          <w:p w14:paraId="0FF73C21" w14:textId="4AFE4C66" w:rsidR="00A61CD9" w:rsidRPr="00986359" w:rsidRDefault="00A61CD9" w:rsidP="002F2327">
            <w:pPr>
              <w:spacing w:line="18pt" w:lineRule="auto"/>
              <w:jc w:val="center"/>
              <w:rPr>
                <w:sz w:val="16"/>
                <w:szCs w:val="16"/>
              </w:rPr>
            </w:pPr>
            <w:r>
              <w:rPr>
                <w:sz w:val="16"/>
                <w:szCs w:val="16"/>
              </w:rPr>
              <w:t>87.5%</w:t>
            </w:r>
          </w:p>
        </w:tc>
        <w:tc>
          <w:tcPr>
            <w:tcW w:w="54pt" w:type="dxa"/>
          </w:tcPr>
          <w:p w14:paraId="1ACA6CAC" w14:textId="660D67FF" w:rsidR="00A61CD9" w:rsidRPr="00986359" w:rsidRDefault="00A61CD9" w:rsidP="002F2327">
            <w:pPr>
              <w:spacing w:line="18pt" w:lineRule="auto"/>
              <w:jc w:val="center"/>
              <w:rPr>
                <w:sz w:val="16"/>
                <w:szCs w:val="16"/>
              </w:rPr>
            </w:pPr>
            <w:r>
              <w:rPr>
                <w:sz w:val="16"/>
                <w:szCs w:val="16"/>
              </w:rPr>
              <w:t>91.6%</w:t>
            </w:r>
          </w:p>
        </w:tc>
      </w:tr>
    </w:tbl>
    <w:p w14:paraId="6C91B5C3" w14:textId="77777777" w:rsidR="00D6671A" w:rsidRPr="00D6671A" w:rsidRDefault="00D6671A" w:rsidP="00D6671A">
      <w:pPr>
        <w:rPr>
          <w:b/>
          <w:bCs/>
          <w:i/>
          <w:iCs/>
        </w:rPr>
      </w:pPr>
    </w:p>
    <w:p w14:paraId="0882A50C" w14:textId="25B8251D" w:rsidR="009B0D3A" w:rsidRDefault="009B0D3A" w:rsidP="009B0D3A">
      <w:r>
        <w:t xml:space="preserve"> </w:t>
      </w:r>
    </w:p>
    <w:p w14:paraId="7DBF8FF6" w14:textId="77777777" w:rsidR="00986359" w:rsidRPr="00AE4957" w:rsidRDefault="00986359" w:rsidP="00AE4957">
      <w:pPr>
        <w:pStyle w:val="Keywords"/>
        <w:ind w:firstLine="0pt"/>
        <w:rPr>
          <w:i w:val="0"/>
          <w:iCs/>
          <w:color w:val="000000"/>
          <w:sz w:val="20"/>
          <w:szCs w:val="20"/>
        </w:rPr>
      </w:pPr>
      <w:r w:rsidRPr="00AE4957">
        <w:rPr>
          <w:i w:val="0"/>
          <w:iCs/>
          <w:sz w:val="20"/>
          <w:szCs w:val="20"/>
        </w:rPr>
        <w:t>Competitive analysis</w:t>
      </w:r>
    </w:p>
    <w:p w14:paraId="3902CBB3" w14:textId="27361428" w:rsidR="00986359" w:rsidRDefault="00986359" w:rsidP="00B73E8C">
      <w:pPr>
        <w:jc w:val="both"/>
        <w:rPr>
          <w:rFonts w:cstheme="majorBidi"/>
          <w:szCs w:val="30"/>
        </w:rPr>
      </w:pPr>
      <w:r>
        <w:rPr>
          <w:rFonts w:cstheme="majorBidi"/>
          <w:szCs w:val="30"/>
        </w:rPr>
        <w:t>Comparing our best results with some of the state-of-the-art multimodal approaches results, particularly the results in [5], [9], [10], [11], [20].</w:t>
      </w:r>
    </w:p>
    <w:p w14:paraId="3B4D6B44" w14:textId="77777777" w:rsidR="00986359" w:rsidRDefault="00986359" w:rsidP="00B73E8C">
      <w:pPr>
        <w:jc w:val="both"/>
        <w:rPr>
          <w:rFonts w:cstheme="majorBidi"/>
          <w:szCs w:val="30"/>
        </w:rPr>
      </w:pPr>
    </w:p>
    <w:p w14:paraId="2418F65B" w14:textId="77777777" w:rsidR="00986359" w:rsidRDefault="00986359" w:rsidP="00B73E8C">
      <w:pPr>
        <w:jc w:val="both"/>
        <w:rPr>
          <w:rFonts w:cstheme="majorBidi"/>
          <w:szCs w:val="30"/>
        </w:rPr>
      </w:pPr>
      <w:r>
        <w:rPr>
          <w:rFonts w:cstheme="majorBidi"/>
          <w:szCs w:val="30"/>
        </w:rPr>
        <w:t>The table below highlights the methodologies used in previous works and their respective accuracy and how our approach compares to it.</w:t>
      </w:r>
    </w:p>
    <w:p w14:paraId="6CAFD50D" w14:textId="77777777" w:rsidR="00986359" w:rsidRDefault="00986359" w:rsidP="00B73E8C">
      <w:pPr>
        <w:jc w:val="both"/>
        <w:rPr>
          <w:rFonts w:cstheme="majorBidi"/>
          <w:szCs w:val="30"/>
        </w:rPr>
      </w:pPr>
    </w:p>
    <w:p w14:paraId="308D4551" w14:textId="22915EBA" w:rsidR="00986359" w:rsidRDefault="00986359" w:rsidP="00B73E8C">
      <w:pPr>
        <w:jc w:val="both"/>
        <w:rPr>
          <w:rFonts w:eastAsia="Times New Roman"/>
          <w:szCs w:val="30"/>
          <w:highlight w:val="white"/>
        </w:rPr>
      </w:pPr>
      <w:r>
        <w:rPr>
          <w:rFonts w:cstheme="majorBidi"/>
          <w:szCs w:val="30"/>
        </w:rPr>
        <w:t xml:space="preserve">Our system performs reasonably well in comparison to other approaches, however, the approach provided by </w:t>
      </w:r>
      <w:r w:rsidRPr="0047759C">
        <w:rPr>
          <w:rFonts w:eastAsia="Times New Roman"/>
          <w:szCs w:val="30"/>
          <w:highlight w:val="white"/>
        </w:rPr>
        <w:t>Krishnamurthy, Gangeshwar, et al</w:t>
      </w:r>
      <w:r>
        <w:rPr>
          <w:rFonts w:eastAsia="Times New Roman"/>
          <w:szCs w:val="30"/>
          <w:highlight w:val="white"/>
        </w:rPr>
        <w:t xml:space="preserve"> [11] performs a little bit better but that is expected since their system is semi-automatic (it relies on manual annotations for micro expressions) while our system is fully automated</w:t>
      </w:r>
      <w:r w:rsidR="00B73E8C">
        <w:rPr>
          <w:rFonts w:eastAsia="Times New Roman"/>
          <w:szCs w:val="30"/>
          <w:highlight w:val="white"/>
        </w:rPr>
        <w:t xml:space="preserve"> </w:t>
      </w:r>
      <w:r w:rsidR="00FA6E86">
        <w:rPr>
          <w:rFonts w:eastAsia="Times New Roman"/>
          <w:szCs w:val="30"/>
          <w:highlight w:val="white"/>
        </w:rPr>
        <w:t>(</w:t>
      </w:r>
      <w:r w:rsidR="00D74C2E">
        <w:rPr>
          <w:rFonts w:eastAsia="Times New Roman"/>
          <w:szCs w:val="30"/>
          <w:highlight w:val="white"/>
        </w:rPr>
        <w:t>s</w:t>
      </w:r>
      <w:r w:rsidR="00FA6E86">
        <w:rPr>
          <w:rFonts w:eastAsia="Times New Roman"/>
          <w:szCs w:val="30"/>
          <w:highlight w:val="white"/>
        </w:rPr>
        <w:t>ee Table 2).</w:t>
      </w:r>
    </w:p>
    <w:p w14:paraId="5B69E74E" w14:textId="77777777" w:rsidR="00FA6E86" w:rsidRDefault="00FA6E86" w:rsidP="00FA6E86">
      <w:pPr>
        <w:pStyle w:val="Caption"/>
        <w:jc w:val="start"/>
        <w:rPr>
          <w:sz w:val="16"/>
          <w:szCs w:val="10"/>
        </w:rPr>
      </w:pPr>
      <w:bookmarkStart w:id="3" w:name="_Toc170345592"/>
    </w:p>
    <w:p w14:paraId="72EDBF14" w14:textId="77777777" w:rsidR="000C05A1" w:rsidRDefault="000C05A1" w:rsidP="00FA6E86">
      <w:pPr>
        <w:pStyle w:val="Caption"/>
        <w:rPr>
          <w:sz w:val="16"/>
          <w:szCs w:val="10"/>
        </w:rPr>
      </w:pPr>
    </w:p>
    <w:p w14:paraId="20A2FED9" w14:textId="77777777" w:rsidR="00351C28" w:rsidRDefault="00351C28" w:rsidP="00FA6E86">
      <w:pPr>
        <w:pStyle w:val="Caption"/>
        <w:rPr>
          <w:sz w:val="16"/>
          <w:szCs w:val="10"/>
        </w:rPr>
      </w:pPr>
    </w:p>
    <w:p w14:paraId="2970A1B1" w14:textId="6E3FCCDC" w:rsidR="00986359" w:rsidRDefault="00986359" w:rsidP="00FA6E86">
      <w:pPr>
        <w:pStyle w:val="Caption"/>
        <w:rPr>
          <w:sz w:val="16"/>
          <w:szCs w:val="10"/>
          <w:lang w:val="en-US"/>
        </w:rPr>
      </w:pPr>
      <w:r w:rsidRPr="00986359">
        <w:rPr>
          <w:sz w:val="16"/>
          <w:szCs w:val="10"/>
        </w:rPr>
        <w:t>Table</w:t>
      </w:r>
      <w:r>
        <w:rPr>
          <w:sz w:val="16"/>
          <w:szCs w:val="10"/>
        </w:rPr>
        <w:t xml:space="preserve"> 2</w:t>
      </w:r>
      <w:r w:rsidRPr="00986359">
        <w:rPr>
          <w:sz w:val="16"/>
          <w:szCs w:val="10"/>
          <w:lang w:val="en-US"/>
        </w:rPr>
        <w:t>: Competitive analysis</w:t>
      </w:r>
      <w:bookmarkEnd w:id="3"/>
    </w:p>
    <w:tbl>
      <w:tblPr>
        <w:tblStyle w:val="TableGrid"/>
        <w:tblW w:w="242.80pt" w:type="dxa"/>
        <w:tblLook w:firstRow="1" w:lastRow="0" w:firstColumn="1" w:lastColumn="0" w:noHBand="0" w:noVBand="1"/>
      </w:tblPr>
      <w:tblGrid>
        <w:gridCol w:w="985"/>
        <w:gridCol w:w="1564"/>
        <w:gridCol w:w="1496"/>
        <w:gridCol w:w="811"/>
      </w:tblGrid>
      <w:tr w:rsidR="00AE4957" w14:paraId="6A86209C" w14:textId="77777777" w:rsidTr="0059475D">
        <w:tc>
          <w:tcPr>
            <w:tcW w:w="49.25pt" w:type="dxa"/>
          </w:tcPr>
          <w:p w14:paraId="29DC0EBB" w14:textId="77777777" w:rsidR="00AE4957" w:rsidRPr="00A83202" w:rsidRDefault="00AE4957" w:rsidP="0070308E">
            <w:pPr>
              <w:jc w:val="center"/>
              <w:rPr>
                <w:sz w:val="16"/>
                <w:szCs w:val="16"/>
              </w:rPr>
            </w:pPr>
            <w:r w:rsidRPr="00A83202">
              <w:rPr>
                <w:rFonts w:eastAsia="Times New Roman" w:cstheme="majorBidi"/>
                <w:sz w:val="16"/>
                <w:szCs w:val="16"/>
                <w:highlight w:val="white"/>
              </w:rPr>
              <w:t>Citation</w:t>
            </w:r>
          </w:p>
        </w:tc>
        <w:tc>
          <w:tcPr>
            <w:tcW w:w="78.20pt" w:type="dxa"/>
          </w:tcPr>
          <w:p w14:paraId="7A2DD566" w14:textId="77777777" w:rsidR="00AE4957" w:rsidRPr="00A83202" w:rsidRDefault="00AE4957" w:rsidP="0070308E">
            <w:pPr>
              <w:jc w:val="center"/>
              <w:rPr>
                <w:sz w:val="16"/>
                <w:szCs w:val="16"/>
              </w:rPr>
            </w:pPr>
            <w:r w:rsidRPr="00A83202">
              <w:rPr>
                <w:rFonts w:eastAsia="Times New Roman" w:cstheme="majorBidi"/>
                <w:sz w:val="16"/>
                <w:szCs w:val="16"/>
                <w:highlight w:val="white"/>
              </w:rPr>
              <w:t>Dataset</w:t>
            </w:r>
          </w:p>
        </w:tc>
        <w:tc>
          <w:tcPr>
            <w:tcW w:w="74.80pt" w:type="dxa"/>
          </w:tcPr>
          <w:p w14:paraId="4B60B678" w14:textId="77777777" w:rsidR="00AE4957" w:rsidRPr="00A83202" w:rsidRDefault="00AE4957" w:rsidP="0070308E">
            <w:pPr>
              <w:jc w:val="center"/>
              <w:rPr>
                <w:sz w:val="16"/>
                <w:szCs w:val="16"/>
              </w:rPr>
            </w:pPr>
            <w:r w:rsidRPr="00A83202">
              <w:rPr>
                <w:rFonts w:eastAsia="Times New Roman" w:cstheme="majorBidi"/>
                <w:sz w:val="16"/>
                <w:szCs w:val="16"/>
                <w:highlight w:val="white"/>
              </w:rPr>
              <w:t>Methodology</w:t>
            </w:r>
          </w:p>
        </w:tc>
        <w:tc>
          <w:tcPr>
            <w:tcW w:w="40.55pt" w:type="dxa"/>
          </w:tcPr>
          <w:p w14:paraId="584502B8" w14:textId="77777777" w:rsidR="00AE4957" w:rsidRPr="00A83202" w:rsidRDefault="00AE4957" w:rsidP="0070308E">
            <w:pPr>
              <w:jc w:val="center"/>
              <w:rPr>
                <w:sz w:val="16"/>
                <w:szCs w:val="16"/>
              </w:rPr>
            </w:pPr>
            <w:r w:rsidRPr="00A83202">
              <w:rPr>
                <w:rFonts w:eastAsia="Times New Roman" w:cstheme="majorBidi"/>
                <w:sz w:val="16"/>
                <w:szCs w:val="16"/>
                <w:highlight w:val="white"/>
              </w:rPr>
              <w:t>Best Accuracy</w:t>
            </w:r>
          </w:p>
        </w:tc>
      </w:tr>
      <w:tr w:rsidR="00AE4957" w14:paraId="23D06D9E" w14:textId="77777777" w:rsidTr="0059475D">
        <w:tc>
          <w:tcPr>
            <w:tcW w:w="49.25pt" w:type="dxa"/>
          </w:tcPr>
          <w:p w14:paraId="369E03B9" w14:textId="77777777" w:rsidR="00AE4957" w:rsidRPr="00272DDA" w:rsidRDefault="00AE4957" w:rsidP="0070308E">
            <w:pPr>
              <w:jc w:val="center"/>
              <w:rPr>
                <w:sz w:val="16"/>
                <w:szCs w:val="16"/>
                <w:lang w:val="sv-SE"/>
              </w:rPr>
            </w:pPr>
            <w:r w:rsidRPr="00A83202">
              <w:rPr>
                <w:rFonts w:eastAsia="Times New Roman" w:cstheme="majorBidi"/>
                <w:sz w:val="16"/>
                <w:szCs w:val="16"/>
                <w:lang w:val="sv-SE"/>
              </w:rPr>
              <w:t>Şen, M. Umut, et al (2020) [5]</w:t>
            </w:r>
            <w:r w:rsidRPr="00A83202">
              <w:rPr>
                <w:rFonts w:eastAsia="Times New Roman" w:cstheme="majorBidi"/>
                <w:sz w:val="16"/>
                <w:szCs w:val="16"/>
                <w:rtl/>
                <w:lang w:val="sv-SE"/>
              </w:rPr>
              <w:t>.</w:t>
            </w:r>
          </w:p>
        </w:tc>
        <w:tc>
          <w:tcPr>
            <w:tcW w:w="78.20pt" w:type="dxa"/>
          </w:tcPr>
          <w:p w14:paraId="518D1D98" w14:textId="265A2D60" w:rsidR="00AE4957" w:rsidRPr="0059475D" w:rsidRDefault="00AE4957" w:rsidP="0059475D">
            <w:pPr>
              <w:jc w:val="center"/>
              <w:rPr>
                <w:rFonts w:eastAsia="Times New Roman" w:cstheme="majorBidi"/>
                <w:sz w:val="16"/>
                <w:szCs w:val="16"/>
                <w:highlight w:val="white"/>
              </w:rPr>
            </w:pPr>
            <w:r w:rsidRPr="00A83202">
              <w:rPr>
                <w:rFonts w:eastAsia="Times New Roman" w:cstheme="majorBidi"/>
                <w:sz w:val="16"/>
                <w:szCs w:val="16"/>
                <w:highlight w:val="white"/>
              </w:rPr>
              <w:t>Real Life Deception Detection Datase</w:t>
            </w:r>
            <w:r w:rsidR="0059475D">
              <w:rPr>
                <w:rFonts w:eastAsia="Times New Roman" w:cstheme="majorBidi"/>
                <w:sz w:val="16"/>
                <w:szCs w:val="16"/>
                <w:highlight w:val="white"/>
              </w:rPr>
              <w:t>t</w:t>
            </w:r>
          </w:p>
        </w:tc>
        <w:tc>
          <w:tcPr>
            <w:tcW w:w="74.80pt" w:type="dxa"/>
          </w:tcPr>
          <w:p w14:paraId="2DB532D3"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Late fusion with visual, vocal and linguistic features</w:t>
            </w:r>
          </w:p>
          <w:p w14:paraId="1B6BA3FE" w14:textId="77777777" w:rsidR="00AE4957" w:rsidRPr="00A83202" w:rsidRDefault="00AE4957" w:rsidP="0070308E">
            <w:pPr>
              <w:jc w:val="center"/>
              <w:rPr>
                <w:sz w:val="16"/>
                <w:szCs w:val="16"/>
              </w:rPr>
            </w:pPr>
          </w:p>
        </w:tc>
        <w:tc>
          <w:tcPr>
            <w:tcW w:w="40.55pt" w:type="dxa"/>
          </w:tcPr>
          <w:p w14:paraId="0B7F0ADD" w14:textId="77777777" w:rsidR="00AE4957" w:rsidRPr="00A83202" w:rsidRDefault="00AE4957" w:rsidP="0070308E">
            <w:pPr>
              <w:jc w:val="center"/>
              <w:rPr>
                <w:sz w:val="16"/>
                <w:szCs w:val="16"/>
              </w:rPr>
            </w:pPr>
            <w:r w:rsidRPr="00A83202">
              <w:rPr>
                <w:sz w:val="16"/>
                <w:szCs w:val="16"/>
              </w:rPr>
              <w:t>83%</w:t>
            </w:r>
          </w:p>
        </w:tc>
      </w:tr>
      <w:tr w:rsidR="00AE4957" w14:paraId="29DC23E9" w14:textId="77777777" w:rsidTr="0059475D">
        <w:tc>
          <w:tcPr>
            <w:tcW w:w="49.25pt" w:type="dxa"/>
          </w:tcPr>
          <w:p w14:paraId="0E0A1C1F" w14:textId="77777777" w:rsidR="00AE4957" w:rsidRPr="00A83202" w:rsidRDefault="00AE4957" w:rsidP="0070308E">
            <w:pPr>
              <w:jc w:val="center"/>
              <w:rPr>
                <w:rFonts w:eastAsia="Times New Roman" w:cstheme="majorBidi"/>
                <w:sz w:val="16"/>
                <w:szCs w:val="16"/>
                <w:highlight w:val="white"/>
                <w:lang w:val="sv-SE"/>
              </w:rPr>
            </w:pPr>
            <w:r w:rsidRPr="00A83202">
              <w:rPr>
                <w:rFonts w:eastAsia="Times New Roman" w:cstheme="majorBidi"/>
                <w:sz w:val="16"/>
                <w:szCs w:val="16"/>
                <w:lang w:val="sv-SE"/>
              </w:rPr>
              <w:t>Ahmed, Hammad Ud Din, et al</w:t>
            </w:r>
            <w:r w:rsidRPr="00A83202">
              <w:rPr>
                <w:rFonts w:eastAsia="Times New Roman" w:cstheme="majorBidi"/>
                <w:sz w:val="16"/>
                <w:szCs w:val="16"/>
                <w:highlight w:val="white"/>
                <w:lang w:val="sv-SE"/>
              </w:rPr>
              <w:t xml:space="preserve"> (2021) [9]</w:t>
            </w:r>
          </w:p>
          <w:p w14:paraId="34E57CF2" w14:textId="77777777" w:rsidR="00AE4957" w:rsidRPr="00272DDA" w:rsidRDefault="00AE4957" w:rsidP="0070308E">
            <w:pPr>
              <w:jc w:val="center"/>
              <w:rPr>
                <w:sz w:val="16"/>
                <w:szCs w:val="16"/>
                <w:lang w:val="sv-SE"/>
              </w:rPr>
            </w:pPr>
          </w:p>
        </w:tc>
        <w:tc>
          <w:tcPr>
            <w:tcW w:w="78.20pt" w:type="dxa"/>
          </w:tcPr>
          <w:p w14:paraId="62F725C8"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Real Life Deception Detection Dataset</w:t>
            </w:r>
          </w:p>
          <w:p w14:paraId="3E7149A4" w14:textId="77777777" w:rsidR="00AE4957" w:rsidRPr="00A83202" w:rsidRDefault="00AE4957" w:rsidP="0070308E">
            <w:pPr>
              <w:jc w:val="center"/>
              <w:rPr>
                <w:sz w:val="16"/>
                <w:szCs w:val="16"/>
              </w:rPr>
            </w:pPr>
          </w:p>
        </w:tc>
        <w:tc>
          <w:tcPr>
            <w:tcW w:w="74.80pt" w:type="dxa"/>
          </w:tcPr>
          <w:p w14:paraId="1B22E635"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FACS with LSTM</w:t>
            </w:r>
          </w:p>
          <w:p w14:paraId="24E639A0" w14:textId="77777777" w:rsidR="00AE4957" w:rsidRPr="00A83202" w:rsidRDefault="00AE4957" w:rsidP="0070308E">
            <w:pPr>
              <w:jc w:val="center"/>
              <w:rPr>
                <w:sz w:val="16"/>
                <w:szCs w:val="16"/>
              </w:rPr>
            </w:pPr>
          </w:p>
        </w:tc>
        <w:tc>
          <w:tcPr>
            <w:tcW w:w="40.55pt" w:type="dxa"/>
          </w:tcPr>
          <w:p w14:paraId="2F3D75B5"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89.4%</w:t>
            </w:r>
          </w:p>
          <w:p w14:paraId="63D97EA3" w14:textId="77777777" w:rsidR="00AE4957" w:rsidRPr="00A83202" w:rsidRDefault="00AE4957" w:rsidP="0070308E">
            <w:pPr>
              <w:jc w:val="center"/>
              <w:rPr>
                <w:sz w:val="16"/>
                <w:szCs w:val="16"/>
              </w:rPr>
            </w:pPr>
          </w:p>
        </w:tc>
      </w:tr>
      <w:tr w:rsidR="00AE4957" w14:paraId="6D7321F8" w14:textId="77777777" w:rsidTr="0059475D">
        <w:tc>
          <w:tcPr>
            <w:tcW w:w="49.25pt" w:type="dxa"/>
          </w:tcPr>
          <w:p w14:paraId="7D5A5C4F" w14:textId="77777777" w:rsidR="00AE4957" w:rsidRPr="00A83202" w:rsidRDefault="00AE4957" w:rsidP="0070308E">
            <w:pPr>
              <w:jc w:val="center"/>
              <w:rPr>
                <w:rFonts w:eastAsia="Times New Roman" w:cstheme="majorBidi"/>
                <w:sz w:val="16"/>
                <w:szCs w:val="16"/>
                <w:highlight w:val="white"/>
                <w:lang w:val="sv-SE"/>
              </w:rPr>
            </w:pPr>
            <w:r w:rsidRPr="00A83202">
              <w:rPr>
                <w:rFonts w:eastAsia="Times New Roman" w:cstheme="majorBidi"/>
                <w:sz w:val="16"/>
                <w:szCs w:val="16"/>
                <w:lang w:val="sv-SE"/>
              </w:rPr>
              <w:t>Mathur, Leena, and Maja J. Matarić</w:t>
            </w:r>
            <w:r w:rsidRPr="00A83202">
              <w:rPr>
                <w:rFonts w:eastAsia="Times New Roman" w:cstheme="majorBidi"/>
                <w:sz w:val="16"/>
                <w:szCs w:val="16"/>
                <w:highlight w:val="white"/>
                <w:lang w:val="sv-SE"/>
              </w:rPr>
              <w:t xml:space="preserve"> (2020) [10]</w:t>
            </w:r>
          </w:p>
          <w:p w14:paraId="0E944B86" w14:textId="77777777" w:rsidR="00AE4957" w:rsidRPr="00272DDA" w:rsidRDefault="00AE4957" w:rsidP="0070308E">
            <w:pPr>
              <w:jc w:val="center"/>
              <w:rPr>
                <w:sz w:val="16"/>
                <w:szCs w:val="16"/>
                <w:lang w:val="sv-SE"/>
              </w:rPr>
            </w:pPr>
          </w:p>
        </w:tc>
        <w:tc>
          <w:tcPr>
            <w:tcW w:w="78.20pt" w:type="dxa"/>
          </w:tcPr>
          <w:p w14:paraId="6A21FADD"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Real Life Deception Detection Dataset</w:t>
            </w:r>
          </w:p>
          <w:p w14:paraId="34A1F06A" w14:textId="77777777" w:rsidR="00AE4957" w:rsidRPr="00A83202" w:rsidRDefault="00AE4957" w:rsidP="0070308E">
            <w:pPr>
              <w:jc w:val="center"/>
              <w:rPr>
                <w:sz w:val="16"/>
                <w:szCs w:val="16"/>
              </w:rPr>
            </w:pPr>
          </w:p>
        </w:tc>
        <w:tc>
          <w:tcPr>
            <w:tcW w:w="74.80pt" w:type="dxa"/>
          </w:tcPr>
          <w:p w14:paraId="4390DD36"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Visual and vocal features with AdaBoost</w:t>
            </w:r>
          </w:p>
          <w:p w14:paraId="27833E21" w14:textId="77777777" w:rsidR="00AE4957" w:rsidRPr="00A83202" w:rsidRDefault="00AE4957" w:rsidP="0070308E">
            <w:pPr>
              <w:jc w:val="center"/>
              <w:rPr>
                <w:sz w:val="16"/>
                <w:szCs w:val="16"/>
              </w:rPr>
            </w:pPr>
          </w:p>
        </w:tc>
        <w:tc>
          <w:tcPr>
            <w:tcW w:w="40.55pt" w:type="dxa"/>
          </w:tcPr>
          <w:p w14:paraId="70F345D6"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84%</w:t>
            </w:r>
          </w:p>
          <w:p w14:paraId="3FCB1861" w14:textId="77777777" w:rsidR="00AE4957" w:rsidRPr="00A83202" w:rsidRDefault="00AE4957" w:rsidP="0070308E">
            <w:pPr>
              <w:jc w:val="center"/>
              <w:rPr>
                <w:sz w:val="16"/>
                <w:szCs w:val="16"/>
              </w:rPr>
            </w:pPr>
          </w:p>
        </w:tc>
      </w:tr>
      <w:tr w:rsidR="00AE4957" w14:paraId="011B5E1B" w14:textId="77777777" w:rsidTr="0059475D">
        <w:tc>
          <w:tcPr>
            <w:tcW w:w="49.25pt" w:type="dxa"/>
          </w:tcPr>
          <w:p w14:paraId="74EB1409"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Krishnamurthy, Gangeshwar, et al</w:t>
            </w:r>
          </w:p>
          <w:p w14:paraId="796CA1AA"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(2018) [11]</w:t>
            </w:r>
          </w:p>
          <w:p w14:paraId="5782F576" w14:textId="77777777" w:rsidR="00AE4957" w:rsidRPr="00A83202" w:rsidRDefault="00AE4957" w:rsidP="0070308E">
            <w:pPr>
              <w:jc w:val="center"/>
              <w:rPr>
                <w:sz w:val="16"/>
                <w:szCs w:val="16"/>
              </w:rPr>
            </w:pPr>
          </w:p>
        </w:tc>
        <w:tc>
          <w:tcPr>
            <w:tcW w:w="78.20pt" w:type="dxa"/>
          </w:tcPr>
          <w:p w14:paraId="560F8FB3"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Real Life Deception Detection Dataset</w:t>
            </w:r>
          </w:p>
          <w:p w14:paraId="2E08AC15" w14:textId="77777777" w:rsidR="00AE4957" w:rsidRPr="00A83202" w:rsidRDefault="00AE4957" w:rsidP="0070308E">
            <w:pPr>
              <w:jc w:val="center"/>
              <w:rPr>
                <w:sz w:val="16"/>
                <w:szCs w:val="16"/>
              </w:rPr>
            </w:pPr>
          </w:p>
        </w:tc>
        <w:tc>
          <w:tcPr>
            <w:tcW w:w="74.80pt" w:type="dxa"/>
          </w:tcPr>
          <w:p w14:paraId="1DBE643E"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Early fusion with visual. vocal and</w:t>
            </w:r>
          </w:p>
          <w:p w14:paraId="2C18645C"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linguistic features</w:t>
            </w:r>
          </w:p>
          <w:p w14:paraId="3ECEDBFD" w14:textId="77777777" w:rsidR="00AE4957" w:rsidRPr="00A83202" w:rsidRDefault="00AE4957" w:rsidP="0070308E">
            <w:pPr>
              <w:jc w:val="center"/>
              <w:rPr>
                <w:sz w:val="16"/>
                <w:szCs w:val="16"/>
              </w:rPr>
            </w:pPr>
          </w:p>
        </w:tc>
        <w:tc>
          <w:tcPr>
            <w:tcW w:w="40.55pt" w:type="dxa"/>
          </w:tcPr>
          <w:p w14:paraId="20DA4617"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96.1%</w:t>
            </w:r>
          </w:p>
          <w:p w14:paraId="70BF9746" w14:textId="77777777" w:rsidR="00AE4957" w:rsidRPr="00A83202" w:rsidRDefault="00AE4957" w:rsidP="0070308E">
            <w:pPr>
              <w:jc w:val="center"/>
              <w:rPr>
                <w:sz w:val="16"/>
                <w:szCs w:val="16"/>
              </w:rPr>
            </w:pPr>
          </w:p>
        </w:tc>
      </w:tr>
      <w:tr w:rsidR="00AE4957" w14:paraId="4E4EC548" w14:textId="77777777" w:rsidTr="0059475D">
        <w:tc>
          <w:tcPr>
            <w:tcW w:w="49.25pt" w:type="dxa"/>
          </w:tcPr>
          <w:p w14:paraId="11F5E716" w14:textId="77777777" w:rsidR="00AE4957" w:rsidRPr="00A83202" w:rsidRDefault="00AE4957" w:rsidP="0070308E">
            <w:pPr>
              <w:jc w:val="center"/>
              <w:rPr>
                <w:rFonts w:eastAsia="Times New Roman" w:cstheme="majorBidi"/>
                <w:sz w:val="16"/>
                <w:szCs w:val="16"/>
              </w:rPr>
            </w:pPr>
            <w:r w:rsidRPr="00A83202">
              <w:rPr>
                <w:rFonts w:eastAsia="Times New Roman" w:cstheme="majorBidi"/>
                <w:sz w:val="16"/>
                <w:szCs w:val="16"/>
              </w:rPr>
              <w:t>Yang, Jun-Teng, Guei-Ming Liu, and Scott C-H. Huang</w:t>
            </w:r>
          </w:p>
          <w:p w14:paraId="21AEF017" w14:textId="77777777" w:rsidR="00AE4957" w:rsidRPr="00A83202" w:rsidRDefault="00AE4957" w:rsidP="0070308E">
            <w:pPr>
              <w:jc w:val="center"/>
              <w:rPr>
                <w:sz w:val="16"/>
                <w:szCs w:val="16"/>
              </w:rPr>
            </w:pPr>
            <w:r w:rsidRPr="00A83202">
              <w:rPr>
                <w:rFonts w:eastAsia="Times New Roman" w:cstheme="majorBidi"/>
                <w:sz w:val="16"/>
                <w:szCs w:val="16"/>
              </w:rPr>
              <w:t>(2020) [20]</w:t>
            </w:r>
          </w:p>
        </w:tc>
        <w:tc>
          <w:tcPr>
            <w:tcW w:w="78.20pt" w:type="dxa"/>
          </w:tcPr>
          <w:p w14:paraId="4F3D7111" w14:textId="77777777" w:rsidR="00AE4957" w:rsidRPr="00A83202" w:rsidRDefault="00AE4957" w:rsidP="0070308E">
            <w:pPr>
              <w:jc w:val="center"/>
              <w:rPr>
                <w:rFonts w:eastAsia="Times New Roman" w:cstheme="majorBidi"/>
                <w:sz w:val="16"/>
                <w:szCs w:val="16"/>
                <w:highlight w:val="white"/>
              </w:rPr>
            </w:pPr>
            <w:r w:rsidRPr="00A83202">
              <w:rPr>
                <w:rFonts w:eastAsia="Times New Roman" w:cstheme="majorBidi"/>
                <w:sz w:val="16"/>
                <w:szCs w:val="16"/>
                <w:highlight w:val="white"/>
              </w:rPr>
              <w:t>Real Life Deception Detection Dataset</w:t>
            </w:r>
          </w:p>
          <w:p w14:paraId="03277F0B" w14:textId="77777777" w:rsidR="00AE4957" w:rsidRPr="00A83202" w:rsidRDefault="00AE4957" w:rsidP="0070308E">
            <w:pPr>
              <w:jc w:val="center"/>
              <w:rPr>
                <w:sz w:val="16"/>
                <w:szCs w:val="16"/>
              </w:rPr>
            </w:pPr>
          </w:p>
        </w:tc>
        <w:tc>
          <w:tcPr>
            <w:tcW w:w="74.80pt" w:type="dxa"/>
          </w:tcPr>
          <w:p w14:paraId="1D418D55" w14:textId="77777777" w:rsidR="00AE4957" w:rsidRPr="00A83202" w:rsidRDefault="00AE4957" w:rsidP="0070308E">
            <w:pPr>
              <w:jc w:val="center"/>
              <w:rPr>
                <w:sz w:val="16"/>
                <w:szCs w:val="16"/>
              </w:rPr>
            </w:pPr>
            <w:r w:rsidRPr="00A83202">
              <w:rPr>
                <w:rFonts w:eastAsia="Times New Roman" w:cstheme="majorBidi"/>
                <w:sz w:val="16"/>
                <w:szCs w:val="16"/>
                <w:highlight w:val="white"/>
              </w:rPr>
              <w:t>EST, ME and IS13 features with logistic regression</w:t>
            </w:r>
          </w:p>
        </w:tc>
        <w:tc>
          <w:tcPr>
            <w:tcW w:w="40.55pt" w:type="dxa"/>
          </w:tcPr>
          <w:p w14:paraId="76D7C288" w14:textId="77777777" w:rsidR="00AE4957" w:rsidRPr="00A83202" w:rsidRDefault="00AE4957" w:rsidP="0070308E">
            <w:pPr>
              <w:jc w:val="center"/>
              <w:rPr>
                <w:sz w:val="16"/>
                <w:szCs w:val="16"/>
              </w:rPr>
            </w:pPr>
            <w:r w:rsidRPr="00A83202">
              <w:rPr>
                <w:rFonts w:eastAsia="Times New Roman" w:cstheme="majorBidi"/>
                <w:sz w:val="16"/>
                <w:szCs w:val="16"/>
                <w:highlight w:val="white"/>
              </w:rPr>
              <w:t>92.7%</w:t>
            </w:r>
          </w:p>
        </w:tc>
      </w:tr>
      <w:tr w:rsidR="00AE4957" w14:paraId="0105AA26" w14:textId="77777777" w:rsidTr="0059475D">
        <w:tc>
          <w:tcPr>
            <w:tcW w:w="49.25pt" w:type="dxa"/>
          </w:tcPr>
          <w:p w14:paraId="3EF327F5" w14:textId="77777777" w:rsidR="00AE4957" w:rsidRPr="00A83202" w:rsidRDefault="00AE4957" w:rsidP="0070308E">
            <w:pPr>
              <w:jc w:val="center"/>
              <w:rPr>
                <w:sz w:val="16"/>
                <w:szCs w:val="16"/>
              </w:rPr>
            </w:pPr>
            <w:r w:rsidRPr="00A83202">
              <w:rPr>
                <w:rFonts w:eastAsia="Times New Roman" w:cstheme="majorBidi"/>
                <w:b/>
                <w:bCs/>
                <w:sz w:val="16"/>
                <w:szCs w:val="16"/>
                <w:highlight w:val="white"/>
              </w:rPr>
              <w:t>Proposed Method</w:t>
            </w:r>
          </w:p>
        </w:tc>
        <w:tc>
          <w:tcPr>
            <w:tcW w:w="78.20pt" w:type="dxa"/>
          </w:tcPr>
          <w:p w14:paraId="1150C2D0" w14:textId="77777777" w:rsidR="00AE4957" w:rsidRPr="00A83202" w:rsidRDefault="00AE4957" w:rsidP="0070308E">
            <w:pPr>
              <w:jc w:val="center"/>
              <w:rPr>
                <w:rFonts w:eastAsia="Times New Roman" w:cstheme="majorBidi"/>
                <w:b/>
                <w:bCs/>
                <w:sz w:val="16"/>
                <w:szCs w:val="16"/>
                <w:highlight w:val="white"/>
              </w:rPr>
            </w:pPr>
            <w:r w:rsidRPr="00A83202">
              <w:rPr>
                <w:rFonts w:eastAsia="Times New Roman" w:cstheme="majorBidi"/>
                <w:b/>
                <w:bCs/>
                <w:sz w:val="16"/>
                <w:szCs w:val="16"/>
                <w:highlight w:val="white"/>
              </w:rPr>
              <w:t>Real Life Deception Detection Dataset</w:t>
            </w:r>
          </w:p>
          <w:p w14:paraId="624E731D" w14:textId="77777777" w:rsidR="00AE4957" w:rsidRPr="00A83202" w:rsidRDefault="00AE4957" w:rsidP="0070308E">
            <w:pPr>
              <w:jc w:val="center"/>
              <w:rPr>
                <w:sz w:val="16"/>
                <w:szCs w:val="16"/>
              </w:rPr>
            </w:pPr>
          </w:p>
        </w:tc>
        <w:tc>
          <w:tcPr>
            <w:tcW w:w="74.80pt" w:type="dxa"/>
          </w:tcPr>
          <w:p w14:paraId="76A2F94C" w14:textId="77777777" w:rsidR="00AE4957" w:rsidRPr="00A83202" w:rsidRDefault="00AE4957" w:rsidP="0070308E">
            <w:pPr>
              <w:jc w:val="center"/>
              <w:rPr>
                <w:rFonts w:eastAsia="Times New Roman" w:cstheme="majorBidi"/>
                <w:b/>
                <w:bCs/>
                <w:sz w:val="16"/>
                <w:szCs w:val="16"/>
                <w:highlight w:val="white"/>
              </w:rPr>
            </w:pPr>
            <w:r w:rsidRPr="00A83202">
              <w:rPr>
                <w:rFonts w:eastAsia="Times New Roman" w:cstheme="majorBidi"/>
                <w:b/>
                <w:bCs/>
                <w:sz w:val="16"/>
                <w:szCs w:val="16"/>
                <w:highlight w:val="white"/>
              </w:rPr>
              <w:t>Late fusion with visual, vocal and linguistic features</w:t>
            </w:r>
          </w:p>
          <w:p w14:paraId="6542C9AD" w14:textId="77777777" w:rsidR="00AE4957" w:rsidRPr="00A83202" w:rsidRDefault="00AE4957" w:rsidP="0070308E">
            <w:pPr>
              <w:jc w:val="center"/>
              <w:rPr>
                <w:sz w:val="16"/>
                <w:szCs w:val="16"/>
              </w:rPr>
            </w:pPr>
          </w:p>
        </w:tc>
        <w:tc>
          <w:tcPr>
            <w:tcW w:w="40.55pt" w:type="dxa"/>
          </w:tcPr>
          <w:p w14:paraId="4E3FCF6F" w14:textId="77777777" w:rsidR="00AE4957" w:rsidRPr="00A83202" w:rsidRDefault="00AE4957" w:rsidP="0070308E">
            <w:pPr>
              <w:jc w:val="center"/>
              <w:rPr>
                <w:sz w:val="16"/>
                <w:szCs w:val="16"/>
              </w:rPr>
            </w:pPr>
            <w:r w:rsidRPr="00A83202">
              <w:rPr>
                <w:rFonts w:eastAsia="Times New Roman" w:cstheme="majorBidi"/>
                <w:b/>
                <w:bCs/>
                <w:sz w:val="16"/>
                <w:szCs w:val="16"/>
                <w:highlight w:val="white"/>
              </w:rPr>
              <w:t>95.8%</w:t>
            </w:r>
          </w:p>
        </w:tc>
      </w:tr>
    </w:tbl>
    <w:p w14:paraId="744583BE" w14:textId="77777777" w:rsidR="00AE4957" w:rsidRPr="00AE4957" w:rsidRDefault="00AE4957" w:rsidP="00FA6E86"/>
    <w:p w14:paraId="0F7CBD2B" w14:textId="477949BD" w:rsidR="00986359" w:rsidRDefault="00B0783B" w:rsidP="00B0783B">
      <w:pPr>
        <w:pStyle w:val="Heading2"/>
        <w:numPr>
          <w:ilvl w:val="1"/>
          <w:numId w:val="40"/>
        </w:numPr>
      </w:pPr>
      <w:r>
        <w:t>Drawbacks</w:t>
      </w:r>
    </w:p>
    <w:p w14:paraId="57AFA2CD" w14:textId="0805650C" w:rsidR="00BF1310" w:rsidRDefault="00BF1310" w:rsidP="00214955">
      <w:pPr>
        <w:jc w:val="both"/>
      </w:pPr>
      <w:r w:rsidRPr="00BF1310">
        <w:t>Despite achieving great results, our approach has several significant drawbacks:</w:t>
      </w:r>
    </w:p>
    <w:p w14:paraId="11141A65" w14:textId="77777777" w:rsidR="006E12E7" w:rsidRDefault="006E12E7" w:rsidP="00214955">
      <w:pPr>
        <w:jc w:val="both"/>
      </w:pPr>
    </w:p>
    <w:p w14:paraId="18E69438" w14:textId="047D792C" w:rsidR="00223625" w:rsidRDefault="005150E3" w:rsidP="00214955">
      <w:pPr>
        <w:pStyle w:val="ListParagraph"/>
        <w:numPr>
          <w:ilvl w:val="0"/>
          <w:numId w:val="47"/>
        </w:numPr>
        <w:jc w:val="both"/>
      </w:pPr>
      <w:r w:rsidRPr="005150E3">
        <w:t>The system relies on multiple deep learning models, which, when combined with the small dataset used, poses a risk of overfitting if not carefully managed</w:t>
      </w:r>
      <w:r w:rsidR="00223625">
        <w:t>.</w:t>
      </w:r>
    </w:p>
    <w:p w14:paraId="6CE10B96" w14:textId="77777777" w:rsidR="0087547B" w:rsidRDefault="0087547B" w:rsidP="00214955">
      <w:pPr>
        <w:pStyle w:val="ListParagraph"/>
        <w:jc w:val="both"/>
      </w:pPr>
    </w:p>
    <w:p w14:paraId="75BE6EF2" w14:textId="6AD71E9E" w:rsidR="0087547B" w:rsidRDefault="005150E3" w:rsidP="00214955">
      <w:pPr>
        <w:pStyle w:val="ListParagraph"/>
        <w:numPr>
          <w:ilvl w:val="0"/>
          <w:numId w:val="47"/>
        </w:numPr>
        <w:jc w:val="both"/>
      </w:pPr>
      <w:r w:rsidRPr="005150E3">
        <w:t>It is computationally intensive, taking approximately 2-3 minutes to process and predict a single sample</w:t>
      </w:r>
      <w:r w:rsidR="0087547B">
        <w:t>.</w:t>
      </w:r>
    </w:p>
    <w:p w14:paraId="60D0F418" w14:textId="77777777" w:rsidR="00223625" w:rsidRDefault="00223625" w:rsidP="00214955">
      <w:pPr>
        <w:jc w:val="both"/>
      </w:pPr>
    </w:p>
    <w:p w14:paraId="4193A7B3" w14:textId="7E01D1D6" w:rsidR="00223625" w:rsidRDefault="005150E3" w:rsidP="00214955">
      <w:pPr>
        <w:pStyle w:val="ListParagraph"/>
        <w:numPr>
          <w:ilvl w:val="0"/>
          <w:numId w:val="47"/>
        </w:numPr>
        <w:jc w:val="both"/>
      </w:pPr>
      <w:r w:rsidRPr="005150E3">
        <w:t>The models were specifically trained for courtroom environments, potentially reducing their accuracy in other settings</w:t>
      </w:r>
      <w:r w:rsidR="00223625">
        <w:t>.</w:t>
      </w:r>
    </w:p>
    <w:p w14:paraId="3EF68A5A" w14:textId="77777777" w:rsidR="0087547B" w:rsidRDefault="0087547B" w:rsidP="0087547B">
      <w:pPr>
        <w:pStyle w:val="ListParagraph"/>
      </w:pPr>
    </w:p>
    <w:p w14:paraId="5E214F92" w14:textId="700E1A94" w:rsidR="0087547B" w:rsidRPr="00223625" w:rsidRDefault="0087547B" w:rsidP="0087547B">
      <w:pPr>
        <w:pStyle w:val="ListParagraph"/>
      </w:pPr>
    </w:p>
    <w:p w14:paraId="1F3D4872" w14:textId="37ABFBC2" w:rsidR="00C0096D" w:rsidRDefault="00C0096D" w:rsidP="008C2526">
      <w:pPr>
        <w:pStyle w:val="Heading1"/>
        <w:numPr>
          <w:ilvl w:val="0"/>
          <w:numId w:val="34"/>
        </w:numPr>
        <w:tabs>
          <w:tab w:val="center" w:pos="56.20pt"/>
        </w:tabs>
        <w:jc w:val="center"/>
      </w:pPr>
      <w:r>
        <w:rPr>
          <w:sz w:val="23"/>
        </w:rPr>
        <w:t>C</w:t>
      </w:r>
      <w:r w:rsidR="009C6A56">
        <w:t>onclusion</w:t>
      </w:r>
    </w:p>
    <w:p w14:paraId="38F7DB14" w14:textId="6EA9C08B" w:rsidR="00C0096D" w:rsidRDefault="00C0096D" w:rsidP="00E55469">
      <w:pPr>
        <w:pStyle w:val="BodyText"/>
      </w:pPr>
      <w:r>
        <w:t xml:space="preserve">The goal of this project was to investigate the boundaries of what could be accomplished in the field of deception detection using cutting edge deep learning and machine learning techniques. We drew inspiration for our work from recently published studies that achieved accuracy levels above 80%, including those in [5,], [9], [10], [11], and [20].  </w:t>
      </w:r>
    </w:p>
    <w:p w14:paraId="223AF4FC" w14:textId="7E8ED91C" w:rsidR="009303D9" w:rsidRPr="005B520E" w:rsidRDefault="00C0096D" w:rsidP="00E55469">
      <w:pPr>
        <w:pStyle w:val="BodyText"/>
      </w:pPr>
      <w:r>
        <w:t>The primary tenet of the work was multimodal fusion; as a result, we began with singular modalities and achieved accuracy of 87.5% on video frames modality using 3D CNNs, 79.1% on audio data modality using bidirectional LSTMS, 79.1% on text data modality using ANN, and 75% on extracted</w:t>
      </w:r>
      <w:r w:rsidR="00B477E0">
        <w:t xml:space="preserve"> </w:t>
      </w:r>
      <w:r>
        <w:t>micro-expressions</w:t>
      </w:r>
      <w:r w:rsidR="00B477E0">
        <w:t xml:space="preserve"> </w:t>
      </w:r>
      <w:r>
        <w:t xml:space="preserve">modality using XGBoost. Following our work on individual modalities, we looked at multi-modal fusion, </w:t>
      </w:r>
      <w:r w:rsidR="00A7003C">
        <w:t>and our best model is</w:t>
      </w:r>
      <w:r>
        <w:t xml:space="preserve"> late fusion</w:t>
      </w:r>
      <w:r w:rsidR="00663C5F">
        <w:t xml:space="preserve"> </w:t>
      </w:r>
      <w:r>
        <w:t>(audio + video + text) using majority voting with 95.8% accuracy.</w:t>
      </w:r>
    </w:p>
    <w:p w14:paraId="223AF4FD" w14:textId="143EFEC8" w:rsidR="009303D9" w:rsidRPr="00F7389B" w:rsidRDefault="009C6A56" w:rsidP="008C2526">
      <w:pPr>
        <w:pStyle w:val="Heading1"/>
        <w:numPr>
          <w:ilvl w:val="0"/>
          <w:numId w:val="34"/>
        </w:numPr>
        <w:spacing w:after="3.15pt"/>
        <w:jc w:val="center"/>
      </w:pPr>
      <w:r>
        <w:t>Acknowledgements</w:t>
      </w:r>
    </w:p>
    <w:p w14:paraId="1BE008C7" w14:textId="77777777" w:rsidR="000D5BE7" w:rsidRDefault="000D5BE7" w:rsidP="00E55469">
      <w:pPr>
        <w:pStyle w:val="BodyText"/>
        <w:ind w:firstLine="0pt"/>
      </w:pPr>
      <w:r>
        <w:tab/>
      </w:r>
      <w:r w:rsidR="00117B9F">
        <w:t>W</w:t>
      </w:r>
      <w:r w:rsidR="00A7003C">
        <w:t>e would like to take this opportunity to express our gratitude to everyone who supported us throughout this project. We deeply appreciate their essential guidance, constructive feedback, friendly advice, and their genuine and insightful perspectives.</w:t>
      </w:r>
    </w:p>
    <w:p w14:paraId="25AEDC30" w14:textId="4041EB83" w:rsidR="002A75B8" w:rsidRPr="002A75B8" w:rsidRDefault="00A7003C" w:rsidP="00E55469">
      <w:pPr>
        <w:pStyle w:val="BodyText"/>
        <w:ind w:firstLine="0pt"/>
        <w:rPr>
          <w:lang w:val="en-US"/>
        </w:rPr>
      </w:pPr>
      <w:r w:rsidRPr="00A7003C">
        <w:rPr>
          <w:lang w:val="en-US"/>
        </w:rPr>
        <w:t>For her great assistance and support, we are especially appreciative of our supervisor, Dr. Salsabil Amin. Our profound gratitude also goes out to T.A. Zeina Rayan, whose guidance and support were invaluable throughout the process.</w:t>
      </w:r>
    </w:p>
    <w:p w14:paraId="223AF51E" w14:textId="507DDD7C" w:rsidR="009303D9" w:rsidRPr="00F7389B" w:rsidRDefault="009303D9" w:rsidP="008C2526">
      <w:pPr>
        <w:pStyle w:val="Heading1"/>
        <w:numPr>
          <w:ilvl w:val="0"/>
          <w:numId w:val="34"/>
        </w:numPr>
        <w:jc w:val="center"/>
      </w:pPr>
      <w:r w:rsidRPr="00F7389B">
        <w:t>References</w:t>
      </w:r>
    </w:p>
    <w:p w14:paraId="1F1B2A67" w14:textId="0F657BC9" w:rsidR="00A7003C" w:rsidRPr="008C2526" w:rsidRDefault="00A7003C" w:rsidP="00A0265D">
      <w:pPr>
        <w:pStyle w:val="BodyText"/>
        <w:numPr>
          <w:ilvl w:val="0"/>
          <w:numId w:val="25"/>
        </w:numPr>
        <w:rPr>
          <w:sz w:val="16"/>
          <w:szCs w:val="16"/>
        </w:rPr>
      </w:pPr>
      <w:r w:rsidRPr="008C2526">
        <w:rPr>
          <w:sz w:val="16"/>
          <w:szCs w:val="16"/>
        </w:rPr>
        <w:t>Bond Jr, C.F., DePaulo, B.M.: Accuracy of deception judgments. Personality and Social Psychology Review 10 (2006) 214–234.</w:t>
      </w:r>
    </w:p>
    <w:p w14:paraId="05AAEFB3" w14:textId="3EEC6EDA" w:rsidR="00A7003C" w:rsidRPr="003C3EA8" w:rsidRDefault="00A7003C" w:rsidP="00A0265D">
      <w:pPr>
        <w:pStyle w:val="BodyText"/>
        <w:numPr>
          <w:ilvl w:val="0"/>
          <w:numId w:val="25"/>
        </w:numPr>
        <w:rPr>
          <w:sz w:val="16"/>
          <w:szCs w:val="16"/>
        </w:rPr>
      </w:pPr>
      <w:r w:rsidRPr="003C3EA8">
        <w:rPr>
          <w:sz w:val="16"/>
          <w:szCs w:val="16"/>
        </w:rPr>
        <w:t xml:space="preserve">DePaulo, B.M., Lindsay, J.J., Malone, B.E., </w:t>
      </w:r>
      <w:proofErr w:type="spellStart"/>
      <w:r w:rsidRPr="003C3EA8">
        <w:rPr>
          <w:sz w:val="16"/>
          <w:szCs w:val="16"/>
        </w:rPr>
        <w:t>Muhlenbruck</w:t>
      </w:r>
      <w:proofErr w:type="spellEnd"/>
      <w:r w:rsidRPr="003C3EA8">
        <w:rPr>
          <w:sz w:val="16"/>
          <w:szCs w:val="16"/>
        </w:rPr>
        <w:t xml:space="preserve">, L., Charl ton, K. and Cooper, H., 2003. Cues to deception. Psychological bulletin, 129(1),p.74. </w:t>
      </w:r>
    </w:p>
    <w:p w14:paraId="61069C25" w14:textId="21BF31F6" w:rsidR="003C3EA8" w:rsidRPr="003C3EA8" w:rsidRDefault="003C3EA8" w:rsidP="00A0265D">
      <w:pPr>
        <w:pStyle w:val="BodyText"/>
        <w:numPr>
          <w:ilvl w:val="0"/>
          <w:numId w:val="25"/>
        </w:numPr>
        <w:rPr>
          <w:sz w:val="16"/>
          <w:szCs w:val="16"/>
        </w:rPr>
      </w:pPr>
      <w:r w:rsidRPr="003C3EA8">
        <w:rPr>
          <w:sz w:val="16"/>
          <w:szCs w:val="16"/>
        </w:rPr>
        <w:t xml:space="preserve">Perez-Rosas, V., </w:t>
      </w:r>
      <w:proofErr w:type="spellStart"/>
      <w:r w:rsidRPr="003C3EA8">
        <w:rPr>
          <w:sz w:val="16"/>
          <w:szCs w:val="16"/>
        </w:rPr>
        <w:t>Abouelenien</w:t>
      </w:r>
      <w:proofErr w:type="spellEnd"/>
      <w:r w:rsidRPr="003C3EA8">
        <w:rPr>
          <w:sz w:val="16"/>
          <w:szCs w:val="16"/>
        </w:rPr>
        <w:t>, M., Mihalcea, R., Burzo, M.: Deception detection using real-life trial data. In: Proceedings of the 2015 ACM on International Conference on Multimodal Interaction, ACM (2015).</w:t>
      </w:r>
    </w:p>
    <w:p w14:paraId="00336DAC" w14:textId="77777777" w:rsidR="003C3EA8" w:rsidRPr="003C3EA8" w:rsidRDefault="003C3EA8" w:rsidP="00A0265D">
      <w:pPr>
        <w:pStyle w:val="BodyText"/>
        <w:numPr>
          <w:ilvl w:val="0"/>
          <w:numId w:val="25"/>
        </w:numPr>
        <w:rPr>
          <w:sz w:val="16"/>
          <w:szCs w:val="16"/>
        </w:rPr>
      </w:pPr>
      <w:r w:rsidRPr="003C3EA8">
        <w:rPr>
          <w:sz w:val="16"/>
          <w:szCs w:val="16"/>
        </w:rPr>
        <w:t xml:space="preserve">Pérez-Rosas, V., </w:t>
      </w:r>
      <w:proofErr w:type="spellStart"/>
      <w:r w:rsidRPr="003C3EA8">
        <w:rPr>
          <w:sz w:val="16"/>
          <w:szCs w:val="16"/>
        </w:rPr>
        <w:t>Abouelenien</w:t>
      </w:r>
      <w:proofErr w:type="spellEnd"/>
      <w:r w:rsidRPr="003C3EA8">
        <w:rPr>
          <w:sz w:val="16"/>
          <w:szCs w:val="16"/>
        </w:rPr>
        <w:t>, M., Mihalcea, R., Xiao, Y., Linton, C.J. and Burzo, M., 2015, September. Verbal and nonverbal clues for real-life deception detection. In Proceedings of the 2015 conference on empirical methods in natural language processing (pp. 2336-2346).</w:t>
      </w:r>
    </w:p>
    <w:p w14:paraId="18D6204F" w14:textId="77777777" w:rsidR="003C3EA8" w:rsidRPr="003C3EA8" w:rsidRDefault="003C3EA8" w:rsidP="00A0265D">
      <w:pPr>
        <w:pStyle w:val="BodyText"/>
        <w:numPr>
          <w:ilvl w:val="0"/>
          <w:numId w:val="25"/>
        </w:numPr>
      </w:pPr>
      <w:r w:rsidRPr="003C3EA8">
        <w:rPr>
          <w:sz w:val="16"/>
          <w:szCs w:val="16"/>
        </w:rPr>
        <w:t>̧</w:t>
      </w:r>
      <w:r>
        <w:rPr>
          <w:sz w:val="16"/>
          <w:szCs w:val="16"/>
        </w:rPr>
        <w:t>S</w:t>
      </w:r>
      <w:r w:rsidRPr="003C3EA8">
        <w:rPr>
          <w:sz w:val="16"/>
          <w:szCs w:val="16"/>
        </w:rPr>
        <w:t xml:space="preserve">en, M.U., Perez-Rosas, V., </w:t>
      </w:r>
      <w:proofErr w:type="spellStart"/>
      <w:r w:rsidRPr="003C3EA8">
        <w:rPr>
          <w:sz w:val="16"/>
          <w:szCs w:val="16"/>
        </w:rPr>
        <w:t>Yanikoglu</w:t>
      </w:r>
      <w:proofErr w:type="spellEnd"/>
      <w:r w:rsidRPr="003C3EA8">
        <w:rPr>
          <w:sz w:val="16"/>
          <w:szCs w:val="16"/>
        </w:rPr>
        <w:t xml:space="preserve">, B., </w:t>
      </w:r>
      <w:proofErr w:type="spellStart"/>
      <w:r w:rsidRPr="003C3EA8">
        <w:rPr>
          <w:sz w:val="16"/>
          <w:szCs w:val="16"/>
        </w:rPr>
        <w:t>Abouelenien</w:t>
      </w:r>
      <w:proofErr w:type="spellEnd"/>
      <w:r w:rsidRPr="003C3EA8">
        <w:rPr>
          <w:sz w:val="16"/>
          <w:szCs w:val="16"/>
        </w:rPr>
        <w:t>, M., Burzo, M. and Mihalcea, R., 2020. Multimodal deception detection using real-life trial data. IEEE Transactions on Affective Computing, 13(1), pp.306-319.</w:t>
      </w:r>
    </w:p>
    <w:p w14:paraId="4C27BC4B" w14:textId="77777777" w:rsidR="003C3EA8" w:rsidRPr="003C3EA8" w:rsidRDefault="003C3EA8" w:rsidP="00A0265D">
      <w:pPr>
        <w:pStyle w:val="BodyText"/>
        <w:numPr>
          <w:ilvl w:val="0"/>
          <w:numId w:val="25"/>
        </w:numPr>
      </w:pPr>
      <w:r>
        <w:rPr>
          <w:sz w:val="16"/>
          <w:szCs w:val="16"/>
        </w:rPr>
        <w:t>A</w:t>
      </w:r>
      <w:r w:rsidRPr="003C3EA8">
        <w:rPr>
          <w:sz w:val="16"/>
          <w:szCs w:val="16"/>
        </w:rPr>
        <w:t>.</w:t>
      </w:r>
      <w:r>
        <w:rPr>
          <w:sz w:val="16"/>
          <w:szCs w:val="16"/>
        </w:rPr>
        <w:t xml:space="preserve"> </w:t>
      </w:r>
      <w:r w:rsidRPr="003C3EA8">
        <w:rPr>
          <w:sz w:val="16"/>
          <w:szCs w:val="16"/>
        </w:rPr>
        <w:t>Vrij. Detecting Lies and Deceit: The Psychology of Lying and the Implications for Professional Practice. Wiley series in the psychology of crime, policing and law. Wiley, 2001.</w:t>
      </w:r>
    </w:p>
    <w:p w14:paraId="488F9B3C" w14:textId="77777777" w:rsidR="003C3EA8" w:rsidRPr="003C3EA8" w:rsidRDefault="003C3EA8" w:rsidP="00A0265D">
      <w:pPr>
        <w:pStyle w:val="BodyText"/>
        <w:numPr>
          <w:ilvl w:val="0"/>
          <w:numId w:val="25"/>
        </w:numPr>
      </w:pPr>
      <w:r>
        <w:rPr>
          <w:sz w:val="16"/>
          <w:szCs w:val="16"/>
        </w:rPr>
        <w:t>T</w:t>
      </w:r>
      <w:r w:rsidRPr="003C3EA8">
        <w:t xml:space="preserve"> </w:t>
      </w:r>
      <w:r w:rsidRPr="003C3EA8">
        <w:rPr>
          <w:sz w:val="16"/>
          <w:szCs w:val="16"/>
        </w:rPr>
        <w:t>. Gannon, A. Beech, and T. Ward. Risk Assessment and the Poly graph, pages 129–154. John Wiley and Sons Ltd, 2009</w:t>
      </w:r>
      <w:r>
        <w:rPr>
          <w:sz w:val="16"/>
          <w:szCs w:val="16"/>
        </w:rPr>
        <w:t>.</w:t>
      </w:r>
    </w:p>
    <w:p w14:paraId="564888C9" w14:textId="322A745F" w:rsidR="003C3EA8" w:rsidRDefault="003C3EA8" w:rsidP="00A0265D">
      <w:pPr>
        <w:pStyle w:val="BodyText"/>
        <w:numPr>
          <w:ilvl w:val="0"/>
          <w:numId w:val="25"/>
        </w:numPr>
        <w:rPr>
          <w:sz w:val="16"/>
          <w:szCs w:val="16"/>
        </w:rPr>
      </w:pPr>
      <w:proofErr w:type="spellStart"/>
      <w:r w:rsidRPr="003C3EA8">
        <w:rPr>
          <w:sz w:val="16"/>
          <w:szCs w:val="16"/>
        </w:rPr>
        <w:t>Bareeda</w:t>
      </w:r>
      <w:proofErr w:type="spellEnd"/>
      <w:r w:rsidRPr="003C3EA8">
        <w:rPr>
          <w:sz w:val="16"/>
          <w:szCs w:val="16"/>
        </w:rPr>
        <w:t>, E.F., Mohan, B.S. and Muneer, K.A., 2021, May. Lie detection using speech processing techniques. In Journal of Physics: Conference Series (Vol. 1921, No. 1, p. 012028). IOP Publishing.</w:t>
      </w:r>
    </w:p>
    <w:p w14:paraId="02DCF934" w14:textId="1FCEEED9" w:rsidR="003C3EA8" w:rsidRDefault="003C3EA8" w:rsidP="00A0265D">
      <w:pPr>
        <w:pStyle w:val="BodyText"/>
        <w:numPr>
          <w:ilvl w:val="0"/>
          <w:numId w:val="25"/>
        </w:numPr>
        <w:rPr>
          <w:sz w:val="16"/>
          <w:szCs w:val="16"/>
        </w:rPr>
      </w:pPr>
      <w:r w:rsidRPr="003C3EA8">
        <w:rPr>
          <w:sz w:val="16"/>
          <w:szCs w:val="16"/>
        </w:rPr>
        <w:t xml:space="preserve">Ahmed, H.U.D., Bajwa, U.I., Zhang, F. and Anwar, M.W., 2021. Deception detection in videos using the facial action coding system. </w:t>
      </w:r>
      <w:proofErr w:type="spellStart"/>
      <w:r w:rsidRPr="003C3EA8">
        <w:rPr>
          <w:sz w:val="16"/>
          <w:szCs w:val="16"/>
        </w:rPr>
        <w:t>arXiv</w:t>
      </w:r>
      <w:proofErr w:type="spellEnd"/>
      <w:r w:rsidRPr="003C3EA8">
        <w:rPr>
          <w:sz w:val="16"/>
          <w:szCs w:val="16"/>
        </w:rPr>
        <w:t xml:space="preserve"> preprint arXiv:2105.13659.</w:t>
      </w:r>
    </w:p>
    <w:p w14:paraId="7B5C0494" w14:textId="0696C9BD" w:rsidR="003C3EA8" w:rsidRDefault="003C3EA8" w:rsidP="00A0265D">
      <w:pPr>
        <w:pStyle w:val="BodyText"/>
        <w:numPr>
          <w:ilvl w:val="0"/>
          <w:numId w:val="25"/>
        </w:numPr>
        <w:rPr>
          <w:sz w:val="16"/>
          <w:szCs w:val="16"/>
        </w:rPr>
      </w:pPr>
      <w:r w:rsidRPr="003C3EA8">
        <w:rPr>
          <w:sz w:val="16"/>
          <w:szCs w:val="16"/>
        </w:rPr>
        <w:t xml:space="preserve">Mathur, L. and </w:t>
      </w:r>
      <w:proofErr w:type="spellStart"/>
      <w:r w:rsidRPr="003C3EA8">
        <w:rPr>
          <w:sz w:val="16"/>
          <w:szCs w:val="16"/>
        </w:rPr>
        <w:t>Matarić</w:t>
      </w:r>
      <w:proofErr w:type="spellEnd"/>
      <w:r w:rsidRPr="003C3EA8">
        <w:rPr>
          <w:sz w:val="16"/>
          <w:szCs w:val="16"/>
        </w:rPr>
        <w:t>, M.J., 2020, October. Introducing representations of facial affect in automated multimodal deception detection. In Proceedings of the 2020 International Conference on Multimodal Interaction (pp. 305-314).</w:t>
      </w:r>
    </w:p>
    <w:p w14:paraId="3E32BF2A" w14:textId="77777777" w:rsidR="003C3EA8" w:rsidRDefault="003C3EA8" w:rsidP="00A0265D">
      <w:pPr>
        <w:pStyle w:val="BodyText"/>
        <w:numPr>
          <w:ilvl w:val="0"/>
          <w:numId w:val="25"/>
        </w:numPr>
        <w:rPr>
          <w:sz w:val="16"/>
          <w:szCs w:val="16"/>
        </w:rPr>
      </w:pPr>
      <w:r>
        <w:rPr>
          <w:sz w:val="16"/>
          <w:szCs w:val="16"/>
        </w:rPr>
        <w:t>K</w:t>
      </w:r>
      <w:r w:rsidRPr="003C3EA8">
        <w:rPr>
          <w:sz w:val="16"/>
          <w:szCs w:val="16"/>
        </w:rPr>
        <w:t>rishnamurthy, G., Majumder, N., Poria, S. and Cambria, E., 2018, March. A deep learning approach for multimodal deception detection. In International Conference on Computational Linguistics and Intelli gent Text Processing (pp. 87-96). Cham: Springer Nature Switzer land.</w:t>
      </w:r>
    </w:p>
    <w:p w14:paraId="2FBF2A32" w14:textId="76D6D21D" w:rsidR="003C3EA8" w:rsidRDefault="003C3EA8" w:rsidP="00A0265D">
      <w:pPr>
        <w:pStyle w:val="BodyText"/>
        <w:numPr>
          <w:ilvl w:val="0"/>
          <w:numId w:val="25"/>
        </w:numPr>
        <w:rPr>
          <w:sz w:val="16"/>
          <w:szCs w:val="16"/>
        </w:rPr>
      </w:pPr>
      <w:r>
        <w:rPr>
          <w:sz w:val="16"/>
          <w:szCs w:val="16"/>
        </w:rPr>
        <w:t>R</w:t>
      </w:r>
      <w:r w:rsidRPr="003C3EA8">
        <w:rPr>
          <w:sz w:val="16"/>
          <w:szCs w:val="16"/>
        </w:rPr>
        <w:t>ill-García, R., Jair Escalante, H., Villasenor-Pineda, L. and Reyes Meza, V., 2019. High-level features for multimodal deception detection in videos. In Proceedings of the IEEE/CVF Conference on Computer Vision and Pattern Recognition Workshops (pp. 0-0).</w:t>
      </w:r>
    </w:p>
    <w:p w14:paraId="7C8662F8" w14:textId="63D17DDF" w:rsidR="003C3EA8" w:rsidRDefault="003C3EA8" w:rsidP="00A0265D">
      <w:pPr>
        <w:pStyle w:val="BodyText"/>
        <w:numPr>
          <w:ilvl w:val="0"/>
          <w:numId w:val="25"/>
        </w:numPr>
        <w:rPr>
          <w:sz w:val="16"/>
          <w:szCs w:val="16"/>
        </w:rPr>
      </w:pPr>
      <w:r w:rsidRPr="003C3EA8">
        <w:rPr>
          <w:sz w:val="16"/>
          <w:szCs w:val="16"/>
        </w:rPr>
        <w:t>S. Feng, R. Banerjee, and Y. Choi. Syntactic stylometry for deception detection. In Proceedings of the 50th Annual Meeting of the As sociation for Computational Linguistics: Short Papers - Volume 2, ACL ’12, pages 171–175, Stroudsburg, PA, USA, 2012. Association for Computational Linguistics.</w:t>
      </w:r>
    </w:p>
    <w:p w14:paraId="3B8628A2" w14:textId="61C61566" w:rsidR="003C3EA8" w:rsidRDefault="003C3EA8" w:rsidP="00A0265D">
      <w:pPr>
        <w:pStyle w:val="BodyText"/>
        <w:numPr>
          <w:ilvl w:val="0"/>
          <w:numId w:val="25"/>
        </w:numPr>
        <w:rPr>
          <w:sz w:val="16"/>
          <w:szCs w:val="16"/>
        </w:rPr>
      </w:pPr>
      <w:r>
        <w:rPr>
          <w:sz w:val="16"/>
          <w:szCs w:val="16"/>
        </w:rPr>
        <w:t>B</w:t>
      </w:r>
      <w:r w:rsidRPr="003C3EA8">
        <w:rPr>
          <w:sz w:val="16"/>
          <w:szCs w:val="16"/>
        </w:rPr>
        <w:t>arathi, C.S., 2016. Lie detection based on facial micro expression body language and speech analysis. International Journal of Engineering Research &amp; Technology, 5(2), pp.337- 343.</w:t>
      </w:r>
    </w:p>
    <w:p w14:paraId="51C81BF9" w14:textId="5257CD60" w:rsidR="003C3EA8" w:rsidRDefault="003C3EA8" w:rsidP="00A0265D">
      <w:pPr>
        <w:pStyle w:val="BodyText"/>
        <w:numPr>
          <w:ilvl w:val="0"/>
          <w:numId w:val="25"/>
        </w:numPr>
        <w:rPr>
          <w:sz w:val="16"/>
          <w:szCs w:val="16"/>
        </w:rPr>
      </w:pPr>
      <w:r w:rsidRPr="003C3EA8">
        <w:rPr>
          <w:sz w:val="16"/>
          <w:szCs w:val="16"/>
        </w:rPr>
        <w:t>A. Khaled, G. Walaa, M. Medhat, R. Alaa, and T. Ehab, "Lie Detection System," Ain Shams University, Faculty of Computer &amp; Information Sciences, Scientific Computing Department.</w:t>
      </w:r>
    </w:p>
    <w:p w14:paraId="5CD475A4" w14:textId="77777777" w:rsidR="003C3EA8" w:rsidRDefault="003C3EA8" w:rsidP="00A0265D">
      <w:pPr>
        <w:pStyle w:val="BodyText"/>
        <w:numPr>
          <w:ilvl w:val="0"/>
          <w:numId w:val="25"/>
        </w:numPr>
        <w:rPr>
          <w:sz w:val="16"/>
          <w:szCs w:val="16"/>
        </w:rPr>
      </w:pPr>
      <w:r w:rsidRPr="003C3EA8">
        <w:rPr>
          <w:sz w:val="16"/>
          <w:szCs w:val="16"/>
        </w:rPr>
        <w:t>T. Yang, G.-M. Liu, and S. C.-H. . Huang, “Multimodal Deception Detection in Videos via Analyzing Emotional State-based Feature,” arXiv:2104.08373 [cs], Apr. 2021.</w:t>
      </w:r>
    </w:p>
    <w:p w14:paraId="2EB60005" w14:textId="77777777" w:rsidR="003C3EA8" w:rsidRDefault="003C3EA8" w:rsidP="00A0265D">
      <w:pPr>
        <w:pStyle w:val="BodyText"/>
        <w:numPr>
          <w:ilvl w:val="0"/>
          <w:numId w:val="25"/>
        </w:numPr>
        <w:rPr>
          <w:sz w:val="16"/>
          <w:szCs w:val="16"/>
        </w:rPr>
      </w:pPr>
      <w:r w:rsidRPr="003C3EA8">
        <w:rPr>
          <w:sz w:val="16"/>
          <w:szCs w:val="16"/>
        </w:rPr>
        <w:t xml:space="preserve">H. Karimi, J. Tang, and Y. Li, “Toward End-to-End Deception Detec </w:t>
      </w:r>
      <w:proofErr w:type="spellStart"/>
      <w:r w:rsidRPr="003C3EA8">
        <w:rPr>
          <w:sz w:val="16"/>
          <w:szCs w:val="16"/>
        </w:rPr>
        <w:t>tion</w:t>
      </w:r>
      <w:proofErr w:type="spellEnd"/>
      <w:r w:rsidRPr="003C3EA8">
        <w:rPr>
          <w:sz w:val="16"/>
          <w:szCs w:val="16"/>
        </w:rPr>
        <w:t xml:space="preserve"> in Videos,” IEEE Xplore, Dec. 01, 2018.</w:t>
      </w:r>
    </w:p>
    <w:p w14:paraId="298829ED" w14:textId="70B42D6D" w:rsidR="003C3EA8" w:rsidRDefault="003C3EA8" w:rsidP="00A0265D">
      <w:pPr>
        <w:pStyle w:val="BodyText"/>
        <w:numPr>
          <w:ilvl w:val="0"/>
          <w:numId w:val="25"/>
        </w:numPr>
        <w:rPr>
          <w:sz w:val="16"/>
          <w:szCs w:val="16"/>
        </w:rPr>
      </w:pPr>
      <w:r w:rsidRPr="003C3EA8">
        <w:rPr>
          <w:sz w:val="16"/>
          <w:szCs w:val="16"/>
        </w:rPr>
        <w:t xml:space="preserve">“Py-FEAT: Python Facial Expression Analysis Toolbox,” GitHub, Feb. 23, 2022. </w:t>
      </w:r>
      <w:hyperlink r:id="rId18" w:history="1">
        <w:r w:rsidRPr="003C3EA8">
          <w:rPr>
            <w:rStyle w:val="Hyperlink"/>
            <w:sz w:val="16"/>
            <w:szCs w:val="16"/>
          </w:rPr>
          <w:t xml:space="preserve">license - </w:t>
        </w:r>
        <w:proofErr w:type="spellStart"/>
        <w:r w:rsidRPr="003C3EA8">
          <w:rPr>
            <w:rStyle w:val="Hyperlink"/>
            <w:sz w:val="16"/>
            <w:szCs w:val="16"/>
          </w:rPr>
          <w:t>cosanlab</w:t>
        </w:r>
        <w:proofErr w:type="spellEnd"/>
        <w:r w:rsidRPr="003C3EA8">
          <w:rPr>
            <w:rStyle w:val="Hyperlink"/>
            <w:sz w:val="16"/>
            <w:szCs w:val="16"/>
          </w:rPr>
          <w:t>/</w:t>
        </w:r>
        <w:proofErr w:type="spellStart"/>
        <w:r w:rsidRPr="003C3EA8">
          <w:rPr>
            <w:rStyle w:val="Hyperlink"/>
            <w:sz w:val="16"/>
            <w:szCs w:val="16"/>
          </w:rPr>
          <w:t>py</w:t>
        </w:r>
        <w:proofErr w:type="spellEnd"/>
        <w:r w:rsidRPr="003C3EA8">
          <w:rPr>
            <w:rStyle w:val="Hyperlink"/>
            <w:sz w:val="16"/>
            <w:szCs w:val="16"/>
          </w:rPr>
          <w:t>-feat · GitHub.</w:t>
        </w:r>
      </w:hyperlink>
    </w:p>
    <w:p w14:paraId="7C204D86" w14:textId="0D6EB711" w:rsidR="003C3EA8" w:rsidRDefault="003C3EA8" w:rsidP="00A0265D">
      <w:pPr>
        <w:pStyle w:val="BodyText"/>
        <w:numPr>
          <w:ilvl w:val="0"/>
          <w:numId w:val="25"/>
        </w:numPr>
        <w:rPr>
          <w:sz w:val="16"/>
          <w:szCs w:val="16"/>
        </w:rPr>
      </w:pPr>
      <w:r w:rsidRPr="003C3EA8">
        <w:rPr>
          <w:sz w:val="16"/>
          <w:szCs w:val="16"/>
        </w:rPr>
        <w:t>V. Gupta, M. Agarwal, M. Arora, T. Chakraborty, R. Singh, and M. Vatsa, "Bag-of-Lies: A Multimodal Dataset for Deception Detection," 2019 IEEE/CVF Conference on Computer Vision and Pattern Recognition Workshops (CVPRW), 2019.</w:t>
      </w:r>
    </w:p>
    <w:p w14:paraId="07D54A2C" w14:textId="77777777" w:rsidR="003C3EA8" w:rsidRDefault="003C3EA8" w:rsidP="00A0265D">
      <w:pPr>
        <w:pStyle w:val="BodyText"/>
        <w:numPr>
          <w:ilvl w:val="0"/>
          <w:numId w:val="25"/>
        </w:numPr>
        <w:rPr>
          <w:sz w:val="16"/>
          <w:szCs w:val="16"/>
        </w:rPr>
      </w:pPr>
      <w:r w:rsidRPr="003C3EA8">
        <w:rPr>
          <w:sz w:val="16"/>
          <w:szCs w:val="16"/>
        </w:rPr>
        <w:t>Goodfellow, I., Bengio, Y., and Courville, A., 2017. Deep Learning. MIT Press.</w:t>
      </w:r>
    </w:p>
    <w:p w14:paraId="5C86835B" w14:textId="77777777" w:rsidR="003C3EA8" w:rsidRDefault="003C3EA8" w:rsidP="00A0265D">
      <w:pPr>
        <w:pStyle w:val="BodyText"/>
        <w:numPr>
          <w:ilvl w:val="0"/>
          <w:numId w:val="25"/>
        </w:numPr>
        <w:rPr>
          <w:sz w:val="16"/>
          <w:szCs w:val="16"/>
        </w:rPr>
      </w:pPr>
      <w:r w:rsidRPr="003C3EA8">
        <w:rPr>
          <w:sz w:val="16"/>
          <w:szCs w:val="16"/>
        </w:rPr>
        <w:t>Zhang, K., Zhang, Z., Li, Z., &amp; Qiao, Y. (2016). Joint face detection and alignment using multitask cascaded convolutional networks. IEEE Signal Processing Letters, 23(10), 1499-1503.</w:t>
      </w:r>
    </w:p>
    <w:p w14:paraId="53E2D15F" w14:textId="297249DE" w:rsidR="003C3EA8" w:rsidRPr="00A83202" w:rsidRDefault="003C3EA8" w:rsidP="00A0265D">
      <w:pPr>
        <w:pStyle w:val="BodyText"/>
        <w:numPr>
          <w:ilvl w:val="0"/>
          <w:numId w:val="25"/>
        </w:numPr>
        <w:rPr>
          <w:sz w:val="16"/>
          <w:szCs w:val="16"/>
        </w:rPr>
      </w:pPr>
      <w:r w:rsidRPr="003C3EA8">
        <w:rPr>
          <w:sz w:val="16"/>
          <w:szCs w:val="16"/>
        </w:rPr>
        <w:t>Viola, P., &amp; Jones, M. (2001). Rapid object detection using a boosted cascade of simple features. In Proceedings of the 2001 IEEE Computer Society Conference on Computer Vision and Pattern Recognition (CVPR 2001) (Vol. 1, pp. I-I). IEEE.</w:t>
      </w:r>
    </w:p>
    <w:p w14:paraId="1DAFEE78" w14:textId="77777777" w:rsidR="003C3EA8" w:rsidRDefault="003C3EA8" w:rsidP="00A0265D">
      <w:pPr>
        <w:pStyle w:val="BodyText"/>
        <w:numPr>
          <w:ilvl w:val="0"/>
          <w:numId w:val="25"/>
        </w:numPr>
        <w:rPr>
          <w:sz w:val="16"/>
          <w:szCs w:val="16"/>
        </w:rPr>
      </w:pPr>
      <w:r w:rsidRPr="003C3EA8">
        <w:rPr>
          <w:sz w:val="16"/>
          <w:szCs w:val="16"/>
        </w:rPr>
        <w:t>Abdul, Z.K. and Al-Talabani, A.K., 2022. Mel frequency cepstral co efficient and its applications: A review. IEEE Access, 10, pp.122136 122158.</w:t>
      </w:r>
    </w:p>
    <w:p w14:paraId="7B03D65E" w14:textId="0D1A8B75" w:rsidR="003C3EA8" w:rsidRPr="001E6F9D" w:rsidRDefault="003C3EA8" w:rsidP="001E6F9D">
      <w:pPr>
        <w:pStyle w:val="BodyText"/>
        <w:numPr>
          <w:ilvl w:val="0"/>
          <w:numId w:val="25"/>
        </w:numPr>
        <w:rPr>
          <w:sz w:val="16"/>
          <w:szCs w:val="16"/>
        </w:rPr>
      </w:pPr>
      <w:r w:rsidRPr="003C3EA8">
        <w:rPr>
          <w:sz w:val="16"/>
          <w:szCs w:val="16"/>
        </w:rPr>
        <w:t>Prince, E.B., Martin, K.B., Messinger, D.S. and Allen, M., 2015. Facial action coding system. Environmental Psychology &amp; Nonverbal Behavior, 1.</w:t>
      </w:r>
    </w:p>
    <w:p w14:paraId="2B9867BC" w14:textId="37DC76EE" w:rsidR="000955D3" w:rsidRDefault="000955D3" w:rsidP="00A0265D">
      <w:pPr>
        <w:pStyle w:val="BodyText"/>
        <w:numPr>
          <w:ilvl w:val="0"/>
          <w:numId w:val="25"/>
        </w:numPr>
        <w:rPr>
          <w:sz w:val="16"/>
          <w:szCs w:val="16"/>
        </w:rPr>
      </w:pPr>
      <w:r w:rsidRPr="000955D3">
        <w:rPr>
          <w:sz w:val="16"/>
          <w:szCs w:val="16"/>
        </w:rPr>
        <w:t xml:space="preserve">Pawłowski, M., </w:t>
      </w:r>
      <w:proofErr w:type="spellStart"/>
      <w:r w:rsidRPr="000955D3">
        <w:rPr>
          <w:sz w:val="16"/>
          <w:szCs w:val="16"/>
        </w:rPr>
        <w:t>Wróblewska</w:t>
      </w:r>
      <w:proofErr w:type="spellEnd"/>
      <w:r w:rsidRPr="000955D3">
        <w:rPr>
          <w:sz w:val="16"/>
          <w:szCs w:val="16"/>
        </w:rPr>
        <w:t>, A. and Sysko-</w:t>
      </w:r>
      <w:proofErr w:type="spellStart"/>
      <w:r w:rsidRPr="000955D3">
        <w:rPr>
          <w:sz w:val="16"/>
          <w:szCs w:val="16"/>
        </w:rPr>
        <w:t>Romańczuk</w:t>
      </w:r>
      <w:proofErr w:type="spellEnd"/>
      <w:r w:rsidRPr="000955D3">
        <w:rPr>
          <w:sz w:val="16"/>
          <w:szCs w:val="16"/>
        </w:rPr>
        <w:t>, S., 2023. Effective techniques for multimodal data fusion: A comparative analysis. Sensors, 23(5), p.2381.</w:t>
      </w:r>
    </w:p>
    <w:p w14:paraId="5B7A8913" w14:textId="77777777" w:rsidR="000955D3" w:rsidRDefault="000955D3" w:rsidP="00A0265D">
      <w:pPr>
        <w:pStyle w:val="BodyText"/>
        <w:numPr>
          <w:ilvl w:val="0"/>
          <w:numId w:val="25"/>
        </w:numPr>
        <w:rPr>
          <w:sz w:val="16"/>
          <w:szCs w:val="16"/>
        </w:rPr>
      </w:pPr>
      <w:r w:rsidRPr="000955D3">
        <w:rPr>
          <w:sz w:val="16"/>
          <w:szCs w:val="16"/>
        </w:rPr>
        <w:t>Bishop, C. M. (1995). Neural Networks for Pattern Recognition. Ox ford University Press</w:t>
      </w:r>
      <w:r>
        <w:rPr>
          <w:sz w:val="16"/>
          <w:szCs w:val="16"/>
        </w:rPr>
        <w:t>.</w:t>
      </w:r>
    </w:p>
    <w:p w14:paraId="37949F52" w14:textId="0C25E406" w:rsidR="000955D3" w:rsidRDefault="000955D3" w:rsidP="00A0265D">
      <w:pPr>
        <w:pStyle w:val="BodyText"/>
        <w:numPr>
          <w:ilvl w:val="0"/>
          <w:numId w:val="25"/>
        </w:numPr>
        <w:rPr>
          <w:sz w:val="16"/>
          <w:szCs w:val="16"/>
        </w:rPr>
      </w:pPr>
      <w:proofErr w:type="spellStart"/>
      <w:r w:rsidRPr="000955D3">
        <w:rPr>
          <w:sz w:val="16"/>
          <w:szCs w:val="16"/>
        </w:rPr>
        <w:t>Cristianini</w:t>
      </w:r>
      <w:proofErr w:type="spellEnd"/>
      <w:r w:rsidRPr="000955D3">
        <w:rPr>
          <w:sz w:val="16"/>
          <w:szCs w:val="16"/>
        </w:rPr>
        <w:t>, N., &amp; Shawe-Taylor, J. (2000). An Introduction to Support Vector Machines and Other Kernel-based Learning Methods. Cambridge University Press</w:t>
      </w:r>
      <w:r>
        <w:rPr>
          <w:sz w:val="16"/>
          <w:szCs w:val="16"/>
        </w:rPr>
        <w:t>.</w:t>
      </w:r>
    </w:p>
    <w:p w14:paraId="70380894" w14:textId="77777777" w:rsidR="000955D3" w:rsidRDefault="000955D3" w:rsidP="00A0265D">
      <w:pPr>
        <w:pStyle w:val="BodyText"/>
        <w:numPr>
          <w:ilvl w:val="0"/>
          <w:numId w:val="25"/>
        </w:numPr>
        <w:rPr>
          <w:sz w:val="16"/>
          <w:szCs w:val="16"/>
        </w:rPr>
      </w:pPr>
      <w:r w:rsidRPr="000955D3">
        <w:rPr>
          <w:sz w:val="16"/>
          <w:szCs w:val="16"/>
        </w:rPr>
        <w:t>Quinlan, J. R. (1986). Induction of decision trees. Machine Learning, 1(1), 81-106.</w:t>
      </w:r>
    </w:p>
    <w:p w14:paraId="451871FF" w14:textId="77777777" w:rsidR="000955D3" w:rsidRDefault="000955D3" w:rsidP="00A0265D">
      <w:pPr>
        <w:pStyle w:val="BodyText"/>
        <w:numPr>
          <w:ilvl w:val="0"/>
          <w:numId w:val="25"/>
        </w:numPr>
        <w:rPr>
          <w:sz w:val="16"/>
          <w:szCs w:val="16"/>
        </w:rPr>
      </w:pPr>
      <w:proofErr w:type="spellStart"/>
      <w:r w:rsidRPr="000955D3">
        <w:rPr>
          <w:sz w:val="16"/>
          <w:szCs w:val="16"/>
        </w:rPr>
        <w:t>Breiman</w:t>
      </w:r>
      <w:proofErr w:type="spellEnd"/>
      <w:r w:rsidRPr="000955D3">
        <w:rPr>
          <w:sz w:val="16"/>
          <w:szCs w:val="16"/>
        </w:rPr>
        <w:t>, L. (2001). Random forests. Machine Learning, 45(1), 5-32.</w:t>
      </w:r>
    </w:p>
    <w:p w14:paraId="74411834" w14:textId="77777777" w:rsidR="000955D3" w:rsidRPr="000955D3" w:rsidRDefault="000955D3" w:rsidP="00A0265D">
      <w:pPr>
        <w:pStyle w:val="BodyText"/>
        <w:numPr>
          <w:ilvl w:val="0"/>
          <w:numId w:val="25"/>
        </w:numPr>
        <w:rPr>
          <w:sz w:val="16"/>
          <w:szCs w:val="16"/>
        </w:rPr>
      </w:pPr>
      <w:r w:rsidRPr="000955D3">
        <w:rPr>
          <w:sz w:val="16"/>
          <w:szCs w:val="16"/>
        </w:rPr>
        <w:t xml:space="preserve">Chen, T., &amp; </w:t>
      </w:r>
      <w:proofErr w:type="spellStart"/>
      <w:r w:rsidRPr="000955D3">
        <w:rPr>
          <w:sz w:val="16"/>
          <w:szCs w:val="16"/>
        </w:rPr>
        <w:t>Guestrin</w:t>
      </w:r>
      <w:proofErr w:type="spellEnd"/>
      <w:r w:rsidRPr="000955D3">
        <w:rPr>
          <w:sz w:val="16"/>
          <w:szCs w:val="16"/>
        </w:rPr>
        <w:t xml:space="preserve">, C. (2016). XGBoost: A scalable tree boosting system. In Proceedings of the 22nd ACM SIGKDD International Con </w:t>
      </w:r>
      <w:proofErr w:type="spellStart"/>
      <w:r w:rsidRPr="000955D3">
        <w:rPr>
          <w:sz w:val="16"/>
          <w:szCs w:val="16"/>
        </w:rPr>
        <w:t>ference</w:t>
      </w:r>
      <w:proofErr w:type="spellEnd"/>
      <w:r w:rsidRPr="000955D3">
        <w:rPr>
          <w:sz w:val="16"/>
          <w:szCs w:val="16"/>
        </w:rPr>
        <w:t xml:space="preserve"> on Knowledge Discovery and Data Mining (pp. 785-794).</w:t>
      </w:r>
    </w:p>
    <w:p w14:paraId="6C3ADEE9" w14:textId="1B88F174" w:rsidR="000955D3" w:rsidRDefault="000955D3" w:rsidP="00A0265D">
      <w:pPr>
        <w:pStyle w:val="BodyText"/>
        <w:numPr>
          <w:ilvl w:val="0"/>
          <w:numId w:val="25"/>
        </w:numPr>
        <w:rPr>
          <w:sz w:val="16"/>
          <w:szCs w:val="16"/>
        </w:rPr>
      </w:pPr>
      <w:proofErr w:type="spellStart"/>
      <w:r w:rsidRPr="000955D3">
        <w:rPr>
          <w:sz w:val="16"/>
          <w:szCs w:val="16"/>
        </w:rPr>
        <w:t>Bottou</w:t>
      </w:r>
      <w:proofErr w:type="spellEnd"/>
      <w:r w:rsidRPr="000955D3">
        <w:rPr>
          <w:sz w:val="16"/>
          <w:szCs w:val="16"/>
        </w:rPr>
        <w:t>, L. (2010). Large-scale machine learning with stochastic gradient</w:t>
      </w:r>
      <w:r w:rsidR="00A83202">
        <w:rPr>
          <w:sz w:val="16"/>
          <w:szCs w:val="16"/>
        </w:rPr>
        <w:t xml:space="preserve"> </w:t>
      </w:r>
      <w:r w:rsidRPr="000955D3">
        <w:rPr>
          <w:sz w:val="16"/>
          <w:szCs w:val="16"/>
        </w:rPr>
        <w:t xml:space="preserve">descent. In Proceedings of COMPSTAT'2010 (pp. 177-186). </w:t>
      </w:r>
      <w:proofErr w:type="spellStart"/>
      <w:r w:rsidRPr="000955D3">
        <w:rPr>
          <w:sz w:val="16"/>
          <w:szCs w:val="16"/>
        </w:rPr>
        <w:t>Physica</w:t>
      </w:r>
      <w:proofErr w:type="spellEnd"/>
      <w:r w:rsidRPr="000955D3">
        <w:rPr>
          <w:sz w:val="16"/>
          <w:szCs w:val="16"/>
        </w:rPr>
        <w:t>-Verlag HD.</w:t>
      </w:r>
    </w:p>
    <w:p w14:paraId="308FE359" w14:textId="77777777" w:rsidR="000955D3" w:rsidRDefault="000955D3" w:rsidP="00A0265D">
      <w:pPr>
        <w:pStyle w:val="BodyText"/>
        <w:numPr>
          <w:ilvl w:val="0"/>
          <w:numId w:val="25"/>
        </w:numPr>
        <w:rPr>
          <w:sz w:val="16"/>
          <w:szCs w:val="16"/>
        </w:rPr>
      </w:pPr>
      <w:proofErr w:type="spellStart"/>
      <w:r w:rsidRPr="000955D3">
        <w:rPr>
          <w:sz w:val="16"/>
          <w:szCs w:val="16"/>
        </w:rPr>
        <w:t>Jurafsky</w:t>
      </w:r>
      <w:proofErr w:type="spellEnd"/>
      <w:r w:rsidRPr="000955D3">
        <w:rPr>
          <w:sz w:val="16"/>
          <w:szCs w:val="16"/>
        </w:rPr>
        <w:t>, D., &amp; Martin, J. H. (2020). Speech and Language Processing (3rd ed.). Prentice Hall.</w:t>
      </w:r>
    </w:p>
    <w:p w14:paraId="08D19E26" w14:textId="1E8ADFC9" w:rsidR="000955D3" w:rsidRDefault="000955D3" w:rsidP="00A0265D">
      <w:pPr>
        <w:pStyle w:val="BodyText"/>
        <w:numPr>
          <w:ilvl w:val="0"/>
          <w:numId w:val="25"/>
        </w:numPr>
        <w:rPr>
          <w:sz w:val="16"/>
          <w:szCs w:val="16"/>
        </w:rPr>
      </w:pPr>
      <w:r w:rsidRPr="000955D3">
        <w:rPr>
          <w:sz w:val="16"/>
          <w:szCs w:val="16"/>
        </w:rPr>
        <w:t>Pennington, J., Socher, R., &amp; Manning, C. D. (2014). GloVe: Global Vectors for Word Representation. In Proceedings of the 2014 Conference on Empirical Methods in Natural Language Processing (EMNLP), pages 1532–1543, Doha, Qatar. Association for Computational Linguistics.</w:t>
      </w:r>
    </w:p>
    <w:p w14:paraId="223AF526" w14:textId="091514F5" w:rsidR="009303D9" w:rsidRPr="000955D3" w:rsidRDefault="00A7003C" w:rsidP="00A0265D">
      <w:pPr>
        <w:pStyle w:val="BodyText"/>
        <w:ind w:start="32.40pt" w:firstLine="0pt"/>
        <w:rPr>
          <w:sz w:val="16"/>
          <w:szCs w:val="16"/>
        </w:rPr>
      </w:pPr>
      <w:r w:rsidRPr="000955D3">
        <w:rPr>
          <w:sz w:val="8"/>
          <w:szCs w:val="8"/>
        </w:rPr>
        <w:br/>
      </w:r>
      <w:r w:rsidRPr="000955D3">
        <w:rPr>
          <w:sz w:val="8"/>
          <w:szCs w:val="8"/>
        </w:rPr>
        <w:br/>
      </w:r>
      <w:r w:rsidRPr="000955D3">
        <w:rPr>
          <w:sz w:val="16"/>
          <w:szCs w:val="16"/>
        </w:rPr>
        <w:br/>
      </w:r>
    </w:p>
    <w:p w14:paraId="223AF52B" w14:textId="77777777" w:rsidR="009303D9" w:rsidRDefault="009303D9" w:rsidP="00836367">
      <w:pPr>
        <w:pStyle w:val="references"/>
        <w:numPr>
          <w:ilvl w:val="0"/>
          <w:numId w:val="0"/>
        </w:numPr>
        <w:ind w:start="18pt" w:hanging="18pt"/>
      </w:pPr>
    </w:p>
    <w:p w14:paraId="4110155D" w14:textId="77777777" w:rsidR="003C3EA8" w:rsidRDefault="003C3EA8" w:rsidP="00836367">
      <w:pPr>
        <w:pStyle w:val="references"/>
        <w:numPr>
          <w:ilvl w:val="0"/>
          <w:numId w:val="0"/>
        </w:numPr>
        <w:ind w:start="18pt" w:hanging="18pt"/>
      </w:pPr>
    </w:p>
    <w:p w14:paraId="0FF0D59E" w14:textId="77777777" w:rsidR="003C3EA8" w:rsidRDefault="003C3EA8" w:rsidP="00836367">
      <w:pPr>
        <w:pStyle w:val="references"/>
        <w:numPr>
          <w:ilvl w:val="0"/>
          <w:numId w:val="0"/>
        </w:numPr>
        <w:ind w:start="18pt" w:hanging="18pt"/>
      </w:pPr>
    </w:p>
    <w:p w14:paraId="196AE6A5" w14:textId="77777777" w:rsidR="003C3EA8" w:rsidRDefault="003C3EA8" w:rsidP="00836367">
      <w:pPr>
        <w:pStyle w:val="references"/>
        <w:numPr>
          <w:ilvl w:val="0"/>
          <w:numId w:val="0"/>
        </w:numPr>
        <w:ind w:start="18pt" w:hanging="18pt"/>
      </w:pPr>
    </w:p>
    <w:p w14:paraId="034F0AA3" w14:textId="77777777" w:rsidR="003C3EA8" w:rsidRDefault="003C3EA8" w:rsidP="00836367">
      <w:pPr>
        <w:pStyle w:val="references"/>
        <w:numPr>
          <w:ilvl w:val="0"/>
          <w:numId w:val="0"/>
        </w:numPr>
        <w:ind w:start="18pt" w:hanging="18pt"/>
      </w:pPr>
    </w:p>
    <w:p w14:paraId="65A39D27" w14:textId="77777777" w:rsidR="003C3EA8" w:rsidRDefault="003C3EA8" w:rsidP="00836367">
      <w:pPr>
        <w:pStyle w:val="references"/>
        <w:numPr>
          <w:ilvl w:val="0"/>
          <w:numId w:val="0"/>
        </w:numPr>
        <w:ind w:start="18pt" w:hanging="18pt"/>
      </w:pPr>
    </w:p>
    <w:p w14:paraId="7451DDFC" w14:textId="77777777" w:rsidR="003C3EA8" w:rsidRDefault="003C3EA8" w:rsidP="00FA6E86">
      <w:pPr>
        <w:pStyle w:val="references"/>
        <w:numPr>
          <w:ilvl w:val="0"/>
          <w:numId w:val="0"/>
        </w:numPr>
      </w:pPr>
    </w:p>
    <w:p w14:paraId="2BF37F65" w14:textId="77777777" w:rsidR="003C3EA8" w:rsidRDefault="003C3EA8" w:rsidP="00836367">
      <w:pPr>
        <w:pStyle w:val="references"/>
        <w:numPr>
          <w:ilvl w:val="0"/>
          <w:numId w:val="0"/>
        </w:numPr>
        <w:ind w:start="18pt" w:hanging="18pt"/>
      </w:pPr>
    </w:p>
    <w:p w14:paraId="68F35278" w14:textId="77777777" w:rsidR="003C3EA8" w:rsidRDefault="003C3EA8" w:rsidP="00FA6E86">
      <w:pPr>
        <w:pStyle w:val="references"/>
        <w:numPr>
          <w:ilvl w:val="0"/>
          <w:numId w:val="0"/>
        </w:numPr>
      </w:pPr>
    </w:p>
    <w:p w14:paraId="43644166" w14:textId="77777777" w:rsidR="003C3EA8" w:rsidRDefault="003C3EA8" w:rsidP="00836367">
      <w:pPr>
        <w:pStyle w:val="references"/>
        <w:numPr>
          <w:ilvl w:val="0"/>
          <w:numId w:val="0"/>
        </w:numPr>
        <w:ind w:start="18pt" w:hanging="18pt"/>
      </w:pPr>
    </w:p>
    <w:p w14:paraId="0E6F62A2" w14:textId="77777777" w:rsidR="003C3EA8" w:rsidRDefault="003C3EA8" w:rsidP="00836367">
      <w:pPr>
        <w:pStyle w:val="references"/>
        <w:numPr>
          <w:ilvl w:val="0"/>
          <w:numId w:val="0"/>
        </w:numPr>
        <w:ind w:start="18pt" w:hanging="18pt"/>
      </w:pPr>
    </w:p>
    <w:p w14:paraId="25329804" w14:textId="77777777" w:rsidR="003C3EA8" w:rsidRDefault="003C3EA8" w:rsidP="00836367">
      <w:pPr>
        <w:pStyle w:val="references"/>
        <w:numPr>
          <w:ilvl w:val="0"/>
          <w:numId w:val="0"/>
        </w:numPr>
        <w:ind w:start="18pt" w:hanging="18pt"/>
      </w:pPr>
    </w:p>
    <w:p w14:paraId="6091A0DF" w14:textId="77777777" w:rsidR="003C3EA8" w:rsidRDefault="003C3EA8" w:rsidP="00836367">
      <w:pPr>
        <w:pStyle w:val="references"/>
        <w:numPr>
          <w:ilvl w:val="0"/>
          <w:numId w:val="0"/>
        </w:numPr>
        <w:ind w:start="18pt" w:hanging="18pt"/>
      </w:pPr>
    </w:p>
    <w:p w14:paraId="1056BC2E" w14:textId="77777777" w:rsidR="003C3EA8" w:rsidRDefault="003C3EA8" w:rsidP="00836367">
      <w:pPr>
        <w:pStyle w:val="references"/>
        <w:numPr>
          <w:ilvl w:val="0"/>
          <w:numId w:val="0"/>
        </w:numPr>
        <w:ind w:start="18pt" w:hanging="18pt"/>
      </w:pPr>
    </w:p>
    <w:p w14:paraId="7982A44C" w14:textId="77777777" w:rsidR="003C3EA8" w:rsidRDefault="003C3EA8" w:rsidP="00836367">
      <w:pPr>
        <w:pStyle w:val="references"/>
        <w:numPr>
          <w:ilvl w:val="0"/>
          <w:numId w:val="0"/>
        </w:numPr>
        <w:ind w:start="18pt" w:hanging="18pt"/>
      </w:pPr>
    </w:p>
    <w:p w14:paraId="48103BEE" w14:textId="77777777" w:rsidR="003C3EA8" w:rsidRDefault="003C3EA8" w:rsidP="00836367">
      <w:pPr>
        <w:pStyle w:val="references"/>
        <w:numPr>
          <w:ilvl w:val="0"/>
          <w:numId w:val="0"/>
        </w:numPr>
        <w:ind w:start="18pt" w:hanging="18pt"/>
      </w:pPr>
    </w:p>
    <w:p w14:paraId="45A336E0" w14:textId="77777777" w:rsidR="003C3EA8" w:rsidRDefault="003C3EA8" w:rsidP="00836367">
      <w:pPr>
        <w:pStyle w:val="references"/>
        <w:numPr>
          <w:ilvl w:val="0"/>
          <w:numId w:val="0"/>
        </w:numPr>
        <w:ind w:start="18pt" w:hanging="18pt"/>
      </w:pPr>
    </w:p>
    <w:p w14:paraId="5610A68E" w14:textId="77777777" w:rsidR="003C3EA8" w:rsidRDefault="003C3EA8" w:rsidP="00836367">
      <w:pPr>
        <w:pStyle w:val="references"/>
        <w:numPr>
          <w:ilvl w:val="0"/>
          <w:numId w:val="0"/>
        </w:numPr>
        <w:ind w:start="18pt" w:hanging="18pt"/>
      </w:pPr>
    </w:p>
    <w:p w14:paraId="40A487C7" w14:textId="77777777" w:rsidR="003C3EA8" w:rsidRDefault="003C3EA8" w:rsidP="00836367">
      <w:pPr>
        <w:pStyle w:val="references"/>
        <w:numPr>
          <w:ilvl w:val="0"/>
          <w:numId w:val="0"/>
        </w:numPr>
        <w:ind w:start="18pt" w:hanging="18pt"/>
      </w:pPr>
    </w:p>
    <w:p w14:paraId="3ECE5DBA" w14:textId="77777777" w:rsidR="003C3EA8" w:rsidRDefault="003C3EA8" w:rsidP="00836367">
      <w:pPr>
        <w:pStyle w:val="references"/>
        <w:numPr>
          <w:ilvl w:val="0"/>
          <w:numId w:val="0"/>
        </w:numPr>
        <w:ind w:start="18pt" w:hanging="18pt"/>
      </w:pPr>
    </w:p>
    <w:p w14:paraId="0F369F8B" w14:textId="77777777" w:rsidR="003C3EA8" w:rsidRDefault="003C3EA8" w:rsidP="00836367">
      <w:pPr>
        <w:pStyle w:val="references"/>
        <w:numPr>
          <w:ilvl w:val="0"/>
          <w:numId w:val="0"/>
        </w:numPr>
        <w:ind w:start="18pt" w:hanging="18pt"/>
      </w:pPr>
    </w:p>
    <w:p w14:paraId="223AF52C" w14:textId="0D59991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23AF52D" w14:textId="47015E4A" w:rsidR="009303D9" w:rsidRDefault="009303D9" w:rsidP="00F7389B"/>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1126839" w14:textId="77777777" w:rsidR="00D94007" w:rsidRDefault="00D94007" w:rsidP="001A3B3D">
      <w:r>
        <w:separator/>
      </w:r>
    </w:p>
  </w:endnote>
  <w:endnote w:type="continuationSeparator" w:id="0">
    <w:p w14:paraId="18C93CD8" w14:textId="77777777" w:rsidR="00D94007" w:rsidRDefault="00D940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11ADBF" w14:textId="77777777" w:rsidR="00D94007" w:rsidRDefault="00D94007" w:rsidP="001A3B3D">
      <w:r>
        <w:separator/>
      </w:r>
    </w:p>
  </w:footnote>
  <w:footnote w:type="continuationSeparator" w:id="0">
    <w:p w14:paraId="6C97B339" w14:textId="77777777" w:rsidR="00D94007" w:rsidRDefault="00D940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08089C"/>
    <w:multiLevelType w:val="hybridMultilevel"/>
    <w:tmpl w:val="80CA3CBC"/>
    <w:lvl w:ilvl="0" w:tplc="FFFFFFFF">
      <w:start w:val="1"/>
      <w:numFmt w:val="decimal"/>
      <w:lvlText w:val="%1."/>
      <w:lvlJc w:val="start"/>
      <w:pPr>
        <w:ind w:start="36pt" w:hanging="18pt"/>
      </w:pPr>
    </w:lvl>
    <w:lvl w:ilvl="1" w:tplc="04090001">
      <w:start w:val="1"/>
      <w:numFmt w:val="bullet"/>
      <w:lvlText w:val=""/>
      <w:lvlJc w:val="start"/>
      <w:pPr>
        <w:ind w:start="54pt" w:hanging="18pt"/>
      </w:pPr>
      <w:rPr>
        <w:rFonts w:ascii="Symbol" w:hAnsi="Symbol" w:hint="default"/>
      </w:r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081F4D3E"/>
    <w:multiLevelType w:val="multilevel"/>
    <w:tmpl w:val="0314546C"/>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3" w15:restartNumberingAfterBreak="0">
    <w:nsid w:val="14791132"/>
    <w:multiLevelType w:val="multilevel"/>
    <w:tmpl w:val="B52C0F54"/>
    <w:lvl w:ilvl="0">
      <w:start w:val="1"/>
      <w:numFmt w:val="decimal"/>
      <w:lvlText w:val="%1."/>
      <w:lvlJc w:val="start"/>
      <w:pPr>
        <w:ind w:start="36pt" w:hanging="18pt"/>
      </w:pPr>
      <w:rPr>
        <w:u w:val="none"/>
      </w:rPr>
    </w:lvl>
    <w:lvl w:ilvl="1">
      <w:start w:val="1"/>
      <w:numFmt w:val="bullet"/>
      <w:lvlText w:val="○"/>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14" w15:restartNumberingAfterBreak="0">
    <w:nsid w:val="18081381"/>
    <w:multiLevelType w:val="hybridMultilevel"/>
    <w:tmpl w:val="E228BCA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5" w15:restartNumberingAfterBreak="0">
    <w:nsid w:val="1B3908CB"/>
    <w:multiLevelType w:val="hybridMultilevel"/>
    <w:tmpl w:val="19ECC2F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6" w15:restartNumberingAfterBreak="0">
    <w:nsid w:val="1B443BE1"/>
    <w:multiLevelType w:val="hybridMultilevel"/>
    <w:tmpl w:val="619E686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C77315"/>
    <w:multiLevelType w:val="multilevel"/>
    <w:tmpl w:val="F8B4A49C"/>
    <w:lvl w:ilvl="0">
      <w:start w:val="1"/>
      <w:numFmt w:val="decimal"/>
      <w:lvlText w:val="%1."/>
      <w:lvlJc w:val="start"/>
      <w:pPr>
        <w:ind w:start="36pt" w:hanging="18pt"/>
      </w:pPr>
    </w:lvl>
    <w:lvl w:ilvl="1">
      <w:start w:val="2"/>
      <w:numFmt w:val="decimal"/>
      <w:isLgl/>
      <w:lvlText w:val="%1.%2"/>
      <w:lvlJc w:val="start"/>
      <w:pPr>
        <w:ind w:start="57pt" w:hanging="39pt"/>
      </w:pPr>
      <w:rPr>
        <w:rFonts w:hint="default"/>
      </w:rPr>
    </w:lvl>
    <w:lvl w:ilvl="2">
      <w:start w:val="5"/>
      <w:numFmt w:val="decimal"/>
      <w:isLgl/>
      <w:lvlText w:val="%1.%2.%3"/>
      <w:lvlJc w:val="start"/>
      <w:pPr>
        <w:ind w:start="57pt" w:hanging="39pt"/>
      </w:pPr>
      <w:rPr>
        <w:rFonts w:hint="default"/>
      </w:rPr>
    </w:lvl>
    <w:lvl w:ilvl="3">
      <w:start w:val="1"/>
      <w:numFmt w:val="decimal"/>
      <w:isLgl/>
      <w:lvlText w:val="%1.%2.%3.%4"/>
      <w:lvlJc w:val="start"/>
      <w:pPr>
        <w:ind w:start="57pt" w:hanging="39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9" w15:restartNumberingAfterBreak="0">
    <w:nsid w:val="1F287438"/>
    <w:multiLevelType w:val="hybridMultilevel"/>
    <w:tmpl w:val="F0BAC95A"/>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34373C9"/>
    <w:multiLevelType w:val="hybridMultilevel"/>
    <w:tmpl w:val="AF7CD2E0"/>
    <w:lvl w:ilvl="0" w:tplc="0409000F">
      <w:start w:val="1"/>
      <w:numFmt w:val="decimal"/>
      <w:lvlText w:val="%1."/>
      <w:lvlJc w:val="start"/>
      <w:pPr>
        <w:ind w:start="28.80pt" w:hanging="18pt"/>
      </w:pPr>
      <w:rPr>
        <w:rFonts w:hint="default"/>
      </w:rPr>
    </w:lvl>
    <w:lvl w:ilvl="1" w:tplc="04090019">
      <w:start w:val="1"/>
      <w:numFmt w:val="lowerLetter"/>
      <w:lvlText w:val="%2."/>
      <w:lvlJc w:val="start"/>
      <w:pPr>
        <w:ind w:start="64.80pt" w:hanging="18pt"/>
      </w:pPr>
    </w:lvl>
    <w:lvl w:ilvl="2" w:tplc="0409001B" w:tentative="1">
      <w:start w:val="1"/>
      <w:numFmt w:val="lowerRoman"/>
      <w:lvlText w:val="%3."/>
      <w:lvlJc w:val="end"/>
      <w:pPr>
        <w:ind w:start="100.80pt" w:hanging="9pt"/>
      </w:pPr>
    </w:lvl>
    <w:lvl w:ilvl="3" w:tplc="0409000F" w:tentative="1">
      <w:start w:val="1"/>
      <w:numFmt w:val="decimal"/>
      <w:lvlText w:val="%4."/>
      <w:lvlJc w:val="start"/>
      <w:pPr>
        <w:ind w:start="136.80pt" w:hanging="18pt"/>
      </w:pPr>
    </w:lvl>
    <w:lvl w:ilvl="4" w:tplc="04090019" w:tentative="1">
      <w:start w:val="1"/>
      <w:numFmt w:val="lowerLetter"/>
      <w:lvlText w:val="%5."/>
      <w:lvlJc w:val="start"/>
      <w:pPr>
        <w:ind w:start="172.80pt" w:hanging="18pt"/>
      </w:pPr>
    </w:lvl>
    <w:lvl w:ilvl="5" w:tplc="0409001B" w:tentative="1">
      <w:start w:val="1"/>
      <w:numFmt w:val="lowerRoman"/>
      <w:lvlText w:val="%6."/>
      <w:lvlJc w:val="end"/>
      <w:pPr>
        <w:ind w:start="208.80pt" w:hanging="9pt"/>
      </w:pPr>
    </w:lvl>
    <w:lvl w:ilvl="6" w:tplc="0409000F" w:tentative="1">
      <w:start w:val="1"/>
      <w:numFmt w:val="decimal"/>
      <w:lvlText w:val="%7."/>
      <w:lvlJc w:val="start"/>
      <w:pPr>
        <w:ind w:start="244.80pt" w:hanging="18pt"/>
      </w:pPr>
    </w:lvl>
    <w:lvl w:ilvl="7" w:tplc="04090019" w:tentative="1">
      <w:start w:val="1"/>
      <w:numFmt w:val="lowerLetter"/>
      <w:lvlText w:val="%8."/>
      <w:lvlJc w:val="start"/>
      <w:pPr>
        <w:ind w:start="280.80pt" w:hanging="18pt"/>
      </w:pPr>
    </w:lvl>
    <w:lvl w:ilvl="8" w:tplc="0409001B" w:tentative="1">
      <w:start w:val="1"/>
      <w:numFmt w:val="lowerRoman"/>
      <w:lvlText w:val="%9."/>
      <w:lvlJc w:val="end"/>
      <w:pPr>
        <w:ind w:start="316.80pt" w:hanging="9pt"/>
      </w:p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9A312EB"/>
    <w:multiLevelType w:val="multilevel"/>
    <w:tmpl w:val="D7D2401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32A92BEA"/>
    <w:multiLevelType w:val="hybridMultilevel"/>
    <w:tmpl w:val="5D748FE6"/>
    <w:lvl w:ilvl="0" w:tplc="FEBAC36E">
      <w:start w:val="1"/>
      <w:numFmt w:val="bullet"/>
      <w:lvlText w:val=""/>
      <w:lvlJc w:val="start"/>
      <w:pPr>
        <w:ind w:start="67.50pt" w:hanging="18pt"/>
      </w:pPr>
      <w:rPr>
        <w:rFonts w:ascii="Symbol" w:hAnsi="Symbol" w:hint="default"/>
        <w:sz w:val="20"/>
        <w:szCs w:val="20"/>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1FD58BD"/>
    <w:multiLevelType w:val="hybridMultilevel"/>
    <w:tmpl w:val="13085D88"/>
    <w:lvl w:ilvl="0" w:tplc="04090001">
      <w:start w:val="1"/>
      <w:numFmt w:val="bullet"/>
      <w:lvlText w:val=""/>
      <w:lvlJc w:val="start"/>
      <w:pPr>
        <w:ind w:start="72pt" w:hanging="18pt"/>
      </w:pPr>
      <w:rPr>
        <w:rFonts w:ascii="Symbol" w:hAnsi="Symbol" w:hint="default"/>
      </w:rPr>
    </w:lvl>
    <w:lvl w:ilvl="1" w:tplc="FFFFFFFF">
      <w:start w:val="1"/>
      <w:numFmt w:val="bullet"/>
      <w:lvlText w:val=""/>
      <w:lvlJc w:val="start"/>
      <w:pPr>
        <w:ind w:start="90pt" w:hanging="18pt"/>
      </w:pPr>
      <w:rPr>
        <w:rFonts w:ascii="Symbol" w:hAnsi="Symbol" w:hint="default"/>
      </w:r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29" w15:restartNumberingAfterBreak="0">
    <w:nsid w:val="42377BBA"/>
    <w:multiLevelType w:val="hybridMultilevel"/>
    <w:tmpl w:val="6E5C50D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A254035"/>
    <w:multiLevelType w:val="multilevel"/>
    <w:tmpl w:val="D1EE3360"/>
    <w:lvl w:ilvl="0">
      <w:start w:val="2"/>
      <w:numFmt w:val="decimal"/>
      <w:lvlText w:val="%1."/>
      <w:lvlJc w:val="start"/>
      <w:pPr>
        <w:ind w:start="18pt" w:hanging="18pt"/>
      </w:pPr>
      <w:rPr>
        <w:rFonts w:hint="default"/>
      </w:rPr>
    </w:lvl>
    <w:lvl w:ilvl="1">
      <w:start w:val="1"/>
      <w:numFmt w:val="decimal"/>
      <w:lvlText w:val="%1.%2."/>
      <w:lvlJc w:val="start"/>
      <w:pPr>
        <w:ind w:start="72pt" w:hanging="18pt"/>
      </w:pPr>
      <w:rPr>
        <w:rFonts w:hint="default"/>
      </w:rPr>
    </w:lvl>
    <w:lvl w:ilvl="2">
      <w:start w:val="1"/>
      <w:numFmt w:val="decimal"/>
      <w:lvlText w:val="%1.%2.%3."/>
      <w:lvlJc w:val="start"/>
      <w:pPr>
        <w:ind w:start="144pt" w:hanging="36pt"/>
      </w:pPr>
      <w:rPr>
        <w:rFonts w:hint="default"/>
      </w:rPr>
    </w:lvl>
    <w:lvl w:ilvl="3">
      <w:start w:val="1"/>
      <w:numFmt w:val="decimal"/>
      <w:lvlText w:val="%1.%2.%3.%4."/>
      <w:lvlJc w:val="start"/>
      <w:pPr>
        <w:ind w:start="198pt" w:hanging="36pt"/>
      </w:pPr>
      <w:rPr>
        <w:rFonts w:hint="default"/>
      </w:rPr>
    </w:lvl>
    <w:lvl w:ilvl="4">
      <w:start w:val="1"/>
      <w:numFmt w:val="decimal"/>
      <w:lvlText w:val="%1.%2.%3.%4.%5."/>
      <w:lvlJc w:val="start"/>
      <w:pPr>
        <w:ind w:start="270pt" w:hanging="54pt"/>
      </w:pPr>
      <w:rPr>
        <w:rFonts w:hint="default"/>
      </w:rPr>
    </w:lvl>
    <w:lvl w:ilvl="5">
      <w:start w:val="1"/>
      <w:numFmt w:val="decimal"/>
      <w:lvlText w:val="%1.%2.%3.%4.%5.%6."/>
      <w:lvlJc w:val="start"/>
      <w:pPr>
        <w:ind w:start="324pt" w:hanging="54pt"/>
      </w:pPr>
      <w:rPr>
        <w:rFonts w:hint="default"/>
      </w:rPr>
    </w:lvl>
    <w:lvl w:ilvl="6">
      <w:start w:val="1"/>
      <w:numFmt w:val="decimal"/>
      <w:lvlText w:val="%1.%2.%3.%4.%5.%6.%7."/>
      <w:lvlJc w:val="start"/>
      <w:pPr>
        <w:ind w:start="378pt" w:hanging="54pt"/>
      </w:pPr>
      <w:rPr>
        <w:rFonts w:hint="default"/>
      </w:rPr>
    </w:lvl>
    <w:lvl w:ilvl="7">
      <w:start w:val="1"/>
      <w:numFmt w:val="decimal"/>
      <w:lvlText w:val="%1.%2.%3.%4.%5.%6.%7.%8."/>
      <w:lvlJc w:val="start"/>
      <w:pPr>
        <w:ind w:start="450pt" w:hanging="72pt"/>
      </w:pPr>
      <w:rPr>
        <w:rFonts w:hint="default"/>
      </w:rPr>
    </w:lvl>
    <w:lvl w:ilvl="8">
      <w:start w:val="1"/>
      <w:numFmt w:val="decimal"/>
      <w:lvlText w:val="%1.%2.%3.%4.%5.%6.%7.%8.%9."/>
      <w:lvlJc w:val="start"/>
      <w:pPr>
        <w:ind w:start="504pt" w:hanging="72pt"/>
      </w:pPr>
      <w:rPr>
        <w:rFonts w:hint="default"/>
      </w:rPr>
    </w:lvl>
  </w:abstractNum>
  <w:abstractNum w:abstractNumId="32" w15:restartNumberingAfterBreak="0">
    <w:nsid w:val="4BB35BA1"/>
    <w:multiLevelType w:val="multilevel"/>
    <w:tmpl w:val="E7D45498"/>
    <w:lvl w:ilvl="0">
      <w:start w:val="2"/>
      <w:numFmt w:val="decimal"/>
      <w:lvlText w:val="%1"/>
      <w:lvlJc w:val="start"/>
      <w:pPr>
        <w:ind w:start="18pt" w:hanging="18pt"/>
      </w:pPr>
      <w:rPr>
        <w:rFonts w:hint="default"/>
      </w:rPr>
    </w:lvl>
    <w:lvl w:ilvl="1">
      <w:start w:val="1"/>
      <w:numFmt w:val="decimal"/>
      <w:lvlText w:val="%1.%2"/>
      <w:lvlJc w:val="start"/>
      <w:pPr>
        <w:ind w:start="90pt" w:hanging="18pt"/>
      </w:pPr>
      <w:rPr>
        <w:rFonts w:hint="default"/>
      </w:rPr>
    </w:lvl>
    <w:lvl w:ilvl="2">
      <w:start w:val="1"/>
      <w:numFmt w:val="decimal"/>
      <w:lvlText w:val="%1.%2.%3"/>
      <w:lvlJc w:val="start"/>
      <w:pPr>
        <w:ind w:start="180pt" w:hanging="36pt"/>
      </w:pPr>
      <w:rPr>
        <w:rFonts w:hint="default"/>
      </w:rPr>
    </w:lvl>
    <w:lvl w:ilvl="3">
      <w:start w:val="1"/>
      <w:numFmt w:val="decimal"/>
      <w:lvlText w:val="%1.%2.%3.%4"/>
      <w:lvlJc w:val="start"/>
      <w:pPr>
        <w:ind w:start="252pt" w:hanging="36pt"/>
      </w:pPr>
      <w:rPr>
        <w:rFonts w:hint="default"/>
      </w:rPr>
    </w:lvl>
    <w:lvl w:ilvl="4">
      <w:start w:val="1"/>
      <w:numFmt w:val="decimal"/>
      <w:lvlText w:val="%1.%2.%3.%4.%5"/>
      <w:lvlJc w:val="start"/>
      <w:pPr>
        <w:ind w:start="324pt" w:hanging="36pt"/>
      </w:pPr>
      <w:rPr>
        <w:rFonts w:hint="default"/>
      </w:rPr>
    </w:lvl>
    <w:lvl w:ilvl="5">
      <w:start w:val="1"/>
      <w:numFmt w:val="decimal"/>
      <w:lvlText w:val="%1.%2.%3.%4.%5.%6"/>
      <w:lvlJc w:val="start"/>
      <w:pPr>
        <w:ind w:start="414pt" w:hanging="54pt"/>
      </w:pPr>
      <w:rPr>
        <w:rFonts w:hint="default"/>
      </w:rPr>
    </w:lvl>
    <w:lvl w:ilvl="6">
      <w:start w:val="1"/>
      <w:numFmt w:val="decimal"/>
      <w:lvlText w:val="%1.%2.%3.%4.%5.%6.%7"/>
      <w:lvlJc w:val="start"/>
      <w:pPr>
        <w:ind w:start="486pt" w:hanging="54pt"/>
      </w:pPr>
      <w:rPr>
        <w:rFonts w:hint="default"/>
      </w:rPr>
    </w:lvl>
    <w:lvl w:ilvl="7">
      <w:start w:val="1"/>
      <w:numFmt w:val="decimal"/>
      <w:lvlText w:val="%1.%2.%3.%4.%5.%6.%7.%8"/>
      <w:lvlJc w:val="start"/>
      <w:pPr>
        <w:ind w:start="576pt" w:hanging="72pt"/>
      </w:pPr>
      <w:rPr>
        <w:rFonts w:hint="default"/>
      </w:rPr>
    </w:lvl>
    <w:lvl w:ilvl="8">
      <w:start w:val="1"/>
      <w:numFmt w:val="decimal"/>
      <w:lvlText w:val="%1.%2.%3.%4.%5.%6.%7.%8.%9"/>
      <w:lvlJc w:val="start"/>
      <w:pPr>
        <w:ind w:start="648pt" w:hanging="72pt"/>
      </w:pPr>
      <w:rPr>
        <w:rFonts w:hint="default"/>
      </w:rPr>
    </w:lvl>
  </w:abstractNum>
  <w:abstractNum w:abstractNumId="33" w15:restartNumberingAfterBreak="0">
    <w:nsid w:val="520428BB"/>
    <w:multiLevelType w:val="multilevel"/>
    <w:tmpl w:val="B658BB56"/>
    <w:lvl w:ilvl="0">
      <w:start w:val="3"/>
      <w:numFmt w:val="decimal"/>
      <w:lvlText w:val="%1."/>
      <w:lvlJc w:val="start"/>
      <w:pPr>
        <w:ind w:start="18pt" w:hanging="18pt"/>
      </w:pPr>
      <w:rPr>
        <w:rFonts w:hint="default"/>
      </w:rPr>
    </w:lvl>
    <w:lvl w:ilvl="1">
      <w:start w:val="1"/>
      <w:numFmt w:val="decimal"/>
      <w:lvlText w:val="%1.%2."/>
      <w:lvlJc w:val="start"/>
      <w:pPr>
        <w:ind w:start="90pt" w:hanging="18pt"/>
      </w:pPr>
      <w:rPr>
        <w:rFonts w:hint="default"/>
      </w:rPr>
    </w:lvl>
    <w:lvl w:ilvl="2">
      <w:start w:val="1"/>
      <w:numFmt w:val="decimal"/>
      <w:lvlText w:val="%1.%2.%3."/>
      <w:lvlJc w:val="start"/>
      <w:pPr>
        <w:ind w:start="180pt" w:hanging="36pt"/>
      </w:pPr>
      <w:rPr>
        <w:rFonts w:hint="default"/>
      </w:rPr>
    </w:lvl>
    <w:lvl w:ilvl="3">
      <w:start w:val="1"/>
      <w:numFmt w:val="decimal"/>
      <w:lvlText w:val="%1.%2.%3.%4."/>
      <w:lvlJc w:val="start"/>
      <w:pPr>
        <w:ind w:start="252pt" w:hanging="36pt"/>
      </w:pPr>
      <w:rPr>
        <w:rFonts w:hint="default"/>
      </w:rPr>
    </w:lvl>
    <w:lvl w:ilvl="4">
      <w:start w:val="1"/>
      <w:numFmt w:val="decimal"/>
      <w:lvlText w:val="%1.%2.%3.%4.%5."/>
      <w:lvlJc w:val="start"/>
      <w:pPr>
        <w:ind w:start="342pt" w:hanging="54pt"/>
      </w:pPr>
      <w:rPr>
        <w:rFonts w:hint="default"/>
      </w:rPr>
    </w:lvl>
    <w:lvl w:ilvl="5">
      <w:start w:val="1"/>
      <w:numFmt w:val="decimal"/>
      <w:lvlText w:val="%1.%2.%3.%4.%5.%6."/>
      <w:lvlJc w:val="start"/>
      <w:pPr>
        <w:ind w:start="414pt" w:hanging="54pt"/>
      </w:pPr>
      <w:rPr>
        <w:rFonts w:hint="default"/>
      </w:rPr>
    </w:lvl>
    <w:lvl w:ilvl="6">
      <w:start w:val="1"/>
      <w:numFmt w:val="decimal"/>
      <w:lvlText w:val="%1.%2.%3.%4.%5.%6.%7."/>
      <w:lvlJc w:val="start"/>
      <w:pPr>
        <w:ind w:start="486pt" w:hanging="54pt"/>
      </w:pPr>
      <w:rPr>
        <w:rFonts w:hint="default"/>
      </w:rPr>
    </w:lvl>
    <w:lvl w:ilvl="7">
      <w:start w:val="1"/>
      <w:numFmt w:val="decimal"/>
      <w:lvlText w:val="%1.%2.%3.%4.%5.%6.%7.%8."/>
      <w:lvlJc w:val="start"/>
      <w:pPr>
        <w:ind w:start="576pt" w:hanging="72pt"/>
      </w:pPr>
      <w:rPr>
        <w:rFonts w:hint="default"/>
      </w:rPr>
    </w:lvl>
    <w:lvl w:ilvl="8">
      <w:start w:val="1"/>
      <w:numFmt w:val="decimal"/>
      <w:lvlText w:val="%1.%2.%3.%4.%5.%6.%7.%8.%9."/>
      <w:lvlJc w:val="start"/>
      <w:pPr>
        <w:ind w:start="648pt" w:hanging="72pt"/>
      </w:pPr>
      <w:rPr>
        <w:rFonts w:hint="default"/>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EA23F78"/>
    <w:multiLevelType w:val="hybridMultilevel"/>
    <w:tmpl w:val="629EC662"/>
    <w:lvl w:ilvl="0" w:tplc="06F67BB0">
      <w:start w:val="1"/>
      <w:numFmt w:val="decimal"/>
      <w:lvlText w:val="[%1]"/>
      <w:lvlJc w:val="start"/>
      <w:pPr>
        <w:ind w:start="18pt" w:hanging="18pt"/>
      </w:pPr>
      <w:rPr>
        <w:rFonts w:ascii="Times New Roman" w:eastAsia="Times New Roman" w:hAnsi="Times New Roman" w:cs="Times New Roman"/>
        <w:b w:val="0"/>
        <w:i w:val="0"/>
        <w:strike w:val="0"/>
        <w:dstrike w:val="0"/>
        <w:color w:val="221F1F"/>
        <w:sz w:val="16"/>
        <w:szCs w:val="16"/>
        <w:u w:val="none" w:color="000000"/>
        <w:bdr w:val="none" w:sz="0" w:space="0" w:color="auto"/>
        <w:shd w:val="clear" w:color="auto" w:fill="auto"/>
        <w:vertAlign w:val="baseline"/>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36" w15:restartNumberingAfterBreak="0">
    <w:nsid w:val="5F9A629B"/>
    <w:multiLevelType w:val="hybridMultilevel"/>
    <w:tmpl w:val="C414B01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64486024"/>
    <w:multiLevelType w:val="multilevel"/>
    <w:tmpl w:val="439AE51A"/>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b/>
        <w:bCs/>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8" w15:restartNumberingAfterBreak="0">
    <w:nsid w:val="64696053"/>
    <w:multiLevelType w:val="multilevel"/>
    <w:tmpl w:val="186AD97A"/>
    <w:lvl w:ilvl="0">
      <w:start w:val="3"/>
      <w:numFmt w:val="decimal"/>
      <w:lvlText w:val="%1"/>
      <w:lvlJc w:val="start"/>
      <w:pPr>
        <w:ind w:start="18pt" w:hanging="18pt"/>
      </w:pPr>
      <w:rPr>
        <w:rFonts w:hint="default"/>
      </w:rPr>
    </w:lvl>
    <w:lvl w:ilvl="1">
      <w:start w:val="1"/>
      <w:numFmt w:val="decimal"/>
      <w:lvlText w:val="%1.%2"/>
      <w:lvlJc w:val="start"/>
      <w:pPr>
        <w:ind w:start="72pt" w:hanging="18pt"/>
      </w:pPr>
      <w:rPr>
        <w:rFonts w:hint="default"/>
      </w:rPr>
    </w:lvl>
    <w:lvl w:ilvl="2">
      <w:start w:val="1"/>
      <w:numFmt w:val="decimal"/>
      <w:lvlText w:val="%1.%2.%3"/>
      <w:lvlJc w:val="start"/>
      <w:pPr>
        <w:ind w:start="144pt" w:hanging="36pt"/>
      </w:pPr>
      <w:rPr>
        <w:rFonts w:hint="default"/>
      </w:rPr>
    </w:lvl>
    <w:lvl w:ilvl="3">
      <w:start w:val="1"/>
      <w:numFmt w:val="decimal"/>
      <w:lvlText w:val="%1.%2.%3.%4"/>
      <w:lvlJc w:val="start"/>
      <w:pPr>
        <w:ind w:start="198pt" w:hanging="36pt"/>
      </w:pPr>
      <w:rPr>
        <w:rFonts w:hint="default"/>
      </w:rPr>
    </w:lvl>
    <w:lvl w:ilvl="4">
      <w:start w:val="1"/>
      <w:numFmt w:val="decimal"/>
      <w:lvlText w:val="%1.%2.%3.%4.%5"/>
      <w:lvlJc w:val="start"/>
      <w:pPr>
        <w:ind w:start="252pt" w:hanging="36pt"/>
      </w:pPr>
      <w:rPr>
        <w:rFonts w:hint="default"/>
      </w:rPr>
    </w:lvl>
    <w:lvl w:ilvl="5">
      <w:start w:val="1"/>
      <w:numFmt w:val="decimal"/>
      <w:lvlText w:val="%1.%2.%3.%4.%5.%6"/>
      <w:lvlJc w:val="start"/>
      <w:pPr>
        <w:ind w:start="324pt" w:hanging="54pt"/>
      </w:pPr>
      <w:rPr>
        <w:rFonts w:hint="default"/>
      </w:rPr>
    </w:lvl>
    <w:lvl w:ilvl="6">
      <w:start w:val="1"/>
      <w:numFmt w:val="decimal"/>
      <w:lvlText w:val="%1.%2.%3.%4.%5.%6.%7"/>
      <w:lvlJc w:val="start"/>
      <w:pPr>
        <w:ind w:start="378pt" w:hanging="54pt"/>
      </w:pPr>
      <w:rPr>
        <w:rFonts w:hint="default"/>
      </w:rPr>
    </w:lvl>
    <w:lvl w:ilvl="7">
      <w:start w:val="1"/>
      <w:numFmt w:val="decimal"/>
      <w:lvlText w:val="%1.%2.%3.%4.%5.%6.%7.%8"/>
      <w:lvlJc w:val="start"/>
      <w:pPr>
        <w:ind w:start="450pt" w:hanging="72pt"/>
      </w:pPr>
      <w:rPr>
        <w:rFonts w:hint="default"/>
      </w:rPr>
    </w:lvl>
    <w:lvl w:ilvl="8">
      <w:start w:val="1"/>
      <w:numFmt w:val="decimal"/>
      <w:lvlText w:val="%1.%2.%3.%4.%5.%6.%7.%8.%9"/>
      <w:lvlJc w:val="start"/>
      <w:pPr>
        <w:ind w:start="504pt" w:hanging="72pt"/>
      </w:pPr>
      <w:rPr>
        <w:rFonts w:hint="default"/>
      </w:rPr>
    </w:lvl>
  </w:abstractNum>
  <w:abstractNum w:abstractNumId="39" w15:restartNumberingAfterBreak="0">
    <w:nsid w:val="66425199"/>
    <w:multiLevelType w:val="hybridMultilevel"/>
    <w:tmpl w:val="3F9CCD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67404DD2"/>
    <w:multiLevelType w:val="multilevel"/>
    <w:tmpl w:val="AB068264"/>
    <w:lvl w:ilvl="0">
      <w:start w:val="1"/>
      <w:numFmt w:val="decimal"/>
      <w:lvlText w:val="%1."/>
      <w:lvlJc w:val="start"/>
      <w:pPr>
        <w:ind w:start="36pt" w:hanging="18pt"/>
      </w:p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41" w15:restartNumberingAfterBreak="0">
    <w:nsid w:val="6BE171E2"/>
    <w:multiLevelType w:val="multilevel"/>
    <w:tmpl w:val="593242FA"/>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4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24703424">
    <w:abstractNumId w:val="25"/>
  </w:num>
  <w:num w:numId="2" w16cid:durableId="7755843">
    <w:abstractNumId w:val="42"/>
  </w:num>
  <w:num w:numId="3" w16cid:durableId="350182521">
    <w:abstractNumId w:val="22"/>
  </w:num>
  <w:num w:numId="4" w16cid:durableId="1057823147">
    <w:abstractNumId w:val="27"/>
  </w:num>
  <w:num w:numId="5" w16cid:durableId="883828988">
    <w:abstractNumId w:val="27"/>
  </w:num>
  <w:num w:numId="6" w16cid:durableId="1009648424">
    <w:abstractNumId w:val="27"/>
  </w:num>
  <w:num w:numId="7" w16cid:durableId="2143771839">
    <w:abstractNumId w:val="27"/>
  </w:num>
  <w:num w:numId="8" w16cid:durableId="877081619">
    <w:abstractNumId w:val="34"/>
  </w:num>
  <w:num w:numId="9" w16cid:durableId="502162518">
    <w:abstractNumId w:val="43"/>
  </w:num>
  <w:num w:numId="10" w16cid:durableId="58552578">
    <w:abstractNumId w:val="26"/>
  </w:num>
  <w:num w:numId="11" w16cid:durableId="1725135605">
    <w:abstractNumId w:val="20"/>
  </w:num>
  <w:num w:numId="12" w16cid:durableId="1100027792">
    <w:abstractNumId w:val="17"/>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30"/>
  </w:num>
  <w:num w:numId="25" w16cid:durableId="1110777229">
    <w:abstractNumId w:val="35"/>
  </w:num>
  <w:num w:numId="26" w16cid:durableId="1304038890">
    <w:abstractNumId w:val="23"/>
  </w:num>
  <w:num w:numId="27" w16cid:durableId="1091698741">
    <w:abstractNumId w:val="16"/>
  </w:num>
  <w:num w:numId="28" w16cid:durableId="511070158">
    <w:abstractNumId w:val="36"/>
  </w:num>
  <w:num w:numId="29" w16cid:durableId="412942883">
    <w:abstractNumId w:val="15"/>
  </w:num>
  <w:num w:numId="30" w16cid:durableId="1767310189">
    <w:abstractNumId w:val="18"/>
  </w:num>
  <w:num w:numId="31" w16cid:durableId="931620358">
    <w:abstractNumId w:val="29"/>
  </w:num>
  <w:num w:numId="32" w16cid:durableId="506747400">
    <w:abstractNumId w:val="13"/>
  </w:num>
  <w:num w:numId="33" w16cid:durableId="642151480">
    <w:abstractNumId w:val="40"/>
  </w:num>
  <w:num w:numId="34" w16cid:durableId="94636159">
    <w:abstractNumId w:val="21"/>
  </w:num>
  <w:num w:numId="35" w16cid:durableId="715395562">
    <w:abstractNumId w:val="31"/>
  </w:num>
  <w:num w:numId="36" w16cid:durableId="1654480647">
    <w:abstractNumId w:val="32"/>
  </w:num>
  <w:num w:numId="37" w16cid:durableId="323096734">
    <w:abstractNumId w:val="12"/>
  </w:num>
  <w:num w:numId="38" w16cid:durableId="1571039337">
    <w:abstractNumId w:val="38"/>
  </w:num>
  <w:num w:numId="39" w16cid:durableId="894852946">
    <w:abstractNumId w:val="33"/>
  </w:num>
  <w:num w:numId="40" w16cid:durableId="561718129">
    <w:abstractNumId w:val="37"/>
  </w:num>
  <w:num w:numId="41" w16cid:durableId="1777209171">
    <w:abstractNumId w:val="11"/>
  </w:num>
  <w:num w:numId="42" w16cid:durableId="1341543376">
    <w:abstractNumId w:val="19"/>
  </w:num>
  <w:num w:numId="43" w16cid:durableId="151600829">
    <w:abstractNumId w:val="28"/>
  </w:num>
  <w:num w:numId="44" w16cid:durableId="870922320">
    <w:abstractNumId w:val="14"/>
  </w:num>
  <w:num w:numId="45" w16cid:durableId="1145661194">
    <w:abstractNumId w:val="24"/>
  </w:num>
  <w:num w:numId="46" w16cid:durableId="1644308803">
    <w:abstractNumId w:val="41"/>
  </w:num>
  <w:num w:numId="47" w16cid:durableId="1302032130">
    <w:abstractNumId w:val="3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autoHyphenation/>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E65"/>
    <w:rsid w:val="00020AF2"/>
    <w:rsid w:val="000224C8"/>
    <w:rsid w:val="00027F8F"/>
    <w:rsid w:val="0004781E"/>
    <w:rsid w:val="0007178E"/>
    <w:rsid w:val="0008758A"/>
    <w:rsid w:val="000955D3"/>
    <w:rsid w:val="000A6D77"/>
    <w:rsid w:val="000B1569"/>
    <w:rsid w:val="000C05A1"/>
    <w:rsid w:val="000C1E68"/>
    <w:rsid w:val="000D5BE7"/>
    <w:rsid w:val="000E420C"/>
    <w:rsid w:val="00102990"/>
    <w:rsid w:val="00105224"/>
    <w:rsid w:val="001103A9"/>
    <w:rsid w:val="00117B9F"/>
    <w:rsid w:val="0012137A"/>
    <w:rsid w:val="0015328C"/>
    <w:rsid w:val="00171EF9"/>
    <w:rsid w:val="001727C6"/>
    <w:rsid w:val="0019276D"/>
    <w:rsid w:val="00194268"/>
    <w:rsid w:val="001A2EFD"/>
    <w:rsid w:val="001A3B3D"/>
    <w:rsid w:val="001A5AB1"/>
    <w:rsid w:val="001B67DC"/>
    <w:rsid w:val="001D6F0B"/>
    <w:rsid w:val="001E6F9D"/>
    <w:rsid w:val="001F3482"/>
    <w:rsid w:val="00207C18"/>
    <w:rsid w:val="00214955"/>
    <w:rsid w:val="00223625"/>
    <w:rsid w:val="002254A9"/>
    <w:rsid w:val="00233D97"/>
    <w:rsid w:val="002347A2"/>
    <w:rsid w:val="00247758"/>
    <w:rsid w:val="002528CC"/>
    <w:rsid w:val="00272DDA"/>
    <w:rsid w:val="002850E3"/>
    <w:rsid w:val="00292F79"/>
    <w:rsid w:val="0029570B"/>
    <w:rsid w:val="002A2023"/>
    <w:rsid w:val="002A75B8"/>
    <w:rsid w:val="002E3C20"/>
    <w:rsid w:val="002F2327"/>
    <w:rsid w:val="00322599"/>
    <w:rsid w:val="00324941"/>
    <w:rsid w:val="003255AD"/>
    <w:rsid w:val="00340F37"/>
    <w:rsid w:val="00351C28"/>
    <w:rsid w:val="00354FCF"/>
    <w:rsid w:val="0037760A"/>
    <w:rsid w:val="00390E8C"/>
    <w:rsid w:val="0039518E"/>
    <w:rsid w:val="003A19E2"/>
    <w:rsid w:val="003B2B40"/>
    <w:rsid w:val="003B4E04"/>
    <w:rsid w:val="003B6A97"/>
    <w:rsid w:val="003C3EA8"/>
    <w:rsid w:val="003E2F38"/>
    <w:rsid w:val="003F1404"/>
    <w:rsid w:val="003F54F4"/>
    <w:rsid w:val="003F5A08"/>
    <w:rsid w:val="00420716"/>
    <w:rsid w:val="004325FB"/>
    <w:rsid w:val="004432BA"/>
    <w:rsid w:val="0044407E"/>
    <w:rsid w:val="00447BB9"/>
    <w:rsid w:val="0046031D"/>
    <w:rsid w:val="004623DD"/>
    <w:rsid w:val="00465A60"/>
    <w:rsid w:val="00473AC9"/>
    <w:rsid w:val="00480718"/>
    <w:rsid w:val="00492596"/>
    <w:rsid w:val="004C769A"/>
    <w:rsid w:val="004D72B5"/>
    <w:rsid w:val="004E72A8"/>
    <w:rsid w:val="004F5F92"/>
    <w:rsid w:val="005150E3"/>
    <w:rsid w:val="00551B7F"/>
    <w:rsid w:val="0056610F"/>
    <w:rsid w:val="00575BCA"/>
    <w:rsid w:val="0059475D"/>
    <w:rsid w:val="005953A1"/>
    <w:rsid w:val="00597E01"/>
    <w:rsid w:val="005A7E57"/>
    <w:rsid w:val="005B0344"/>
    <w:rsid w:val="005B1A04"/>
    <w:rsid w:val="005B3566"/>
    <w:rsid w:val="005B520E"/>
    <w:rsid w:val="005E2800"/>
    <w:rsid w:val="005E4A78"/>
    <w:rsid w:val="005F0B6F"/>
    <w:rsid w:val="00605825"/>
    <w:rsid w:val="00617D93"/>
    <w:rsid w:val="0062784F"/>
    <w:rsid w:val="00645D22"/>
    <w:rsid w:val="00651A08"/>
    <w:rsid w:val="00654204"/>
    <w:rsid w:val="00663C5F"/>
    <w:rsid w:val="00670434"/>
    <w:rsid w:val="00695F9D"/>
    <w:rsid w:val="006A10B0"/>
    <w:rsid w:val="006A5C10"/>
    <w:rsid w:val="006B6B66"/>
    <w:rsid w:val="006C33B1"/>
    <w:rsid w:val="006C4D23"/>
    <w:rsid w:val="006D7C99"/>
    <w:rsid w:val="006E12E7"/>
    <w:rsid w:val="006F6D3D"/>
    <w:rsid w:val="00715BEA"/>
    <w:rsid w:val="00740EEA"/>
    <w:rsid w:val="00767916"/>
    <w:rsid w:val="00794804"/>
    <w:rsid w:val="007B33F1"/>
    <w:rsid w:val="007B6DDA"/>
    <w:rsid w:val="007C0308"/>
    <w:rsid w:val="007C2FF2"/>
    <w:rsid w:val="007D6232"/>
    <w:rsid w:val="007F1F99"/>
    <w:rsid w:val="007F768F"/>
    <w:rsid w:val="0080791D"/>
    <w:rsid w:val="00823C20"/>
    <w:rsid w:val="00832DA9"/>
    <w:rsid w:val="00836367"/>
    <w:rsid w:val="0084218B"/>
    <w:rsid w:val="00873603"/>
    <w:rsid w:val="0087547B"/>
    <w:rsid w:val="008A1703"/>
    <w:rsid w:val="008A2C7D"/>
    <w:rsid w:val="008B6524"/>
    <w:rsid w:val="008C2526"/>
    <w:rsid w:val="008C4B23"/>
    <w:rsid w:val="008C561F"/>
    <w:rsid w:val="008D022B"/>
    <w:rsid w:val="008F6E2C"/>
    <w:rsid w:val="009303D9"/>
    <w:rsid w:val="00931BF4"/>
    <w:rsid w:val="00933C64"/>
    <w:rsid w:val="00934857"/>
    <w:rsid w:val="0095620C"/>
    <w:rsid w:val="00972203"/>
    <w:rsid w:val="00977185"/>
    <w:rsid w:val="00986359"/>
    <w:rsid w:val="009B0D3A"/>
    <w:rsid w:val="009B6349"/>
    <w:rsid w:val="009C6A56"/>
    <w:rsid w:val="009F1D79"/>
    <w:rsid w:val="00A0265D"/>
    <w:rsid w:val="00A059B3"/>
    <w:rsid w:val="00A4352D"/>
    <w:rsid w:val="00A61CD9"/>
    <w:rsid w:val="00A7003C"/>
    <w:rsid w:val="00A83202"/>
    <w:rsid w:val="00A83C6F"/>
    <w:rsid w:val="00A9262F"/>
    <w:rsid w:val="00AA6914"/>
    <w:rsid w:val="00AE3409"/>
    <w:rsid w:val="00AE4957"/>
    <w:rsid w:val="00AE5751"/>
    <w:rsid w:val="00AF46C3"/>
    <w:rsid w:val="00B0783B"/>
    <w:rsid w:val="00B11A60"/>
    <w:rsid w:val="00B22613"/>
    <w:rsid w:val="00B44A76"/>
    <w:rsid w:val="00B477E0"/>
    <w:rsid w:val="00B73E8C"/>
    <w:rsid w:val="00B768D1"/>
    <w:rsid w:val="00B86F80"/>
    <w:rsid w:val="00B919FB"/>
    <w:rsid w:val="00BA1025"/>
    <w:rsid w:val="00BC2FE6"/>
    <w:rsid w:val="00BC3420"/>
    <w:rsid w:val="00BD670B"/>
    <w:rsid w:val="00BE6803"/>
    <w:rsid w:val="00BE7D3C"/>
    <w:rsid w:val="00BF1310"/>
    <w:rsid w:val="00BF5781"/>
    <w:rsid w:val="00BF5FF6"/>
    <w:rsid w:val="00BF75D4"/>
    <w:rsid w:val="00C0096D"/>
    <w:rsid w:val="00C0207F"/>
    <w:rsid w:val="00C16117"/>
    <w:rsid w:val="00C3075A"/>
    <w:rsid w:val="00C425F1"/>
    <w:rsid w:val="00C7447C"/>
    <w:rsid w:val="00C919A4"/>
    <w:rsid w:val="00CA4392"/>
    <w:rsid w:val="00CB06A3"/>
    <w:rsid w:val="00CC393F"/>
    <w:rsid w:val="00D2176E"/>
    <w:rsid w:val="00D632BE"/>
    <w:rsid w:val="00D6671A"/>
    <w:rsid w:val="00D66F9F"/>
    <w:rsid w:val="00D72D06"/>
    <w:rsid w:val="00D74C2E"/>
    <w:rsid w:val="00D7522C"/>
    <w:rsid w:val="00D7536F"/>
    <w:rsid w:val="00D76668"/>
    <w:rsid w:val="00D81A65"/>
    <w:rsid w:val="00D82800"/>
    <w:rsid w:val="00D94007"/>
    <w:rsid w:val="00D94324"/>
    <w:rsid w:val="00DB345E"/>
    <w:rsid w:val="00DB47A9"/>
    <w:rsid w:val="00DB7658"/>
    <w:rsid w:val="00DB7D36"/>
    <w:rsid w:val="00DC69C1"/>
    <w:rsid w:val="00E004BC"/>
    <w:rsid w:val="00E07383"/>
    <w:rsid w:val="00E147DC"/>
    <w:rsid w:val="00E149DF"/>
    <w:rsid w:val="00E165BC"/>
    <w:rsid w:val="00E351D0"/>
    <w:rsid w:val="00E55469"/>
    <w:rsid w:val="00E61E12"/>
    <w:rsid w:val="00E7596C"/>
    <w:rsid w:val="00E8183C"/>
    <w:rsid w:val="00E878F2"/>
    <w:rsid w:val="00E92870"/>
    <w:rsid w:val="00E94E42"/>
    <w:rsid w:val="00EA668A"/>
    <w:rsid w:val="00EB15E2"/>
    <w:rsid w:val="00ED0149"/>
    <w:rsid w:val="00EF7DE3"/>
    <w:rsid w:val="00F03103"/>
    <w:rsid w:val="00F074CA"/>
    <w:rsid w:val="00F271DE"/>
    <w:rsid w:val="00F627DA"/>
    <w:rsid w:val="00F7288F"/>
    <w:rsid w:val="00F7389B"/>
    <w:rsid w:val="00F847A6"/>
    <w:rsid w:val="00F9441B"/>
    <w:rsid w:val="00FA4C32"/>
    <w:rsid w:val="00FA6E86"/>
    <w:rsid w:val="00FB21F1"/>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3255AD"/>
    <w:pPr>
      <w:keepNext/>
      <w:keepLines/>
      <w:numPr>
        <w:numId w:val="4"/>
      </w:numPr>
      <w:tabs>
        <w:tab w:val="start" w:pos="10.80pt"/>
      </w:tabs>
      <w:spacing w:before="8pt" w:after="4pt"/>
      <w:ind w:firstLine="0pt"/>
      <w:outlineLvl w:val="0"/>
    </w:pPr>
    <w:rPr>
      <w:b/>
      <w:smallCaps/>
      <w:noProof/>
      <w:sz w:val="22"/>
    </w:rPr>
  </w:style>
  <w:style w:type="paragraph" w:styleId="Heading2">
    <w:name w:val="heading 2"/>
    <w:basedOn w:val="Normal"/>
    <w:next w:val="Normal"/>
    <w:qFormat/>
    <w:rsid w:val="00B0783B"/>
    <w:pPr>
      <w:keepNext/>
      <w:keepLines/>
      <w:numPr>
        <w:ilvl w:val="1"/>
        <w:numId w:val="4"/>
      </w:numPr>
      <w:tabs>
        <w:tab w:val="clear" w:pos="18pt"/>
        <w:tab w:val="num" w:pos="14.40pt"/>
      </w:tabs>
      <w:spacing w:before="6pt" w:after="3pt"/>
      <w:outlineLvl w:val="1"/>
    </w:pPr>
    <w:rPr>
      <w:b/>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4352D"/>
    <w:pPr>
      <w:spacing w:before="5pt" w:beforeAutospacing="1" w:after="5pt" w:afterAutospacing="1"/>
    </w:pPr>
    <w:rPr>
      <w:rFonts w:eastAsia="Times New Roman"/>
      <w:sz w:val="24"/>
      <w:szCs w:val="24"/>
    </w:rPr>
  </w:style>
  <w:style w:type="character" w:styleId="Hyperlink">
    <w:name w:val="Hyperlink"/>
    <w:basedOn w:val="DefaultParagraphFont"/>
    <w:rsid w:val="00171EF9"/>
    <w:rPr>
      <w:color w:val="0563C1" w:themeColor="hyperlink"/>
      <w:u w:val="single"/>
    </w:rPr>
  </w:style>
  <w:style w:type="character" w:styleId="UnresolvedMention">
    <w:name w:val="Unresolved Mention"/>
    <w:basedOn w:val="DefaultParagraphFont"/>
    <w:uiPriority w:val="99"/>
    <w:semiHidden/>
    <w:unhideWhenUsed/>
    <w:rsid w:val="00171EF9"/>
    <w:rPr>
      <w:color w:val="605E5C"/>
      <w:shd w:val="clear" w:color="auto" w:fill="E1DFDD"/>
    </w:rPr>
  </w:style>
  <w:style w:type="paragraph" w:styleId="Caption">
    <w:name w:val="caption"/>
    <w:basedOn w:val="Normal"/>
    <w:next w:val="Normal"/>
    <w:uiPriority w:val="35"/>
    <w:unhideWhenUsed/>
    <w:qFormat/>
    <w:rsid w:val="002528CC"/>
    <w:pPr>
      <w:spacing w:after="10pt"/>
      <w:jc w:val="center"/>
    </w:pPr>
    <w:rPr>
      <w:rFonts w:asciiTheme="majorBidi" w:eastAsia="Arial" w:hAnsiTheme="majorBidi" w:cs="Arial"/>
      <w:b/>
      <w:iCs/>
      <w:sz w:val="24"/>
      <w:szCs w:val="18"/>
      <w:lang w:val="en-GB"/>
    </w:rPr>
  </w:style>
  <w:style w:type="character" w:styleId="Strong">
    <w:name w:val="Strong"/>
    <w:basedOn w:val="DefaultParagraphFont"/>
    <w:uiPriority w:val="22"/>
    <w:qFormat/>
    <w:rsid w:val="00DB7658"/>
    <w:rPr>
      <w:b/>
      <w:bCs/>
    </w:rPr>
  </w:style>
  <w:style w:type="character" w:customStyle="1" w:styleId="line-clamp-1">
    <w:name w:val="line-clamp-1"/>
    <w:basedOn w:val="DefaultParagraphFont"/>
    <w:rsid w:val="00DB7658"/>
  </w:style>
  <w:style w:type="paragraph" w:styleId="ListParagraph">
    <w:name w:val="List Paragraph"/>
    <w:basedOn w:val="Normal"/>
    <w:uiPriority w:val="34"/>
    <w:qFormat/>
    <w:rsid w:val="00DB7658"/>
    <w:pPr>
      <w:ind w:start="36pt"/>
      <w:contextualSpacing/>
    </w:pPr>
  </w:style>
  <w:style w:type="table" w:styleId="TableGrid">
    <w:name w:val="Table Grid"/>
    <w:basedOn w:val="TableNormal"/>
    <w:rsid w:val="00D6671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81527">
      <w:bodyDiv w:val="1"/>
      <w:marLeft w:val="0pt"/>
      <w:marRight w:val="0pt"/>
      <w:marTop w:val="0pt"/>
      <w:marBottom w:val="0pt"/>
      <w:divBdr>
        <w:top w:val="none" w:sz="0" w:space="0" w:color="auto"/>
        <w:left w:val="none" w:sz="0" w:space="0" w:color="auto"/>
        <w:bottom w:val="none" w:sz="0" w:space="0" w:color="auto"/>
        <w:right w:val="none" w:sz="0" w:space="0" w:color="auto"/>
      </w:divBdr>
    </w:div>
    <w:div w:id="186720059">
      <w:bodyDiv w:val="1"/>
      <w:marLeft w:val="0pt"/>
      <w:marRight w:val="0pt"/>
      <w:marTop w:val="0pt"/>
      <w:marBottom w:val="0pt"/>
      <w:divBdr>
        <w:top w:val="none" w:sz="0" w:space="0" w:color="auto"/>
        <w:left w:val="none" w:sz="0" w:space="0" w:color="auto"/>
        <w:bottom w:val="none" w:sz="0" w:space="0" w:color="auto"/>
        <w:right w:val="none" w:sz="0" w:space="0" w:color="auto"/>
      </w:divBdr>
    </w:div>
    <w:div w:id="811752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774205">
          <w:marLeft w:val="0pt"/>
          <w:marRight w:val="0pt"/>
          <w:marTop w:val="0pt"/>
          <w:marBottom w:val="0pt"/>
          <w:divBdr>
            <w:top w:val="none" w:sz="0" w:space="0" w:color="auto"/>
            <w:left w:val="none" w:sz="0" w:space="0" w:color="auto"/>
            <w:bottom w:val="none" w:sz="0" w:space="0" w:color="auto"/>
            <w:right w:val="none" w:sz="0" w:space="0" w:color="auto"/>
          </w:divBdr>
          <w:divsChild>
            <w:div w:id="1575317525">
              <w:marLeft w:val="0pt"/>
              <w:marRight w:val="0pt"/>
              <w:marTop w:val="0pt"/>
              <w:marBottom w:val="0pt"/>
              <w:divBdr>
                <w:top w:val="none" w:sz="0" w:space="0" w:color="auto"/>
                <w:left w:val="none" w:sz="0" w:space="0" w:color="auto"/>
                <w:bottom w:val="none" w:sz="0" w:space="0" w:color="auto"/>
                <w:right w:val="none" w:sz="0" w:space="0" w:color="auto"/>
              </w:divBdr>
              <w:divsChild>
                <w:div w:id="2123835734">
                  <w:marLeft w:val="0pt"/>
                  <w:marRight w:val="0pt"/>
                  <w:marTop w:val="0pt"/>
                  <w:marBottom w:val="0pt"/>
                  <w:divBdr>
                    <w:top w:val="none" w:sz="0" w:space="0" w:color="auto"/>
                    <w:left w:val="none" w:sz="0" w:space="0" w:color="auto"/>
                    <w:bottom w:val="none" w:sz="0" w:space="0" w:color="auto"/>
                    <w:right w:val="none" w:sz="0" w:space="0" w:color="auto"/>
                  </w:divBdr>
                  <w:divsChild>
                    <w:div w:id="1610909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027705">
          <w:marLeft w:val="0pt"/>
          <w:marRight w:val="0pt"/>
          <w:marTop w:val="0pt"/>
          <w:marBottom w:val="0pt"/>
          <w:divBdr>
            <w:top w:val="none" w:sz="0" w:space="0" w:color="auto"/>
            <w:left w:val="none" w:sz="0" w:space="0" w:color="auto"/>
            <w:bottom w:val="none" w:sz="0" w:space="0" w:color="auto"/>
            <w:right w:val="none" w:sz="0" w:space="0" w:color="auto"/>
          </w:divBdr>
          <w:divsChild>
            <w:div w:id="1773938964">
              <w:marLeft w:val="0pt"/>
              <w:marRight w:val="0pt"/>
              <w:marTop w:val="0pt"/>
              <w:marBottom w:val="0pt"/>
              <w:divBdr>
                <w:top w:val="none" w:sz="0" w:space="0" w:color="auto"/>
                <w:left w:val="none" w:sz="0" w:space="0" w:color="auto"/>
                <w:bottom w:val="none" w:sz="0" w:space="0" w:color="auto"/>
                <w:right w:val="none" w:sz="0" w:space="0" w:color="auto"/>
              </w:divBdr>
              <w:divsChild>
                <w:div w:id="554119544">
                  <w:marLeft w:val="0pt"/>
                  <w:marRight w:val="0pt"/>
                  <w:marTop w:val="0pt"/>
                  <w:marBottom w:val="0pt"/>
                  <w:divBdr>
                    <w:top w:val="none" w:sz="0" w:space="0" w:color="auto"/>
                    <w:left w:val="none" w:sz="0" w:space="0" w:color="auto"/>
                    <w:bottom w:val="none" w:sz="0" w:space="0" w:color="auto"/>
                    <w:right w:val="none" w:sz="0" w:space="0" w:color="auto"/>
                  </w:divBdr>
                  <w:divsChild>
                    <w:div w:id="15341538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80214677">
      <w:bodyDiv w:val="1"/>
      <w:marLeft w:val="0pt"/>
      <w:marRight w:val="0pt"/>
      <w:marTop w:val="0pt"/>
      <w:marBottom w:val="0pt"/>
      <w:divBdr>
        <w:top w:val="none" w:sz="0" w:space="0" w:color="auto"/>
        <w:left w:val="none" w:sz="0" w:space="0" w:color="auto"/>
        <w:bottom w:val="none" w:sz="0" w:space="0" w:color="auto"/>
        <w:right w:val="none" w:sz="0" w:space="0" w:color="auto"/>
      </w:divBdr>
    </w:div>
    <w:div w:id="974261599">
      <w:bodyDiv w:val="1"/>
      <w:marLeft w:val="0pt"/>
      <w:marRight w:val="0pt"/>
      <w:marTop w:val="0pt"/>
      <w:marBottom w:val="0pt"/>
      <w:divBdr>
        <w:top w:val="none" w:sz="0" w:space="0" w:color="auto"/>
        <w:left w:val="none" w:sz="0" w:space="0" w:color="auto"/>
        <w:bottom w:val="none" w:sz="0" w:space="0" w:color="auto"/>
        <w:right w:val="none" w:sz="0" w:space="0" w:color="auto"/>
      </w:divBdr>
    </w:div>
    <w:div w:id="1110861434">
      <w:bodyDiv w:val="1"/>
      <w:marLeft w:val="0pt"/>
      <w:marRight w:val="0pt"/>
      <w:marTop w:val="0pt"/>
      <w:marBottom w:val="0pt"/>
      <w:divBdr>
        <w:top w:val="none" w:sz="0" w:space="0" w:color="auto"/>
        <w:left w:val="none" w:sz="0" w:space="0" w:color="auto"/>
        <w:bottom w:val="none" w:sz="0" w:space="0" w:color="auto"/>
        <w:right w:val="none" w:sz="0" w:space="0" w:color="auto"/>
      </w:divBdr>
    </w:div>
    <w:div w:id="1501312122">
      <w:bodyDiv w:val="1"/>
      <w:marLeft w:val="0pt"/>
      <w:marRight w:val="0pt"/>
      <w:marTop w:val="0pt"/>
      <w:marBottom w:val="0pt"/>
      <w:divBdr>
        <w:top w:val="none" w:sz="0" w:space="0" w:color="auto"/>
        <w:left w:val="none" w:sz="0" w:space="0" w:color="auto"/>
        <w:bottom w:val="none" w:sz="0" w:space="0" w:color="auto"/>
        <w:right w:val="none" w:sz="0" w:space="0" w:color="auto"/>
      </w:divBdr>
    </w:div>
    <w:div w:id="1914504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4737396">
          <w:marLeft w:val="0pt"/>
          <w:marRight w:val="0pt"/>
          <w:marTop w:val="0pt"/>
          <w:marBottom w:val="0pt"/>
          <w:divBdr>
            <w:top w:val="none" w:sz="0" w:space="0" w:color="auto"/>
            <w:left w:val="none" w:sz="0" w:space="0" w:color="auto"/>
            <w:bottom w:val="none" w:sz="0" w:space="0" w:color="auto"/>
            <w:right w:val="none" w:sz="0" w:space="0" w:color="auto"/>
          </w:divBdr>
          <w:divsChild>
            <w:div w:id="924148121">
              <w:marLeft w:val="0pt"/>
              <w:marRight w:val="0pt"/>
              <w:marTop w:val="0pt"/>
              <w:marBottom w:val="0pt"/>
              <w:divBdr>
                <w:top w:val="none" w:sz="0" w:space="0" w:color="auto"/>
                <w:left w:val="none" w:sz="0" w:space="0" w:color="auto"/>
                <w:bottom w:val="none" w:sz="0" w:space="0" w:color="auto"/>
                <w:right w:val="none" w:sz="0" w:space="0" w:color="auto"/>
              </w:divBdr>
              <w:divsChild>
                <w:div w:id="1941909422">
                  <w:marLeft w:val="0pt"/>
                  <w:marRight w:val="0pt"/>
                  <w:marTop w:val="0pt"/>
                  <w:marBottom w:val="0pt"/>
                  <w:divBdr>
                    <w:top w:val="none" w:sz="0" w:space="0" w:color="auto"/>
                    <w:left w:val="none" w:sz="0" w:space="0" w:color="auto"/>
                    <w:bottom w:val="none" w:sz="0" w:space="0" w:color="auto"/>
                    <w:right w:val="none" w:sz="0" w:space="0" w:color="auto"/>
                  </w:divBdr>
                  <w:divsChild>
                    <w:div w:id="4798873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20201700243@cis.asu.ed.eg" TargetMode="External"/><Relationship Id="rId13" Type="http://purl.oclc.org/ooxml/officeDocument/relationships/hyperlink" Target="mailto:20201700284@cis.asu.edu.eg" TargetMode="External"/><Relationship Id="rId18" Type="http://purl.oclc.org/ooxml/officeDocument/relationships/hyperlink" Target="https://github.com/cosanlab/py-feat/blob/main/LICENSE"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20201700888@cis.asu.edu.eg"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201700293@cis.asu.edu.eg"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20201700789@cis.asu.edu.eg"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20201700743@cis.asu.edu.eg"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534</TotalTime>
  <Pages>1</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مينا اشرف ميخائيل صالح</cp:lastModifiedBy>
  <cp:revision>109</cp:revision>
  <cp:lastPrinted>2024-06-28T18:13:00Z</cp:lastPrinted>
  <dcterms:created xsi:type="dcterms:W3CDTF">2019-01-08T18:42:00Z</dcterms:created>
  <dcterms:modified xsi:type="dcterms:W3CDTF">2024-06-28T18:13:00Z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