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69A50" w14:textId="77777777" w:rsidR="00BC7D42" w:rsidRPr="00BC7D42" w:rsidRDefault="00BC7D42" w:rsidP="00BC7D42">
      <w:r w:rsidRPr="00BC7D42">
        <w:t>1. Documentación de usuario final</w:t>
      </w:r>
    </w:p>
    <w:p w14:paraId="039ADDE3" w14:textId="77777777" w:rsidR="00BC7D42" w:rsidRPr="00BC7D42" w:rsidRDefault="00BC7D42" w:rsidP="00BC7D42">
      <w:r w:rsidRPr="00BC7D42">
        <w:t>1.1. Guía de usuario</w:t>
      </w:r>
    </w:p>
    <w:p w14:paraId="673EF360" w14:textId="77777777" w:rsidR="00BC7D42" w:rsidRPr="00BC7D42" w:rsidRDefault="00BC7D42" w:rsidP="00BC7D42">
      <w:r w:rsidRPr="00BC7D42">
        <w:t>Descripción general: Este software permite el procesamiento de imágenes en un lienzo HTML utilizando Web Workers para tareas de cálculo en segundo plano. Se puede aplicar efectos como escala de grises, negativo o sepia, y controlar el tamaño del bloque procesado.</w:t>
      </w:r>
    </w:p>
    <w:p w14:paraId="750BA6A1" w14:textId="77777777" w:rsidR="00BC7D42" w:rsidRPr="00BC7D42" w:rsidRDefault="00BC7D42" w:rsidP="00BC7D42"/>
    <w:p w14:paraId="5B0458E3" w14:textId="77777777" w:rsidR="00BC7D42" w:rsidRPr="00BC7D42" w:rsidRDefault="00BC7D42" w:rsidP="00BC7D42">
      <w:r w:rsidRPr="00BC7D42">
        <w:t>Instrucciones:</w:t>
      </w:r>
    </w:p>
    <w:p w14:paraId="50D2D39B" w14:textId="77777777" w:rsidR="00BC7D42" w:rsidRPr="00BC7D42" w:rsidRDefault="00BC7D42" w:rsidP="00BC7D42"/>
    <w:p w14:paraId="430CC4AA" w14:textId="77777777" w:rsidR="00BC7D42" w:rsidRPr="00BC7D42" w:rsidRDefault="00BC7D42" w:rsidP="00BC7D42">
      <w:r w:rsidRPr="00BC7D42">
        <w:t>Carga inicial:</w:t>
      </w:r>
    </w:p>
    <w:p w14:paraId="5BE1820D" w14:textId="77777777" w:rsidR="00BC7D42" w:rsidRPr="00BC7D42" w:rsidRDefault="00BC7D42" w:rsidP="00BC7D42"/>
    <w:p w14:paraId="754713D2" w14:textId="77777777" w:rsidR="00BC7D42" w:rsidRPr="00BC7D42" w:rsidRDefault="00BC7D42" w:rsidP="00BC7D42">
      <w:r w:rsidRPr="00BC7D42">
        <w:t>Al abrir el archivo HTML, se cargará automáticamente una imagen (puedes reemplazarla por otra cambiando la ruta en el código).</w:t>
      </w:r>
    </w:p>
    <w:p w14:paraId="42D05D18" w14:textId="77777777" w:rsidR="00BC7D42" w:rsidRPr="00BC7D42" w:rsidRDefault="00BC7D42" w:rsidP="00BC7D42">
      <w:r w:rsidRPr="00BC7D42">
        <w:t>El lienzo mostrará la imagen original.</w:t>
      </w:r>
    </w:p>
    <w:p w14:paraId="4E903AA8" w14:textId="77777777" w:rsidR="00BC7D42" w:rsidRPr="00BC7D42" w:rsidRDefault="00BC7D42" w:rsidP="00BC7D42">
      <w:r w:rsidRPr="00BC7D42">
        <w:t>Selección de efecto y tamaño de bloque:</w:t>
      </w:r>
    </w:p>
    <w:p w14:paraId="0E27302D" w14:textId="77777777" w:rsidR="00BC7D42" w:rsidRPr="00BC7D42" w:rsidRDefault="00BC7D42" w:rsidP="00BC7D42"/>
    <w:p w14:paraId="106FEC77" w14:textId="77777777" w:rsidR="00BC7D42" w:rsidRPr="00BC7D42" w:rsidRDefault="00BC7D42" w:rsidP="00BC7D42">
      <w:r w:rsidRPr="00BC7D42">
        <w:t>Usa el selector de efectos para aplicar transformaciones como:</w:t>
      </w:r>
    </w:p>
    <w:p w14:paraId="30CF5AF6" w14:textId="77777777" w:rsidR="00BC7D42" w:rsidRPr="00BC7D42" w:rsidRDefault="00BC7D42" w:rsidP="00BC7D42">
      <w:r w:rsidRPr="00BC7D42">
        <w:t>Negativo.</w:t>
      </w:r>
    </w:p>
    <w:p w14:paraId="1DE15F05" w14:textId="77777777" w:rsidR="00BC7D42" w:rsidRPr="00BC7D42" w:rsidRDefault="00BC7D42" w:rsidP="00BC7D42">
      <w:r w:rsidRPr="00BC7D42">
        <w:t>Sepia.</w:t>
      </w:r>
    </w:p>
    <w:p w14:paraId="6A06F983" w14:textId="77777777" w:rsidR="00BC7D42" w:rsidRPr="00BC7D42" w:rsidRDefault="00BC7D42" w:rsidP="00BC7D42">
      <w:r w:rsidRPr="00BC7D42">
        <w:t>Selecciona el tamaño del bloque (</w:t>
      </w:r>
      <w:proofErr w:type="spellStart"/>
      <w:r w:rsidRPr="00BC7D42">
        <w:t>bucket</w:t>
      </w:r>
      <w:proofErr w:type="spellEnd"/>
      <w:r w:rsidRPr="00BC7D42">
        <w:t>) desde el menú desplegable.</w:t>
      </w:r>
    </w:p>
    <w:p w14:paraId="289F075C" w14:textId="77777777" w:rsidR="00BC7D42" w:rsidRPr="00BC7D42" w:rsidRDefault="00BC7D42" w:rsidP="00BC7D42">
      <w:r w:rsidRPr="00BC7D42">
        <w:t>Procesamiento:</w:t>
      </w:r>
    </w:p>
    <w:p w14:paraId="77EA160E" w14:textId="77777777" w:rsidR="00BC7D42" w:rsidRPr="00BC7D42" w:rsidRDefault="00BC7D42" w:rsidP="00BC7D42"/>
    <w:p w14:paraId="6A5D1BC8" w14:textId="77777777" w:rsidR="00BC7D42" w:rsidRPr="00BC7D42" w:rsidRDefault="00BC7D42" w:rsidP="00BC7D42">
      <w:r w:rsidRPr="00BC7D42">
        <w:t>Haz clic en el botón Comenzar para iniciar el procesamiento de la imagen.</w:t>
      </w:r>
    </w:p>
    <w:p w14:paraId="10FFBBE0" w14:textId="77777777" w:rsidR="00BC7D42" w:rsidRPr="00BC7D42" w:rsidRDefault="00BC7D42" w:rsidP="00BC7D42">
      <w:r w:rsidRPr="00BC7D42">
        <w:t>Los cambios se irán aplicando gradualmente sobre la imagen en el lienzo.</w:t>
      </w:r>
    </w:p>
    <w:p w14:paraId="3DD72949" w14:textId="77777777" w:rsidR="00BC7D42" w:rsidRPr="00BC7D42" w:rsidRDefault="00BC7D42" w:rsidP="00BC7D42">
      <w:r w:rsidRPr="00BC7D42">
        <w:t>1.2. FAQ (Preguntas frecuentes)</w:t>
      </w:r>
    </w:p>
    <w:p w14:paraId="0257B61B" w14:textId="77777777" w:rsidR="00BC7D42" w:rsidRPr="00BC7D42" w:rsidRDefault="00BC7D42" w:rsidP="00BC7D42">
      <w:r w:rsidRPr="00BC7D42">
        <w:t>¿Qué efectos puedo aplicar? Puedes aplicar los efectos de negativo, sepia, o escala de grises (según el código de los workers).</w:t>
      </w:r>
    </w:p>
    <w:p w14:paraId="79F1E274" w14:textId="77777777" w:rsidR="00BC7D42" w:rsidRPr="00BC7D42" w:rsidRDefault="00BC7D42" w:rsidP="00BC7D42"/>
    <w:p w14:paraId="4F896245" w14:textId="77777777" w:rsidR="00BC7D42" w:rsidRPr="00BC7D42" w:rsidRDefault="00BC7D42" w:rsidP="00BC7D42">
      <w:r w:rsidRPr="00BC7D42">
        <w:t xml:space="preserve">¿Qué sucede si no veo cambios en la imagen? Asegúrate de que los archivos .js están en el mismo directorio que el archivo HTML y que los </w:t>
      </w:r>
      <w:proofErr w:type="spellStart"/>
      <w:r w:rsidRPr="00BC7D42">
        <w:t>paths</w:t>
      </w:r>
      <w:proofErr w:type="spellEnd"/>
      <w:r w:rsidRPr="00BC7D42">
        <w:t xml:space="preserve"> de las imágenes son correctos.</w:t>
      </w:r>
    </w:p>
    <w:p w14:paraId="648BD1A6" w14:textId="77777777" w:rsidR="00BC7D42" w:rsidRPr="00BC7D42" w:rsidRDefault="00BC7D42" w:rsidP="00BC7D42"/>
    <w:p w14:paraId="62F6AC50" w14:textId="77777777" w:rsidR="00BC7D42" w:rsidRPr="00BC7D42" w:rsidRDefault="00BC7D42" w:rsidP="00BC7D42">
      <w:r w:rsidRPr="00BC7D42">
        <w:t xml:space="preserve">¿Qué es un </w:t>
      </w:r>
      <w:proofErr w:type="spellStart"/>
      <w:r w:rsidRPr="00BC7D42">
        <w:t>bucket</w:t>
      </w:r>
      <w:proofErr w:type="spellEnd"/>
      <w:r w:rsidRPr="00BC7D42">
        <w:t xml:space="preserve"> y cómo afecta al procesamiento? El </w:t>
      </w:r>
      <w:proofErr w:type="spellStart"/>
      <w:r w:rsidRPr="00BC7D42">
        <w:t>bucket</w:t>
      </w:r>
      <w:proofErr w:type="spellEnd"/>
      <w:r w:rsidRPr="00BC7D42">
        <w:t xml:space="preserve"> define el tamaño del bloque de píxeles procesados en cada iteración. Valores más grandes pueden acelerar el procesamiento, pero reducir la precisión visual.</w:t>
      </w:r>
    </w:p>
    <w:p w14:paraId="2C3D5F31" w14:textId="77777777" w:rsidR="00BC7D42" w:rsidRPr="00BC7D42" w:rsidRDefault="00BC7D42" w:rsidP="00BC7D42"/>
    <w:p w14:paraId="4979A461" w14:textId="77777777" w:rsidR="00BC7D42" w:rsidRPr="00BC7D42" w:rsidRDefault="00BC7D42" w:rsidP="00BC7D42">
      <w:r w:rsidRPr="00BC7D42">
        <w:lastRenderedPageBreak/>
        <w:t>1.3. Solución de problemas comunes</w:t>
      </w:r>
    </w:p>
    <w:p w14:paraId="5AA40550" w14:textId="77777777" w:rsidR="00BC7D42" w:rsidRPr="00BC7D42" w:rsidRDefault="00BC7D42" w:rsidP="00BC7D42">
      <w:r w:rsidRPr="00BC7D42">
        <w:t>Problema: La imagen no carga.</w:t>
      </w:r>
    </w:p>
    <w:p w14:paraId="616CB35D" w14:textId="77777777" w:rsidR="00BC7D42" w:rsidRPr="00BC7D42" w:rsidRDefault="00BC7D42" w:rsidP="00BC7D42"/>
    <w:p w14:paraId="2229E6CE" w14:textId="77777777" w:rsidR="00BC7D42" w:rsidRPr="00BC7D42" w:rsidRDefault="00BC7D42" w:rsidP="00BC7D42">
      <w:r w:rsidRPr="00BC7D42">
        <w:t>Solución: Verifica que la ruta de la imagen en el código coincide con la ubicación del archivo.</w:t>
      </w:r>
    </w:p>
    <w:p w14:paraId="3C883584" w14:textId="77777777" w:rsidR="00BC7D42" w:rsidRPr="00BC7D42" w:rsidRDefault="00BC7D42" w:rsidP="00BC7D42">
      <w:r w:rsidRPr="00BC7D42">
        <w:t>Problema: Los efectos no se aplican.</w:t>
      </w:r>
    </w:p>
    <w:p w14:paraId="5079EA22" w14:textId="77777777" w:rsidR="00BC7D42" w:rsidRPr="00BC7D42" w:rsidRDefault="00BC7D42" w:rsidP="00BC7D42"/>
    <w:p w14:paraId="70180ABE" w14:textId="77777777" w:rsidR="00BC7D42" w:rsidRPr="00BC7D42" w:rsidRDefault="00BC7D42" w:rsidP="00BC7D42">
      <w:r w:rsidRPr="00BC7D42">
        <w:t>Solución: Confirma que el archivo .js del Worker está accesible y correctamente enlazado al HTML.</w:t>
      </w:r>
    </w:p>
    <w:p w14:paraId="6561068B" w14:textId="77777777" w:rsidR="00BC7D42" w:rsidRPr="00BC7D42" w:rsidRDefault="00BC7D42" w:rsidP="00BC7D42">
      <w:r w:rsidRPr="00BC7D42">
        <w:t>2. Documentación técnica para desarrolladores</w:t>
      </w:r>
    </w:p>
    <w:p w14:paraId="5644F583" w14:textId="77777777" w:rsidR="00BC7D42" w:rsidRPr="00BC7D42" w:rsidRDefault="00BC7D42" w:rsidP="00BC7D42">
      <w:r w:rsidRPr="00BC7D42">
        <w:t>2.1. Introducción al software</w:t>
      </w:r>
    </w:p>
    <w:p w14:paraId="2E8B7576" w14:textId="77777777" w:rsidR="00BC7D42" w:rsidRPr="00BC7D42" w:rsidRDefault="00BC7D42" w:rsidP="00BC7D42">
      <w:r w:rsidRPr="00BC7D42">
        <w:t xml:space="preserve">Este software procesa imágenes utilizando la API de </w:t>
      </w:r>
      <w:proofErr w:type="spellStart"/>
      <w:r w:rsidRPr="00BC7D42">
        <w:t>Canvas</w:t>
      </w:r>
      <w:proofErr w:type="spellEnd"/>
      <w:r w:rsidRPr="00BC7D42">
        <w:t xml:space="preserve"> en HTML5 y Web Workers para mejorar el rendimiento. Cada worker aplica efectos como negativo, sepia o escala de grises procesando píxeles en paralelo.</w:t>
      </w:r>
    </w:p>
    <w:p w14:paraId="372605A9" w14:textId="77777777" w:rsidR="00BC7D42" w:rsidRPr="00BC7D42" w:rsidRDefault="00BC7D42" w:rsidP="00BC7D42"/>
    <w:p w14:paraId="48B3FD69" w14:textId="77777777" w:rsidR="00BC7D42" w:rsidRPr="00BC7D42" w:rsidRDefault="00BC7D42" w:rsidP="00BC7D42">
      <w:r w:rsidRPr="00BC7D42">
        <w:t>2.2. Arquitectura del sistema</w:t>
      </w:r>
    </w:p>
    <w:p w14:paraId="3C0D76E4" w14:textId="77777777" w:rsidR="00BC7D42" w:rsidRPr="00BC7D42" w:rsidRDefault="00BC7D42" w:rsidP="00BC7D42">
      <w:r w:rsidRPr="00BC7D42">
        <w:t>El sistema tiene los siguientes componentes:</w:t>
      </w:r>
    </w:p>
    <w:p w14:paraId="6B96E92F" w14:textId="77777777" w:rsidR="00BC7D42" w:rsidRPr="00BC7D42" w:rsidRDefault="00BC7D42" w:rsidP="00BC7D42"/>
    <w:p w14:paraId="177CA08B" w14:textId="77777777" w:rsidR="00BC7D42" w:rsidRPr="00BC7D42" w:rsidRDefault="00BC7D42" w:rsidP="00BC7D42">
      <w:r w:rsidRPr="00BC7D42">
        <w:t>HTML:</w:t>
      </w:r>
    </w:p>
    <w:p w14:paraId="2327C0B3" w14:textId="77777777" w:rsidR="00BC7D42" w:rsidRPr="00BC7D42" w:rsidRDefault="00BC7D42" w:rsidP="00BC7D42">
      <w:r w:rsidRPr="00BC7D42">
        <w:t>Contiene la interfaz con el lienzo y controles para los efectos.</w:t>
      </w:r>
    </w:p>
    <w:p w14:paraId="47186274" w14:textId="77777777" w:rsidR="00BC7D42" w:rsidRPr="00BC7D42" w:rsidRDefault="00BC7D42" w:rsidP="00BC7D42">
      <w:r w:rsidRPr="00BC7D42">
        <w:t>JavaScript (principal):</w:t>
      </w:r>
    </w:p>
    <w:p w14:paraId="0D85C44D" w14:textId="77777777" w:rsidR="00BC7D42" w:rsidRPr="00BC7D42" w:rsidRDefault="00BC7D42" w:rsidP="00BC7D42">
      <w:r w:rsidRPr="00BC7D42">
        <w:t>Controla la interacción del usuario y delega el procesamiento a los Web Workers.</w:t>
      </w:r>
    </w:p>
    <w:p w14:paraId="5FC86E60" w14:textId="77777777" w:rsidR="00BC7D42" w:rsidRPr="00BC7D42" w:rsidRDefault="00BC7D42" w:rsidP="00BC7D42">
      <w:r w:rsidRPr="00BC7D42">
        <w:t>Workers:</w:t>
      </w:r>
    </w:p>
    <w:p w14:paraId="273F3FC1" w14:textId="77777777" w:rsidR="00BC7D42" w:rsidRPr="00BC7D42" w:rsidRDefault="00BC7D42" w:rsidP="00BC7D42">
      <w:r w:rsidRPr="00BC7D42">
        <w:t>Ejecutan operaciones en segundo plano para evitar bloquear la interfaz.</w:t>
      </w:r>
    </w:p>
    <w:p w14:paraId="407D91A6" w14:textId="77777777" w:rsidR="00BC7D42" w:rsidRPr="00BC7D42" w:rsidRDefault="00BC7D42" w:rsidP="00BC7D42">
      <w:r w:rsidRPr="00BC7D42">
        <w:t>Diagrama de flujo:</w:t>
      </w:r>
    </w:p>
    <w:p w14:paraId="2C497289" w14:textId="77777777" w:rsidR="00BC7D42" w:rsidRPr="00BC7D42" w:rsidRDefault="00BC7D42" w:rsidP="00BC7D42"/>
    <w:p w14:paraId="18BBB475" w14:textId="77777777" w:rsidR="00BC7D42" w:rsidRPr="00BC7D42" w:rsidRDefault="00BC7D42" w:rsidP="00BC7D42">
      <w:r w:rsidRPr="00BC7D42">
        <w:t>Usuario selecciona efecto y tamaño.</w:t>
      </w:r>
    </w:p>
    <w:p w14:paraId="7406B94D" w14:textId="77777777" w:rsidR="00BC7D42" w:rsidRPr="00BC7D42" w:rsidRDefault="00BC7D42" w:rsidP="00BC7D42">
      <w:r w:rsidRPr="00BC7D42">
        <w:t>JavaScript principal divide la imagen en bloques y los envía al Worker.</w:t>
      </w:r>
    </w:p>
    <w:p w14:paraId="40FFC625" w14:textId="77777777" w:rsidR="00BC7D42" w:rsidRPr="00BC7D42" w:rsidRDefault="00BC7D42" w:rsidP="00BC7D42">
      <w:r w:rsidRPr="00BC7D42">
        <w:t>El Worker aplica los efectos y devuelve los datos al hilo principal.</w:t>
      </w:r>
    </w:p>
    <w:p w14:paraId="2F6146FE" w14:textId="77777777" w:rsidR="00BC7D42" w:rsidRPr="00BC7D42" w:rsidRDefault="00BC7D42" w:rsidP="00BC7D42">
      <w:r w:rsidRPr="00BC7D42">
        <w:t>JavaScript principal actualiza el lienzo con los datos procesados.</w:t>
      </w:r>
    </w:p>
    <w:p w14:paraId="41ED580A" w14:textId="77777777" w:rsidR="00BC7D42" w:rsidRPr="00BC7D42" w:rsidRDefault="00BC7D42" w:rsidP="00BC7D42">
      <w:r w:rsidRPr="00BC7D42">
        <w:t>2.3. Estructura del código</w:t>
      </w:r>
    </w:p>
    <w:p w14:paraId="49574256" w14:textId="77777777" w:rsidR="00BC7D42" w:rsidRPr="00BC7D42" w:rsidRDefault="00BC7D42" w:rsidP="00BC7D42">
      <w:r w:rsidRPr="00BC7D42">
        <w:t>HTML:</w:t>
      </w:r>
    </w:p>
    <w:p w14:paraId="3398BAC1" w14:textId="77777777" w:rsidR="00BC7D42" w:rsidRPr="00BC7D42" w:rsidRDefault="00BC7D42" w:rsidP="00BC7D42">
      <w:r w:rsidRPr="00BC7D42">
        <w:t>Archivo principal con el lienzo y elementos de UI.</w:t>
      </w:r>
    </w:p>
    <w:p w14:paraId="05414BF8" w14:textId="77777777" w:rsidR="00BC7D42" w:rsidRPr="00BC7D42" w:rsidRDefault="00BC7D42" w:rsidP="00BC7D42">
      <w:r w:rsidRPr="00BC7D42">
        <w:lastRenderedPageBreak/>
        <w:t>JavaScript principal:</w:t>
      </w:r>
    </w:p>
    <w:p w14:paraId="350C1201" w14:textId="77777777" w:rsidR="00BC7D42" w:rsidRPr="00BC7D42" w:rsidRDefault="00BC7D42" w:rsidP="00BC7D42">
      <w:r w:rsidRPr="00BC7D42">
        <w:t>Controla la interacción y define el flujo principal.</w:t>
      </w:r>
    </w:p>
    <w:p w14:paraId="2B1B90F3" w14:textId="77777777" w:rsidR="00BC7D42" w:rsidRPr="00BC7D42" w:rsidRDefault="00BC7D42" w:rsidP="00BC7D42">
      <w:r w:rsidRPr="00BC7D42">
        <w:t>Worker.js:</w:t>
      </w:r>
    </w:p>
    <w:p w14:paraId="5B9472EC" w14:textId="77777777" w:rsidR="00BC7D42" w:rsidRPr="00BC7D42" w:rsidRDefault="00BC7D42" w:rsidP="00BC7D42">
      <w:r w:rsidRPr="00BC7D42">
        <w:t>Archivo que aplica los cálculos pixel por pixel según el efecto seleccionado.</w:t>
      </w:r>
    </w:p>
    <w:p w14:paraId="6909ADDC" w14:textId="77777777" w:rsidR="00BC7D42" w:rsidRPr="00BC7D42" w:rsidRDefault="00BC7D42" w:rsidP="00BC7D42">
      <w:r w:rsidRPr="00BC7D42">
        <w:t>2.4. Especificaciones de API</w:t>
      </w:r>
    </w:p>
    <w:p w14:paraId="335FC0DE" w14:textId="77777777" w:rsidR="00BC7D42" w:rsidRPr="00BC7D42" w:rsidRDefault="00BC7D42" w:rsidP="00BC7D42">
      <w:r w:rsidRPr="00BC7D42">
        <w:t>El sistema no utiliza una API externa. Los datos se manejan entre el hilo principal y los workers mediante postMessage.</w:t>
      </w:r>
    </w:p>
    <w:p w14:paraId="7B76C65B" w14:textId="77777777" w:rsidR="00BC7D42" w:rsidRPr="00BC7D42" w:rsidRDefault="00BC7D42" w:rsidP="00BC7D42"/>
    <w:p w14:paraId="16A49CBA" w14:textId="77777777" w:rsidR="00BC7D42" w:rsidRPr="00BC7D42" w:rsidRDefault="00BC7D42" w:rsidP="00BC7D42">
      <w:r w:rsidRPr="00BC7D42">
        <w:t>2.5. Dependencias y configuraciones</w:t>
      </w:r>
    </w:p>
    <w:p w14:paraId="441D553A" w14:textId="77777777" w:rsidR="00BC7D42" w:rsidRPr="00BC7D42" w:rsidRDefault="00BC7D42" w:rsidP="00BC7D42">
      <w:r w:rsidRPr="00BC7D42">
        <w:t>Navegador moderno compatible con HTML5 y Web Workers.</w:t>
      </w:r>
    </w:p>
    <w:p w14:paraId="345B5AC0" w14:textId="77777777" w:rsidR="00BC7D42" w:rsidRPr="00BC7D42" w:rsidRDefault="00BC7D42" w:rsidP="00BC7D42">
      <w:r w:rsidRPr="00BC7D42">
        <w:t>Archivos .js y .html en el mismo directorio.</w:t>
      </w:r>
    </w:p>
    <w:p w14:paraId="2FB558EF" w14:textId="77777777" w:rsidR="00BC7D42" w:rsidRPr="00BC7D42" w:rsidRDefault="00BC7D42" w:rsidP="00BC7D42">
      <w:r w:rsidRPr="00BC7D42">
        <w:t>Imagen cargada con una ruta válida.</w:t>
      </w:r>
    </w:p>
    <w:p w14:paraId="5B2192DA" w14:textId="77777777" w:rsidR="00BC7D42" w:rsidRPr="00BC7D42" w:rsidRDefault="00BC7D42" w:rsidP="00BC7D42">
      <w:r w:rsidRPr="00BC7D42">
        <w:t>3. Guías de instalación y despliegue</w:t>
      </w:r>
    </w:p>
    <w:p w14:paraId="320BA0B8" w14:textId="77777777" w:rsidR="00BC7D42" w:rsidRPr="00BC7D42" w:rsidRDefault="00BC7D42" w:rsidP="00BC7D42">
      <w:r w:rsidRPr="00BC7D42">
        <w:t>3.1. Requisitos previos</w:t>
      </w:r>
    </w:p>
    <w:p w14:paraId="03217F6D" w14:textId="77777777" w:rsidR="00BC7D42" w:rsidRPr="00BC7D42" w:rsidRDefault="00BC7D42" w:rsidP="00BC7D42">
      <w:r w:rsidRPr="00BC7D42">
        <w:t>Sistema operativo: Cualquier SO con navegador moderno.</w:t>
      </w:r>
    </w:p>
    <w:p w14:paraId="37221E23" w14:textId="77777777" w:rsidR="00BC7D42" w:rsidRPr="00BC7D42" w:rsidRDefault="00BC7D42" w:rsidP="00BC7D42">
      <w:r w:rsidRPr="00BC7D42">
        <w:t>Navegador: Compatible con JavaScript ES6 y HTML5.</w:t>
      </w:r>
    </w:p>
    <w:p w14:paraId="32EAFEA2" w14:textId="77777777" w:rsidR="00BC7D42" w:rsidRPr="00BC7D42" w:rsidRDefault="00BC7D42" w:rsidP="00BC7D42">
      <w:r w:rsidRPr="00BC7D42">
        <w:t>3.2. Instrucciones de instalación</w:t>
      </w:r>
    </w:p>
    <w:p w14:paraId="7C375621" w14:textId="77777777" w:rsidR="00BC7D42" w:rsidRPr="00BC7D42" w:rsidRDefault="00BC7D42" w:rsidP="00BC7D42">
      <w:r w:rsidRPr="00BC7D42">
        <w:t>Descarga los archivos HTML, JS y la imagen.</w:t>
      </w:r>
    </w:p>
    <w:p w14:paraId="71F0228D" w14:textId="77777777" w:rsidR="00BC7D42" w:rsidRPr="00BC7D42" w:rsidRDefault="00BC7D42" w:rsidP="00BC7D42">
      <w:r w:rsidRPr="00BC7D42">
        <w:t>Coloca todos los archivos en el mismo directorio.</w:t>
      </w:r>
    </w:p>
    <w:p w14:paraId="246A7116" w14:textId="77777777" w:rsidR="00BC7D42" w:rsidRPr="00BC7D42" w:rsidRDefault="00BC7D42" w:rsidP="00BC7D42">
      <w:r w:rsidRPr="00BC7D42">
        <w:t>Abre el archivo HTML en un navegador.</w:t>
      </w:r>
    </w:p>
    <w:p w14:paraId="22812832" w14:textId="77777777" w:rsidR="00BC7D42" w:rsidRPr="00BC7D42" w:rsidRDefault="00BC7D42" w:rsidP="00BC7D42">
      <w:r w:rsidRPr="00BC7D42">
        <w:t>3.3. Despliegue</w:t>
      </w:r>
    </w:p>
    <w:p w14:paraId="4FEFB96A" w14:textId="77777777" w:rsidR="00BC7D42" w:rsidRPr="00BC7D42" w:rsidRDefault="00BC7D42" w:rsidP="00BC7D42">
      <w:r w:rsidRPr="00BC7D42">
        <w:t xml:space="preserve">Puedes hospedar los archivos en un servidor estático (como Apache o </w:t>
      </w:r>
      <w:proofErr w:type="spellStart"/>
      <w:r w:rsidRPr="00BC7D42">
        <w:t>Nginx</w:t>
      </w:r>
      <w:proofErr w:type="spellEnd"/>
      <w:r w:rsidRPr="00BC7D42">
        <w:t>) o abrirlos directamente en el navegador.</w:t>
      </w:r>
    </w:p>
    <w:p w14:paraId="3AA8FAA3" w14:textId="77777777" w:rsidR="00BC7D42" w:rsidRPr="00BC7D42" w:rsidRDefault="00BC7D42" w:rsidP="00BC7D42">
      <w:r w:rsidRPr="00BC7D42">
        <w:t>3.4. Pruebas y verificación</w:t>
      </w:r>
    </w:p>
    <w:p w14:paraId="7FA424F7" w14:textId="77777777" w:rsidR="00BC7D42" w:rsidRPr="00BC7D42" w:rsidRDefault="00BC7D42" w:rsidP="00BC7D42">
      <w:r w:rsidRPr="00BC7D42">
        <w:t>Abre el archivo HTML.</w:t>
      </w:r>
    </w:p>
    <w:p w14:paraId="572B0B32" w14:textId="77777777" w:rsidR="00BC7D42" w:rsidRPr="00BC7D42" w:rsidRDefault="00BC7D42" w:rsidP="00BC7D42">
      <w:r w:rsidRPr="00BC7D42">
        <w:t>Selecciona un efecto y tamaño de bloque.</w:t>
      </w:r>
    </w:p>
    <w:p w14:paraId="2959538F" w14:textId="77777777" w:rsidR="00BC7D42" w:rsidRPr="00BC7D42" w:rsidRDefault="00BC7D42" w:rsidP="00BC7D42">
      <w:r w:rsidRPr="00BC7D42">
        <w:t>Verifica que los efectos se aplican correctamente y el lienzo se actualiza sin errores.</w:t>
      </w:r>
    </w:p>
    <w:p w14:paraId="62E758FB" w14:textId="77777777" w:rsidR="00BC7D42" w:rsidRPr="00BC7D42" w:rsidRDefault="00BC7D42" w:rsidP="00BC7D42">
      <w:r w:rsidRPr="00BC7D42">
        <w:t>4. Mantenimiento y soporte</w:t>
      </w:r>
    </w:p>
    <w:p w14:paraId="604D92B0" w14:textId="77777777" w:rsidR="00BC7D42" w:rsidRPr="00BC7D42" w:rsidRDefault="00BC7D42" w:rsidP="00BC7D42">
      <w:r w:rsidRPr="00BC7D42">
        <w:t>4.1. Manejo de errores</w:t>
      </w:r>
    </w:p>
    <w:p w14:paraId="1B014D4C" w14:textId="77777777" w:rsidR="00BC7D42" w:rsidRPr="00BC7D42" w:rsidRDefault="00BC7D42" w:rsidP="00BC7D42">
      <w:r w:rsidRPr="00BC7D42">
        <w:t>Los errores más comunes son de rutas incorrectas para los archivos. Usa la consola del navegador para depuración.</w:t>
      </w:r>
    </w:p>
    <w:p w14:paraId="1BFF0A8B" w14:textId="77777777" w:rsidR="00BC7D42" w:rsidRPr="00BC7D42" w:rsidRDefault="00BC7D42" w:rsidP="00BC7D42">
      <w:r w:rsidRPr="00BC7D42">
        <w:t>4.2. Registro de cambios (</w:t>
      </w:r>
      <w:proofErr w:type="spellStart"/>
      <w:r w:rsidRPr="00BC7D42">
        <w:t>changelog</w:t>
      </w:r>
      <w:proofErr w:type="spellEnd"/>
      <w:r w:rsidRPr="00BC7D42">
        <w:t>)</w:t>
      </w:r>
    </w:p>
    <w:p w14:paraId="2244373C" w14:textId="77777777" w:rsidR="00BC7D42" w:rsidRPr="00BC7D42" w:rsidRDefault="00BC7D42" w:rsidP="00BC7D42">
      <w:r w:rsidRPr="00BC7D42">
        <w:lastRenderedPageBreak/>
        <w:t>Versión inicial:</w:t>
      </w:r>
    </w:p>
    <w:p w14:paraId="2E07D03D" w14:textId="77777777" w:rsidR="00BC7D42" w:rsidRPr="00BC7D42" w:rsidRDefault="00BC7D42" w:rsidP="00BC7D42">
      <w:r w:rsidRPr="00BC7D42">
        <w:t>Implementación básica de efectos con buckets.</w:t>
      </w:r>
    </w:p>
    <w:p w14:paraId="7CCC8D06" w14:textId="77777777" w:rsidR="00BC7D42" w:rsidRPr="00BC7D42" w:rsidRDefault="00BC7D42" w:rsidP="00BC7D42">
      <w:r w:rsidRPr="00BC7D42">
        <w:t>Versión avanzada:</w:t>
      </w:r>
    </w:p>
    <w:p w14:paraId="4E4B095A" w14:textId="77777777" w:rsidR="00BC7D42" w:rsidRPr="00BC7D42" w:rsidRDefault="00BC7D42" w:rsidP="00BC7D42">
      <w:r w:rsidRPr="00BC7D42">
        <w:t>Agregados selectores de efectos y tamaño.</w:t>
      </w:r>
    </w:p>
    <w:p w14:paraId="2FB2AA5F" w14:textId="77777777" w:rsidR="00BC7D42" w:rsidRPr="00BC7D42" w:rsidRDefault="00BC7D42" w:rsidP="00BC7D42">
      <w:r w:rsidRPr="00BC7D42">
        <w:t>4.3. Soporte y contacto</w:t>
      </w:r>
    </w:p>
    <w:p w14:paraId="3D15F5A3" w14:textId="743ECED5" w:rsidR="00B86A5F" w:rsidRDefault="00BC7D42" w:rsidP="00BC7D42">
      <w:r w:rsidRPr="00BC7D42">
        <w:t>Proporciona un correo o sistema de tickets para soporte.</w:t>
      </w:r>
    </w:p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35"/>
    <w:rsid w:val="00604952"/>
    <w:rsid w:val="007D7735"/>
    <w:rsid w:val="00B86A5F"/>
    <w:rsid w:val="00BC7D42"/>
    <w:rsid w:val="00D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699AA-682C-4E23-AAA3-C06ACF4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2024-11-23T17:41:00Z</dcterms:created>
  <dcterms:modified xsi:type="dcterms:W3CDTF">2024-11-23T17:42:00Z</dcterms:modified>
</cp:coreProperties>
</file>