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ONE — Donnees essentielles du projet</w:t>
      </w:r>
    </w:p>
    <w:p>
      <w:r>
        <w:t>Document de reference pour le pilotage par les couts du projet Book One MVP Mobile.</w:t>
      </w:r>
    </w:p>
    <w:p>
      <w:r>
        <w:t>Genere automatiquement a partir du code source de l'application Streamlit.</w:t>
      </w:r>
    </w:p>
    <w:p>
      <w:pPr>
        <w:pStyle w:val="Heading1"/>
      </w:pPr>
      <w:r>
        <w:t>1. FICHE PROJET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du projet</w:t>
            </w:r>
          </w:p>
        </w:tc>
        <w:tc>
          <w:tcPr>
            <w:tcW w:type="dxa" w:w="4320"/>
          </w:tcPr>
          <w:p>
            <w:r>
              <w:t>Book One — Tous les livres a 1 EUR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MVP Application Mobile (Flutter)</w:t>
            </w:r>
          </w:p>
        </w:tc>
      </w:tr>
      <w:tr>
        <w:tc>
          <w:tcPr>
            <w:tcW w:type="dxa" w:w="4320"/>
          </w:tcPr>
          <w:p>
            <w:r>
              <w:t>Duree</w:t>
            </w:r>
          </w:p>
        </w:tc>
        <w:tc>
          <w:tcPr>
            <w:tcW w:type="dxa" w:w="4320"/>
          </w:tcPr>
          <w:p>
            <w:r>
              <w:t>8 semaines (6 janvier — 28 fevrier 2025)</w:t>
            </w:r>
          </w:p>
        </w:tc>
      </w:tr>
      <w:tr>
        <w:tc>
          <w:tcPr>
            <w:tcW w:type="dxa" w:w="4320"/>
          </w:tcPr>
          <w:p>
            <w:r>
              <w:t>Budget valide</w:t>
            </w:r>
          </w:p>
        </w:tc>
        <w:tc>
          <w:tcPr>
            <w:tcW w:type="dxa" w:w="4320"/>
          </w:tcPr>
          <w:p>
            <w:r>
              <w:t>130 000 EUR</w:t>
            </w:r>
          </w:p>
        </w:tc>
      </w:tr>
      <w:tr>
        <w:tc>
          <w:tcPr>
            <w:tcW w:type="dxa" w:w="4320"/>
          </w:tcPr>
          <w:p>
            <w:r>
              <w:t>CA previsionnel annuel</w:t>
            </w:r>
          </w:p>
        </w:tc>
        <w:tc>
          <w:tcPr>
            <w:tcW w:type="dxa" w:w="4320"/>
          </w:tcPr>
          <w:p>
            <w:r>
              <w:t>180 000 EUR</w:t>
            </w:r>
          </w:p>
        </w:tc>
      </w:tr>
      <w:tr>
        <w:tc>
          <w:tcPr>
            <w:tcW w:type="dxa" w:w="4320"/>
          </w:tcPr>
          <w:p>
            <w:r>
              <w:t>Equipe</w:t>
            </w:r>
          </w:p>
        </w:tc>
        <w:tc>
          <w:tcPr>
            <w:tcW w:type="dxa" w:w="4320"/>
          </w:tcPr>
          <w:p>
            <w:r>
              <w:t>5 profils actifs (PM, BE, MOB, QA, FRL)</w:t>
            </w:r>
          </w:p>
        </w:tc>
      </w:tr>
      <w:tr>
        <w:tc>
          <w:tcPr>
            <w:tcW w:type="dxa" w:w="4320"/>
          </w:tcPr>
          <w:p>
            <w:r>
              <w:t>Methodologie</w:t>
            </w:r>
          </w:p>
        </w:tc>
        <w:tc>
          <w:tcPr>
            <w:tcW w:type="dxa" w:w="4320"/>
          </w:tcPr>
          <w:p>
            <w:r>
              <w:t>Agile — jalons S4 et S8</w:t>
            </w:r>
          </w:p>
        </w:tc>
      </w:tr>
      <w:tr>
        <w:tc>
          <w:tcPr>
            <w:tcW w:type="dxa" w:w="4320"/>
          </w:tcPr>
          <w:p>
            <w:r>
              <w:t>Stack technique</w:t>
            </w:r>
          </w:p>
        </w:tc>
        <w:tc>
          <w:tcPr>
            <w:tcW w:type="dxa" w:w="4320"/>
          </w:tcPr>
          <w:p>
            <w:r>
              <w:t>Flutter (mobile), Node.js (API), PostgreSQL, Stripe, Firebase</w:t>
            </w:r>
          </w:p>
        </w:tc>
      </w:tr>
    </w:tbl>
    <w:p>
      <w:pPr>
        <w:pStyle w:val="Heading1"/>
      </w:pPr>
      <w:r>
        <w:t>2. EQUIPE &amp; RESSOURCES HUMAINES</w:t>
      </w:r>
    </w:p>
    <w:p>
      <w:pPr>
        <w:pStyle w:val="Heading2"/>
      </w:pPr>
      <w:r>
        <w:t>2.1 Composition de l'equipe (9 profils initiaux)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Poste</w:t>
            </w:r>
          </w:p>
        </w:tc>
        <w:tc>
          <w:tcPr>
            <w:tcW w:type="dxa" w:w="1440"/>
          </w:tcPr>
          <w:p>
            <w:r>
              <w:t>Type contrat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Salaire brut annuel</w:t>
            </w:r>
          </w:p>
        </w:tc>
        <w:tc>
          <w:tcPr>
            <w:tcW w:type="dxa" w:w="1440"/>
          </w:tcPr>
          <w:p>
            <w:r>
              <w:t>TJM employeur</w:t>
            </w:r>
          </w:p>
        </w:tc>
      </w:tr>
      <w:tr>
        <w:tc>
          <w:tcPr>
            <w:tcW w:type="dxa" w:w="1440"/>
          </w:tcPr>
          <w:p>
            <w:r>
              <w:t>PM</w:t>
            </w:r>
          </w:p>
        </w:tc>
        <w:tc>
          <w:tcPr>
            <w:tcW w:type="dxa" w:w="1440"/>
          </w:tcPr>
          <w:p>
            <w:r>
              <w:t>Chef de projet</w:t>
            </w:r>
          </w:p>
        </w:tc>
        <w:tc>
          <w:tcPr>
            <w:tcW w:type="dxa" w:w="1440"/>
          </w:tcPr>
          <w:p>
            <w:r>
              <w:t>CDI</w:t>
            </w:r>
          </w:p>
        </w:tc>
        <w:tc>
          <w:tcPr>
            <w:tcW w:type="dxa" w:w="1440"/>
          </w:tcPr>
          <w:p>
            <w:r>
              <w:t>Cadre</w:t>
            </w:r>
          </w:p>
        </w:tc>
        <w:tc>
          <w:tcPr>
            <w:tcW w:type="dxa" w:w="1440"/>
          </w:tcPr>
          <w:p>
            <w:r>
              <w:t>58 000 EUR</w:t>
            </w:r>
          </w:p>
        </w:tc>
        <w:tc>
          <w:tcPr>
            <w:tcW w:type="dxa" w:w="1440"/>
          </w:tcPr>
          <w:p>
            <w:r>
              <w:t>~386 EUR/j</w:t>
            </w:r>
          </w:p>
        </w:tc>
      </w:tr>
      <w:tr>
        <w:tc>
          <w:tcPr>
            <w:tcW w:type="dxa" w:w="1440"/>
          </w:tcPr>
          <w:p>
            <w:r>
              <w:t>TL</w:t>
            </w:r>
          </w:p>
        </w:tc>
        <w:tc>
          <w:tcPr>
            <w:tcW w:type="dxa" w:w="1440"/>
          </w:tcPr>
          <w:p>
            <w:r>
              <w:t>Tech Lead</w:t>
            </w:r>
          </w:p>
        </w:tc>
        <w:tc>
          <w:tcPr>
            <w:tcW w:type="dxa" w:w="1440"/>
          </w:tcPr>
          <w:p>
            <w:r>
              <w:t>CDI</w:t>
            </w:r>
          </w:p>
        </w:tc>
        <w:tc>
          <w:tcPr>
            <w:tcW w:type="dxa" w:w="1440"/>
          </w:tcPr>
          <w:p>
            <w:r>
              <w:t>Cadre</w:t>
            </w:r>
          </w:p>
        </w:tc>
        <w:tc>
          <w:tcPr>
            <w:tcW w:type="dxa" w:w="1440"/>
          </w:tcPr>
          <w:p>
            <w:r>
              <w:t>72 000 EUR</w:t>
            </w:r>
          </w:p>
        </w:tc>
        <w:tc>
          <w:tcPr>
            <w:tcW w:type="dxa" w:w="1440"/>
          </w:tcPr>
          <w:p>
            <w:r>
              <w:t>~479 EUR/j</w:t>
            </w:r>
          </w:p>
        </w:tc>
      </w:tr>
      <w:tr>
        <w:tc>
          <w:tcPr>
            <w:tcW w:type="dxa" w:w="1440"/>
          </w:tcPr>
          <w:p>
            <w:r>
              <w:t>BE</w:t>
            </w:r>
          </w:p>
        </w:tc>
        <w:tc>
          <w:tcPr>
            <w:tcW w:type="dxa" w:w="1440"/>
          </w:tcPr>
          <w:p>
            <w:r>
              <w:t>Dev Back-End</w:t>
            </w:r>
          </w:p>
        </w:tc>
        <w:tc>
          <w:tcPr>
            <w:tcW w:type="dxa" w:w="1440"/>
          </w:tcPr>
          <w:p>
            <w:r>
              <w:t>CDI</w:t>
            </w:r>
          </w:p>
        </w:tc>
        <w:tc>
          <w:tcPr>
            <w:tcW w:type="dxa" w:w="1440"/>
          </w:tcPr>
          <w:p>
            <w:r>
              <w:t>ETAM</w:t>
            </w:r>
          </w:p>
        </w:tc>
        <w:tc>
          <w:tcPr>
            <w:tcW w:type="dxa" w:w="1440"/>
          </w:tcPr>
          <w:p>
            <w:r>
              <w:t>52 000 EUR</w:t>
            </w:r>
          </w:p>
        </w:tc>
        <w:tc>
          <w:tcPr>
            <w:tcW w:type="dxa" w:w="1440"/>
          </w:tcPr>
          <w:p>
            <w:r>
              <w:t>~338 EUR/j</w:t>
            </w:r>
          </w:p>
        </w:tc>
      </w:tr>
      <w:tr>
        <w:tc>
          <w:tcPr>
            <w:tcW w:type="dxa" w:w="1440"/>
          </w:tcPr>
          <w:p>
            <w:r>
              <w:t>MOB</w:t>
            </w:r>
          </w:p>
        </w:tc>
        <w:tc>
          <w:tcPr>
            <w:tcW w:type="dxa" w:w="1440"/>
          </w:tcPr>
          <w:p>
            <w:r>
              <w:t>Dev Mobile Flutter</w:t>
            </w:r>
          </w:p>
        </w:tc>
        <w:tc>
          <w:tcPr>
            <w:tcW w:type="dxa" w:w="1440"/>
          </w:tcPr>
          <w:p>
            <w:r>
              <w:t>CDI</w:t>
            </w:r>
          </w:p>
        </w:tc>
        <w:tc>
          <w:tcPr>
            <w:tcW w:type="dxa" w:w="1440"/>
          </w:tcPr>
          <w:p>
            <w:r>
              <w:t>ETAM</w:t>
            </w:r>
          </w:p>
        </w:tc>
        <w:tc>
          <w:tcPr>
            <w:tcW w:type="dxa" w:w="1440"/>
          </w:tcPr>
          <w:p>
            <w:r>
              <w:t>55 000 EUR</w:t>
            </w:r>
          </w:p>
        </w:tc>
        <w:tc>
          <w:tcPr>
            <w:tcW w:type="dxa" w:w="1440"/>
          </w:tcPr>
          <w:p>
            <w:r>
              <w:t>~358 EUR/j</w:t>
            </w:r>
          </w:p>
        </w:tc>
      </w:tr>
      <w:tr>
        <w:tc>
          <w:tcPr>
            <w:tcW w:type="dxa" w:w="1440"/>
          </w:tcPr>
          <w:p>
            <w:r>
              <w:t>UX</w:t>
            </w:r>
          </w:p>
        </w:tc>
        <w:tc>
          <w:tcPr>
            <w:tcW w:type="dxa" w:w="1440"/>
          </w:tcPr>
          <w:p>
            <w:r>
              <w:t>UX Designer</w:t>
            </w:r>
          </w:p>
        </w:tc>
        <w:tc>
          <w:tcPr>
            <w:tcW w:type="dxa" w:w="1440"/>
          </w:tcPr>
          <w:p>
            <w:r>
              <w:t>CDI</w:t>
            </w:r>
          </w:p>
        </w:tc>
        <w:tc>
          <w:tcPr>
            <w:tcW w:type="dxa" w:w="1440"/>
          </w:tcPr>
          <w:p>
            <w:r>
              <w:t>ETAM</w:t>
            </w:r>
          </w:p>
        </w:tc>
        <w:tc>
          <w:tcPr>
            <w:tcW w:type="dxa" w:w="1440"/>
          </w:tcPr>
          <w:p>
            <w:r>
              <w:t>48 000 EUR</w:t>
            </w:r>
          </w:p>
        </w:tc>
        <w:tc>
          <w:tcPr>
            <w:tcW w:type="dxa" w:w="1440"/>
          </w:tcPr>
          <w:p>
            <w:r>
              <w:t>~313 EUR/j</w:t>
            </w:r>
          </w:p>
        </w:tc>
      </w:tr>
      <w:tr>
        <w:tc>
          <w:tcPr>
            <w:tcW w:type="dxa" w:w="1440"/>
          </w:tcPr>
          <w:p>
            <w:r>
              <w:t>QA</w:t>
            </w:r>
          </w:p>
        </w:tc>
        <w:tc>
          <w:tcPr>
            <w:tcW w:type="dxa" w:w="1440"/>
          </w:tcPr>
          <w:p>
            <w:r>
              <w:t>QA Engineer</w:t>
            </w:r>
          </w:p>
        </w:tc>
        <w:tc>
          <w:tcPr>
            <w:tcW w:type="dxa" w:w="1440"/>
          </w:tcPr>
          <w:p>
            <w:r>
              <w:t>CDI</w:t>
            </w:r>
          </w:p>
        </w:tc>
        <w:tc>
          <w:tcPr>
            <w:tcW w:type="dxa" w:w="1440"/>
          </w:tcPr>
          <w:p>
            <w:r>
              <w:t>ETAM</w:t>
            </w:r>
          </w:p>
        </w:tc>
        <w:tc>
          <w:tcPr>
            <w:tcW w:type="dxa" w:w="1440"/>
          </w:tcPr>
          <w:p>
            <w:r>
              <w:t>45 000 EUR</w:t>
            </w:r>
          </w:p>
        </w:tc>
        <w:tc>
          <w:tcPr>
            <w:tcW w:type="dxa" w:w="1440"/>
          </w:tcPr>
          <w:p>
            <w:r>
              <w:t>~293 EUR/j</w:t>
            </w:r>
          </w:p>
        </w:tc>
      </w:tr>
      <w:tr>
        <w:tc>
          <w:tcPr>
            <w:tcW w:type="dxa" w:w="1440"/>
          </w:tcPr>
          <w:p>
            <w:r>
              <w:t>STG</w:t>
            </w:r>
          </w:p>
        </w:tc>
        <w:tc>
          <w:tcPr>
            <w:tcW w:type="dxa" w:w="1440"/>
          </w:tcPr>
          <w:p>
            <w:r>
              <w:t>Stagiaire Dev</w:t>
            </w:r>
          </w:p>
        </w:tc>
        <w:tc>
          <w:tcPr>
            <w:tcW w:type="dxa" w:w="1440"/>
          </w:tcPr>
          <w:p>
            <w:r>
              <w:t>Stage</w:t>
            </w:r>
          </w:p>
        </w:tc>
        <w:tc>
          <w:tcPr>
            <w:tcW w:type="dxa" w:w="1440"/>
          </w:tcPr>
          <w:p>
            <w:r>
              <w:t>Stagiaire</w:t>
            </w:r>
          </w:p>
        </w:tc>
        <w:tc>
          <w:tcPr>
            <w:tcW w:type="dxa" w:w="1440"/>
          </w:tcPr>
          <w:p>
            <w:r>
              <w:t>7 800 EUR</w:t>
            </w:r>
          </w:p>
        </w:tc>
        <w:tc>
          <w:tcPr>
            <w:tcW w:type="dxa" w:w="1440"/>
          </w:tcPr>
          <w:p>
            <w:r>
              <w:t>~52 EUR/j</w:t>
            </w:r>
          </w:p>
        </w:tc>
      </w:tr>
      <w:tr>
        <w:tc>
          <w:tcPr>
            <w:tcW w:type="dxa" w:w="1440"/>
          </w:tcPr>
          <w:p>
            <w:r>
              <w:t>ALT</w:t>
            </w:r>
          </w:p>
        </w:tc>
        <w:tc>
          <w:tcPr>
            <w:tcW w:type="dxa" w:w="1440"/>
          </w:tcPr>
          <w:p>
            <w:r>
              <w:t>Alternant Dev</w:t>
            </w:r>
          </w:p>
        </w:tc>
        <w:tc>
          <w:tcPr>
            <w:tcW w:type="dxa" w:w="1440"/>
          </w:tcPr>
          <w:p>
            <w:r>
              <w:t>Alternance</w:t>
            </w:r>
          </w:p>
        </w:tc>
        <w:tc>
          <w:tcPr>
            <w:tcW w:type="dxa" w:w="1440"/>
          </w:tcPr>
          <w:p>
            <w:r>
              <w:t>Alternant</w:t>
            </w:r>
          </w:p>
        </w:tc>
        <w:tc>
          <w:tcPr>
            <w:tcW w:type="dxa" w:w="1440"/>
          </w:tcPr>
          <w:p>
            <w:r>
              <w:t>16 000 EUR</w:t>
            </w:r>
          </w:p>
        </w:tc>
        <w:tc>
          <w:tcPr>
            <w:tcW w:type="dxa" w:w="1440"/>
          </w:tcPr>
          <w:p>
            <w:r>
              <w:t>~81 EUR/j</w:t>
            </w:r>
          </w:p>
        </w:tc>
      </w:tr>
      <w:tr>
        <w:tc>
          <w:tcPr>
            <w:tcW w:type="dxa" w:w="1440"/>
          </w:tcPr>
          <w:p>
            <w:r>
              <w:t>FRL</w:t>
            </w:r>
          </w:p>
        </w:tc>
        <w:tc>
          <w:tcPr>
            <w:tcW w:type="dxa" w:w="1440"/>
          </w:tcPr>
          <w:p>
            <w:r>
              <w:t>Freelance Paiement/Secu</w:t>
            </w:r>
          </w:p>
        </w:tc>
        <w:tc>
          <w:tcPr>
            <w:tcW w:type="dxa" w:w="1440"/>
          </w:tcPr>
          <w:p>
            <w:r>
              <w:t>Freelance</w:t>
            </w:r>
          </w:p>
        </w:tc>
        <w:tc>
          <w:tcPr>
            <w:tcW w:type="dxa" w:w="1440"/>
          </w:tcPr>
          <w:p>
            <w:r>
              <w:t>Freelance</w:t>
            </w:r>
          </w:p>
        </w:tc>
        <w:tc>
          <w:tcPr>
            <w:tcW w:type="dxa" w:w="1440"/>
          </w:tcPr>
          <w:p>
            <w:r>
              <w:t>130 000 EUR</w:t>
            </w:r>
          </w:p>
        </w:tc>
        <w:tc>
          <w:tcPr>
            <w:tcW w:type="dxa" w:w="1440"/>
          </w:tcPr>
          <w:p>
            <w:r>
              <w:t>~650 EUR/j</w:t>
            </w:r>
          </w:p>
        </w:tc>
      </w:tr>
    </w:tbl>
    <w:p>
      <w:pPr>
        <w:pStyle w:val="Heading2"/>
      </w:pPr>
      <w:r>
        <w:t>2.2 Calcul du TJM</w:t>
      </w:r>
    </w:p>
    <w:p>
      <w:r>
        <w:t>Formule : TJM = (Salaire brut annuel / Jours ouvres) x (1 + Taux charges patronales)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Statut</w:t>
            </w:r>
          </w:p>
        </w:tc>
        <w:tc>
          <w:tcPr>
            <w:tcW w:type="dxa" w:w="2880"/>
          </w:tcPr>
          <w:p>
            <w:r>
              <w:t>Charges patronales</w:t>
            </w:r>
          </w:p>
        </w:tc>
        <w:tc>
          <w:tcPr>
            <w:tcW w:type="dxa" w:w="2880"/>
          </w:tcPr>
          <w:p>
            <w:r>
              <w:t>Jours ouvres/an</w:t>
            </w:r>
          </w:p>
        </w:tc>
      </w:tr>
      <w:tr>
        <w:tc>
          <w:tcPr>
            <w:tcW w:type="dxa" w:w="2880"/>
          </w:tcPr>
          <w:p>
            <w:r>
              <w:t>Cadre</w:t>
            </w:r>
          </w:p>
        </w:tc>
        <w:tc>
          <w:tcPr>
            <w:tcW w:type="dxa" w:w="2880"/>
          </w:tcPr>
          <w:p>
            <w:r>
              <w:t>45%</w:t>
            </w:r>
          </w:p>
        </w:tc>
        <w:tc>
          <w:tcPr>
            <w:tcW w:type="dxa" w:w="2880"/>
          </w:tcPr>
          <w:p>
            <w:r>
              <w:t>218</w:t>
            </w:r>
          </w:p>
        </w:tc>
      </w:tr>
      <w:tr>
        <w:tc>
          <w:tcPr>
            <w:tcW w:type="dxa" w:w="2880"/>
          </w:tcPr>
          <w:p>
            <w:r>
              <w:t>ETAM</w:t>
            </w:r>
          </w:p>
        </w:tc>
        <w:tc>
          <w:tcPr>
            <w:tcW w:type="dxa" w:w="2880"/>
          </w:tcPr>
          <w:p>
            <w:r>
              <w:t>42%</w:t>
            </w:r>
          </w:p>
        </w:tc>
        <w:tc>
          <w:tcPr>
            <w:tcW w:type="dxa" w:w="2880"/>
          </w:tcPr>
          <w:p>
            <w:r>
              <w:t>218</w:t>
            </w:r>
          </w:p>
        </w:tc>
      </w:tr>
      <w:tr>
        <w:tc>
          <w:tcPr>
            <w:tcW w:type="dxa" w:w="2880"/>
          </w:tcPr>
          <w:p>
            <w:r>
              <w:t>Stagiaire/Alternant</w:t>
            </w:r>
          </w:p>
        </w:tc>
        <w:tc>
          <w:tcPr>
            <w:tcW w:type="dxa" w:w="2880"/>
          </w:tcPr>
          <w:p>
            <w:r>
              <w:t>0-10%</w:t>
            </w:r>
          </w:p>
        </w:tc>
        <w:tc>
          <w:tcPr>
            <w:tcW w:type="dxa" w:w="2880"/>
          </w:tcPr>
          <w:p>
            <w:r>
              <w:t>151-218</w:t>
            </w:r>
          </w:p>
        </w:tc>
      </w:tr>
      <w:tr>
        <w:tc>
          <w:tcPr>
            <w:tcW w:type="dxa" w:w="2880"/>
          </w:tcPr>
          <w:p>
            <w:r>
              <w:t>Freelance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</w:tbl>
    <w:p>
      <w:pPr>
        <w:pStyle w:val="Heading2"/>
      </w:pPr>
      <w:r>
        <w:t>2.3 Levier d'optimisation RH</w:t>
      </w:r>
    </w:p>
    <w:p>
      <w:r>
        <w:t>Remplacement du Dev Back-End Senior (52 000 EUR) par un profil Junior (38 000 EUR).</w:t>
      </w:r>
    </w:p>
    <w:p>
      <w:r>
        <w:t>Economie estimee : 6 500 EUR sur la duree du projet (8 semaines).</w:t>
      </w:r>
    </w:p>
    <w:p>
      <w:r>
        <w:t>Impact : reduction du TJM de 338 EUR/j a 247 EUR/j — soit -27%.</w:t>
      </w:r>
    </w:p>
    <w:p>
      <w:pPr>
        <w:pStyle w:val="Heading1"/>
      </w:pPr>
      <w:r>
        <w:t>3. STRUCTURE BUDGETAIRE</w:t>
      </w:r>
    </w:p>
    <w:p>
      <w:pPr>
        <w:pStyle w:val="Heading2"/>
      </w:pPr>
      <w:r>
        <w:t>3.1 Enveloppes budgetaires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Poste</w:t>
            </w:r>
          </w:p>
        </w:tc>
        <w:tc>
          <w:tcPr>
            <w:tcW w:type="dxa" w:w="2880"/>
          </w:tcPr>
          <w:p>
            <w:r>
              <w:t>Montant</w:t>
            </w:r>
          </w:p>
        </w:tc>
        <w:tc>
          <w:tcPr>
            <w:tcW w:type="dxa" w:w="2880"/>
          </w:tcPr>
          <w:p>
            <w:r>
              <w:t>% du total</w:t>
            </w:r>
          </w:p>
        </w:tc>
      </w:tr>
      <w:tr>
        <w:tc>
          <w:tcPr>
            <w:tcW w:type="dxa" w:w="2880"/>
          </w:tcPr>
          <w:p>
            <w:r>
              <w:t>Ressources Humaines</w:t>
            </w:r>
          </w:p>
        </w:tc>
        <w:tc>
          <w:tcPr>
            <w:tcW w:type="dxa" w:w="2880"/>
          </w:tcPr>
          <w:p>
            <w:r>
              <w:t>112 000 EUR</w:t>
            </w:r>
          </w:p>
        </w:tc>
        <w:tc>
          <w:tcPr>
            <w:tcW w:type="dxa" w:w="2880"/>
          </w:tcPr>
          <w:p>
            <w:r>
              <w:t>86.2%</w:t>
            </w:r>
          </w:p>
        </w:tc>
      </w:tr>
      <w:tr>
        <w:tc>
          <w:tcPr>
            <w:tcW w:type="dxa" w:w="2880"/>
          </w:tcPr>
          <w:p>
            <w:r>
              <w:t>Couts hors-RH</w:t>
            </w:r>
          </w:p>
        </w:tc>
        <w:tc>
          <w:tcPr>
            <w:tcW w:type="dxa" w:w="2880"/>
          </w:tcPr>
          <w:p>
            <w:r>
              <w:t>7 200 EUR</w:t>
            </w:r>
          </w:p>
        </w:tc>
        <w:tc>
          <w:tcPr>
            <w:tcW w:type="dxa" w:w="2880"/>
          </w:tcPr>
          <w:p>
            <w:r>
              <w:t>5.5%</w:t>
            </w:r>
          </w:p>
        </w:tc>
      </w:tr>
      <w:tr>
        <w:tc>
          <w:tcPr>
            <w:tcW w:type="dxa" w:w="2880"/>
          </w:tcPr>
          <w:p>
            <w:r>
              <w:t>Provision risques</w:t>
            </w:r>
          </w:p>
        </w:tc>
        <w:tc>
          <w:tcPr>
            <w:tcW w:type="dxa" w:w="2880"/>
          </w:tcPr>
          <w:p>
            <w:r>
              <w:t>10 800 EUR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TOTAL BUDGET VALIDE</w:t>
            </w:r>
          </w:p>
        </w:tc>
        <w:tc>
          <w:tcPr>
            <w:tcW w:type="dxa" w:w="2880"/>
          </w:tcPr>
          <w:p>
            <w:r>
              <w:t>130 000 EUR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pPr>
        <w:pStyle w:val="Heading2"/>
      </w:pPr>
      <w:r>
        <w:t>3.2 Detail des couts hors-RH (7 200 EUR)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Categorie</w:t>
            </w:r>
          </w:p>
        </w:tc>
        <w:tc>
          <w:tcPr>
            <w:tcW w:type="dxa" w:w="4320"/>
          </w:tcPr>
          <w:p>
            <w:r>
              <w:t>Montant</w:t>
            </w:r>
          </w:p>
        </w:tc>
      </w:tr>
      <w:tr>
        <w:tc>
          <w:tcPr>
            <w:tcW w:type="dxa" w:w="4320"/>
          </w:tcPr>
          <w:p>
            <w:r>
              <w:t>Infrastructure &amp; Cloud</w:t>
            </w:r>
          </w:p>
        </w:tc>
        <w:tc>
          <w:tcPr>
            <w:tcW w:type="dxa" w:w="4320"/>
          </w:tcPr>
          <w:p>
            <w:r>
              <w:t>1 800 EUR</w:t>
            </w:r>
          </w:p>
        </w:tc>
      </w:tr>
      <w:tr>
        <w:tc>
          <w:tcPr>
            <w:tcW w:type="dxa" w:w="4320"/>
          </w:tcPr>
          <w:p>
            <w:r>
              <w:t>Licences &amp; Logiciels</w:t>
            </w:r>
          </w:p>
        </w:tc>
        <w:tc>
          <w:tcPr>
            <w:tcW w:type="dxa" w:w="4320"/>
          </w:tcPr>
          <w:p>
            <w:r>
              <w:t>700 EUR</w:t>
            </w:r>
          </w:p>
        </w:tc>
      </w:tr>
      <w:tr>
        <w:tc>
          <w:tcPr>
            <w:tcW w:type="dxa" w:w="4320"/>
          </w:tcPr>
          <w:p>
            <w:r>
              <w:t>Donnees &amp; APIs</w:t>
            </w:r>
          </w:p>
        </w:tc>
        <w:tc>
          <w:tcPr>
            <w:tcW w:type="dxa" w:w="4320"/>
          </w:tcPr>
          <w:p>
            <w:r>
              <w:t>400 EUR</w:t>
            </w:r>
          </w:p>
        </w:tc>
      </w:tr>
      <w:tr>
        <w:tc>
          <w:tcPr>
            <w:tcW w:type="dxa" w:w="4320"/>
          </w:tcPr>
          <w:p>
            <w:r>
              <w:t>Qualite &amp; Tests</w:t>
            </w:r>
          </w:p>
        </w:tc>
        <w:tc>
          <w:tcPr>
            <w:tcW w:type="dxa" w:w="4320"/>
          </w:tcPr>
          <w:p>
            <w:r>
              <w:t>800 EUR</w:t>
            </w:r>
          </w:p>
        </w:tc>
      </w:tr>
      <w:tr>
        <w:tc>
          <w:tcPr>
            <w:tcW w:type="dxa" w:w="4320"/>
          </w:tcPr>
          <w:p>
            <w:r>
              <w:t>Legal &amp; Conformite</w:t>
            </w:r>
          </w:p>
        </w:tc>
        <w:tc>
          <w:tcPr>
            <w:tcW w:type="dxa" w:w="4320"/>
          </w:tcPr>
          <w:p>
            <w:r>
              <w:t>1 100 EUR</w:t>
            </w:r>
          </w:p>
        </w:tc>
      </w:tr>
      <w:tr>
        <w:tc>
          <w:tcPr>
            <w:tcW w:type="dxa" w:w="4320"/>
          </w:tcPr>
          <w:p>
            <w:r>
              <w:t>Operationnel</w:t>
            </w:r>
          </w:p>
        </w:tc>
        <w:tc>
          <w:tcPr>
            <w:tcW w:type="dxa" w:w="4320"/>
          </w:tcPr>
          <w:p>
            <w:r>
              <w:t>900 EUR</w:t>
            </w:r>
          </w:p>
        </w:tc>
      </w:tr>
      <w:tr>
        <w:tc>
          <w:tcPr>
            <w:tcW w:type="dxa" w:w="4320"/>
          </w:tcPr>
          <w:p>
            <w:r>
              <w:t>Provision &amp; Risques</w:t>
            </w:r>
          </w:p>
        </w:tc>
        <w:tc>
          <w:tcPr>
            <w:tcW w:type="dxa" w:w="4320"/>
          </w:tcPr>
          <w:p>
            <w:r>
              <w:t>1 500 EUR</w:t>
            </w:r>
          </w:p>
        </w:tc>
      </w:tr>
    </w:tbl>
    <w:p>
      <w:pPr>
        <w:pStyle w:val="Heading2"/>
      </w:pPr>
      <w:r>
        <w:t>3.3 Ratios financiers cles</w:t>
      </w:r>
    </w:p>
    <w:p>
      <w:r>
        <w:t>- Ratio RH / Budget total : 86.2%</w:t>
      </w:r>
    </w:p>
    <w:p>
      <w:r>
        <w:t>- Ratio Hors-RH / Budget total : 5.5%</w:t>
      </w:r>
    </w:p>
    <w:p>
      <w:r>
        <w:t>- Reserve risques / Budget total : 8.3%</w:t>
      </w:r>
    </w:p>
    <w:p>
      <w:r>
        <w:t>- Cout reel S8 : 33 422 EUR vs Planifie : 31 590 EUR → Ecart : +5.8%</w:t>
      </w:r>
    </w:p>
    <w:p>
      <w:r>
        <w:t>- Budget consomme a S8 : 33 422 EUR / 130 000 EUR = 25.7% du budget valide</w:t>
      </w:r>
    </w:p>
    <w:p>
      <w:r>
        <w:t>- Facteur de derive moyen RH : x1.08 (ecart planifie vs reel)</w:t>
      </w:r>
    </w:p>
    <w:p>
      <w:pPr>
        <w:pStyle w:val="Heading1"/>
      </w:pPr>
      <w:r>
        <w:t>4. PLANNING &amp; GANTT</w:t>
      </w:r>
    </w:p>
    <w:p>
      <w:pPr>
        <w:pStyle w:val="Heading2"/>
      </w:pPr>
      <w:r>
        <w:t>4.1 Phasage du projet (8 semaines)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Semaines</w:t>
            </w:r>
          </w:p>
        </w:tc>
        <w:tc>
          <w:tcPr>
            <w:tcW w:type="dxa" w:w="2160"/>
          </w:tcPr>
          <w:p>
            <w:r>
              <w:t>Budget estime</w:t>
            </w:r>
          </w:p>
        </w:tc>
        <w:tc>
          <w:tcPr>
            <w:tcW w:type="dxa" w:w="2160"/>
          </w:tcPr>
          <w:p>
            <w:r>
              <w:t>Livrables</w:t>
            </w:r>
          </w:p>
        </w:tc>
      </w:tr>
      <w:tr>
        <w:tc>
          <w:tcPr>
            <w:tcW w:type="dxa" w:w="2160"/>
          </w:tcPr>
          <w:p>
            <w:r>
              <w:t>P1 Cadrage &amp; Architecture</w:t>
            </w:r>
          </w:p>
        </w:tc>
        <w:tc>
          <w:tcPr>
            <w:tcW w:type="dxa" w:w="2160"/>
          </w:tcPr>
          <w:p>
            <w:r>
              <w:t>S1-S2</w:t>
            </w:r>
          </w:p>
        </w:tc>
        <w:tc>
          <w:tcPr>
            <w:tcW w:type="dxa" w:w="2160"/>
          </w:tcPr>
          <w:p>
            <w:r>
              <w:t>5 200 EUR</w:t>
            </w:r>
          </w:p>
        </w:tc>
        <w:tc>
          <w:tcPr>
            <w:tcW w:type="dxa" w:w="2160"/>
          </w:tcPr>
          <w:p>
            <w:r>
              <w:t>Backlog, stack, archi cloud</w:t>
            </w:r>
          </w:p>
        </w:tc>
      </w:tr>
      <w:tr>
        <w:tc>
          <w:tcPr>
            <w:tcW w:type="dxa" w:w="2160"/>
          </w:tcPr>
          <w:p>
            <w:r>
              <w:t>P2 UX/UI &amp; Architecture</w:t>
            </w:r>
          </w:p>
        </w:tc>
        <w:tc>
          <w:tcPr>
            <w:tcW w:type="dxa" w:w="2160"/>
          </w:tcPr>
          <w:p>
            <w:r>
              <w:t>S1-S3</w:t>
            </w:r>
          </w:p>
        </w:tc>
        <w:tc>
          <w:tcPr>
            <w:tcW w:type="dxa" w:w="2160"/>
          </w:tcPr>
          <w:p>
            <w:r>
              <w:t>12 800 EUR</w:t>
            </w:r>
          </w:p>
        </w:tc>
        <w:tc>
          <w:tcPr>
            <w:tcW w:type="dxa" w:w="2160"/>
          </w:tcPr>
          <w:p>
            <w:r>
              <w:t>Maquettes HD, CI/CD, modele donnees</w:t>
            </w:r>
          </w:p>
        </w:tc>
      </w:tr>
      <w:tr>
        <w:tc>
          <w:tcPr>
            <w:tcW w:type="dxa" w:w="2160"/>
          </w:tcPr>
          <w:p>
            <w:r>
              <w:t>P3 Dev MVP</w:t>
            </w:r>
          </w:p>
        </w:tc>
        <w:tc>
          <w:tcPr>
            <w:tcW w:type="dxa" w:w="2160"/>
          </w:tcPr>
          <w:p>
            <w:r>
              <w:t>S3-S6</w:t>
            </w:r>
          </w:p>
        </w:tc>
        <w:tc>
          <w:tcPr>
            <w:tcW w:type="dxa" w:w="2160"/>
          </w:tcPr>
          <w:p>
            <w:r>
              <w:t>32 400 EUR</w:t>
            </w:r>
          </w:p>
        </w:tc>
        <w:tc>
          <w:tcPr>
            <w:tcW w:type="dxa" w:w="2160"/>
          </w:tcPr>
          <w:p>
            <w:r>
              <w:t>API + App mobile + Messagerie</w:t>
            </w:r>
          </w:p>
        </w:tc>
      </w:tr>
      <w:tr>
        <w:tc>
          <w:tcPr>
            <w:tcW w:type="dxa" w:w="2160"/>
          </w:tcPr>
          <w:p>
            <w:r>
              <w:t>P4 Fonctionnalites Bonus</w:t>
            </w:r>
          </w:p>
        </w:tc>
        <w:tc>
          <w:tcPr>
            <w:tcW w:type="dxa" w:w="2160"/>
          </w:tcPr>
          <w:p>
            <w:r>
              <w:t>S5-S7</w:t>
            </w:r>
          </w:p>
        </w:tc>
        <w:tc>
          <w:tcPr>
            <w:tcW w:type="dxa" w:w="2160"/>
          </w:tcPr>
          <w:p>
            <w:r>
              <w:t>14 500 EUR</w:t>
            </w:r>
          </w:p>
        </w:tc>
        <w:tc>
          <w:tcPr>
            <w:tcW w:type="dxa" w:w="2160"/>
          </w:tcPr>
          <w:p>
            <w:r>
              <w:t>Stripe, Geoloc, Invite, Remise</w:t>
            </w:r>
          </w:p>
        </w:tc>
      </w:tr>
      <w:tr>
        <w:tc>
          <w:tcPr>
            <w:tcW w:type="dxa" w:w="2160"/>
          </w:tcPr>
          <w:p>
            <w:r>
              <w:t>P5 Tests &amp; Recette</w:t>
            </w:r>
          </w:p>
        </w:tc>
        <w:tc>
          <w:tcPr>
            <w:tcW w:type="dxa" w:w="2160"/>
          </w:tcPr>
          <w:p>
            <w:r>
              <w:t>S6-S8</w:t>
            </w:r>
          </w:p>
        </w:tc>
        <w:tc>
          <w:tcPr>
            <w:tcW w:type="dxa" w:w="2160"/>
          </w:tcPr>
          <w:p>
            <w:r>
              <w:t>9 800 EUR</w:t>
            </w:r>
          </w:p>
        </w:tc>
        <w:tc>
          <w:tcPr>
            <w:tcW w:type="dxa" w:w="2160"/>
          </w:tcPr>
          <w:p>
            <w:r>
              <w:t>QA fonctionnel + securite + UAT</w:t>
            </w:r>
          </w:p>
        </w:tc>
      </w:tr>
      <w:tr>
        <w:tc>
          <w:tcPr>
            <w:tcW w:type="dxa" w:w="2160"/>
          </w:tcPr>
          <w:p>
            <w:r>
              <w:t>P6 Production</w:t>
            </w:r>
          </w:p>
        </w:tc>
        <w:tc>
          <w:tcPr>
            <w:tcW w:type="dxa" w:w="2160"/>
          </w:tcPr>
          <w:p>
            <w:r>
              <w:t>S7-S8</w:t>
            </w:r>
          </w:p>
        </w:tc>
        <w:tc>
          <w:tcPr>
            <w:tcW w:type="dxa" w:w="2160"/>
          </w:tcPr>
          <w:p>
            <w:r>
              <w:t>5 700 EUR</w:t>
            </w:r>
          </w:p>
        </w:tc>
        <w:tc>
          <w:tcPr>
            <w:tcW w:type="dxa" w:w="2160"/>
          </w:tcPr>
          <w:p>
            <w:r>
              <w:t>Deploiement + Stores + Monitoring</w:t>
            </w:r>
          </w:p>
        </w:tc>
      </w:tr>
    </w:tbl>
    <w:p>
      <w:pPr>
        <w:pStyle w:val="Heading2"/>
      </w:pPr>
      <w:r>
        <w:t>4.2 Liste des 28 taches (Gantt)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Categorie</w:t>
            </w:r>
          </w:p>
        </w:tc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Ressource</w:t>
            </w:r>
          </w:p>
        </w:tc>
        <w:tc>
          <w:tcPr>
            <w:tcW w:type="dxa" w:w="1234"/>
          </w:tcPr>
          <w:p>
            <w:r>
              <w:t>Semaine</w:t>
            </w:r>
          </w:p>
        </w:tc>
        <w:tc>
          <w:tcPr>
            <w:tcW w:type="dxa" w:w="1234"/>
          </w:tcPr>
          <w:p>
            <w:r>
              <w:t>Duree</w:t>
            </w:r>
          </w:p>
        </w:tc>
        <w:tc>
          <w:tcPr>
            <w:tcW w:type="dxa" w:w="1234"/>
          </w:tcPr>
          <w:p>
            <w:r>
              <w:t>Critique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Architecture</w:t>
            </w:r>
          </w:p>
        </w:tc>
        <w:tc>
          <w:tcPr>
            <w:tcW w:type="dxa" w:w="1234"/>
          </w:tcPr>
          <w:p>
            <w:r>
              <w:t>Definition architecture technique</w:t>
            </w:r>
          </w:p>
        </w:tc>
        <w:tc>
          <w:tcPr>
            <w:tcW w:type="dxa" w:w="1234"/>
          </w:tcPr>
          <w:p>
            <w:r>
              <w:t>TL</w:t>
            </w:r>
          </w:p>
        </w:tc>
        <w:tc>
          <w:tcPr>
            <w:tcW w:type="dxa" w:w="1234"/>
          </w:tcPr>
          <w:p>
            <w:r>
              <w:t>S1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Architecture</w:t>
            </w:r>
          </w:p>
        </w:tc>
        <w:tc>
          <w:tcPr>
            <w:tcW w:type="dxa" w:w="1234"/>
          </w:tcPr>
          <w:p>
            <w:r>
              <w:t>Setup repo, CI/CD &amp; environnements</w:t>
            </w:r>
          </w:p>
        </w:tc>
        <w:tc>
          <w:tcPr>
            <w:tcW w:type="dxa" w:w="1234"/>
          </w:tcPr>
          <w:p>
            <w:r>
              <w:t>TL</w:t>
            </w:r>
          </w:p>
        </w:tc>
        <w:tc>
          <w:tcPr>
            <w:tcW w:type="dxa" w:w="1234"/>
          </w:tcPr>
          <w:p>
            <w:r>
              <w:t>S1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Non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Architecture</w:t>
            </w:r>
          </w:p>
        </w:tc>
        <w:tc>
          <w:tcPr>
            <w:tcW w:type="dxa" w:w="1234"/>
          </w:tcPr>
          <w:p>
            <w:r>
              <w:t>Specifications fonctionnelles MVP</w:t>
            </w:r>
          </w:p>
        </w:tc>
        <w:tc>
          <w:tcPr>
            <w:tcW w:type="dxa" w:w="1234"/>
          </w:tcPr>
          <w:p>
            <w:r>
              <w:t>STG</w:t>
            </w:r>
          </w:p>
        </w:tc>
        <w:tc>
          <w:tcPr>
            <w:tcW w:type="dxa" w:w="1234"/>
          </w:tcPr>
          <w:p>
            <w:r>
              <w:t>S1</w:t>
            </w:r>
          </w:p>
        </w:tc>
        <w:tc>
          <w:tcPr>
            <w:tcW w:type="dxa" w:w="1234"/>
          </w:tcPr>
          <w:p>
            <w:r>
              <w:t>3 sem</w:t>
            </w:r>
          </w:p>
        </w:tc>
        <w:tc>
          <w:tcPr>
            <w:tcW w:type="dxa" w:w="1234"/>
          </w:tcPr>
          <w:p>
            <w:r>
              <w:t>Non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Authentification</w:t>
            </w:r>
          </w:p>
        </w:tc>
        <w:tc>
          <w:tcPr>
            <w:tcW w:type="dxa" w:w="1234"/>
          </w:tcPr>
          <w:p>
            <w:r>
              <w:t>Maquettes UX auth + mode invite</w:t>
            </w:r>
          </w:p>
        </w:tc>
        <w:tc>
          <w:tcPr>
            <w:tcW w:type="dxa" w:w="1234"/>
          </w:tcPr>
          <w:p>
            <w:r>
              <w:t>UX</w:t>
            </w:r>
          </w:p>
        </w:tc>
        <w:tc>
          <w:tcPr>
            <w:tcW w:type="dxa" w:w="1234"/>
          </w:tcPr>
          <w:p>
            <w:r>
              <w:t>S3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Authentification</w:t>
            </w:r>
          </w:p>
        </w:tc>
        <w:tc>
          <w:tcPr>
            <w:tcW w:type="dxa" w:w="1234"/>
          </w:tcPr>
          <w:p>
            <w:r>
              <w:t>API Auth (register, login, JWT)</w:t>
            </w:r>
          </w:p>
        </w:tc>
        <w:tc>
          <w:tcPr>
            <w:tcW w:type="dxa" w:w="1234"/>
          </w:tcPr>
          <w:p>
            <w:r>
              <w:t>BE</w:t>
            </w:r>
          </w:p>
        </w:tc>
        <w:tc>
          <w:tcPr>
            <w:tcW w:type="dxa" w:w="1234"/>
          </w:tcPr>
          <w:p>
            <w:r>
              <w:t>S3</w:t>
            </w:r>
          </w:p>
        </w:tc>
        <w:tc>
          <w:tcPr>
            <w:tcW w:type="dxa" w:w="1234"/>
          </w:tcPr>
          <w:p>
            <w:r>
              <w:t>3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Authentification</w:t>
            </w:r>
          </w:p>
        </w:tc>
        <w:tc>
          <w:tcPr>
            <w:tcW w:type="dxa" w:w="1234"/>
          </w:tcPr>
          <w:p>
            <w:r>
              <w:t>Mode invite — acces lecture catalogue</w:t>
            </w:r>
          </w:p>
        </w:tc>
        <w:tc>
          <w:tcPr>
            <w:tcW w:type="dxa" w:w="1234"/>
          </w:tcPr>
          <w:p>
            <w:r>
              <w:t>MOB</w:t>
            </w:r>
          </w:p>
        </w:tc>
        <w:tc>
          <w:tcPr>
            <w:tcW w:type="dxa" w:w="1234"/>
          </w:tcPr>
          <w:p>
            <w:r>
              <w:t>S5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Non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Catalogue</w:t>
            </w:r>
          </w:p>
        </w:tc>
        <w:tc>
          <w:tcPr>
            <w:tcW w:type="dxa" w:w="1234"/>
          </w:tcPr>
          <w:p>
            <w:r>
              <w:t>Modele de donnees livres + geoloc</w:t>
            </w:r>
          </w:p>
        </w:tc>
        <w:tc>
          <w:tcPr>
            <w:tcW w:type="dxa" w:w="1234"/>
          </w:tcPr>
          <w:p>
            <w:r>
              <w:t>BE</w:t>
            </w:r>
          </w:p>
        </w:tc>
        <w:tc>
          <w:tcPr>
            <w:tcW w:type="dxa" w:w="1234"/>
          </w:tcPr>
          <w:p>
            <w:r>
              <w:t>S3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Catalogue</w:t>
            </w:r>
          </w:p>
        </w:tc>
        <w:tc>
          <w:tcPr>
            <w:tcW w:type="dxa" w:w="1234"/>
          </w:tcPr>
          <w:p>
            <w:r>
              <w:t>API catalogue — recherche &amp; filtres geo</w:t>
            </w:r>
          </w:p>
        </w:tc>
        <w:tc>
          <w:tcPr>
            <w:tcW w:type="dxa" w:w="1234"/>
          </w:tcPr>
          <w:p>
            <w:r>
              <w:t>BE</w:t>
            </w:r>
          </w:p>
        </w:tc>
        <w:tc>
          <w:tcPr>
            <w:tcW w:type="dxa" w:w="1234"/>
          </w:tcPr>
          <w:p>
            <w:r>
              <w:t>S5</w:t>
            </w:r>
          </w:p>
        </w:tc>
        <w:tc>
          <w:tcPr>
            <w:tcW w:type="dxa" w:w="1234"/>
          </w:tcPr>
          <w:p>
            <w:r>
              <w:t>3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Catalogue</w:t>
            </w:r>
          </w:p>
        </w:tc>
        <w:tc>
          <w:tcPr>
            <w:tcW w:type="dxa" w:w="1234"/>
          </w:tcPr>
          <w:p>
            <w:r>
              <w:t>Ecran carte — livres autour de moi</w:t>
            </w:r>
          </w:p>
        </w:tc>
        <w:tc>
          <w:tcPr>
            <w:tcW w:type="dxa" w:w="1234"/>
          </w:tcPr>
          <w:p>
            <w:r>
              <w:t>MOB</w:t>
            </w:r>
          </w:p>
        </w:tc>
        <w:tc>
          <w:tcPr>
            <w:tcW w:type="dxa" w:w="1234"/>
          </w:tcPr>
          <w:p>
            <w:r>
              <w:t>S6</w:t>
            </w:r>
          </w:p>
        </w:tc>
        <w:tc>
          <w:tcPr>
            <w:tcW w:type="dxa" w:w="1234"/>
          </w:tcPr>
          <w:p>
            <w:r>
              <w:t>3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Catalogue</w:t>
            </w:r>
          </w:p>
        </w:tc>
        <w:tc>
          <w:tcPr>
            <w:tcW w:type="dxa" w:w="1234"/>
          </w:tcPr>
          <w:p>
            <w:r>
              <w:t>Ecran fiche livre detail</w:t>
            </w:r>
          </w:p>
        </w:tc>
        <w:tc>
          <w:tcPr>
            <w:tcW w:type="dxa" w:w="1234"/>
          </w:tcPr>
          <w:p>
            <w:r>
              <w:t>MOB</w:t>
            </w:r>
          </w:p>
        </w:tc>
        <w:tc>
          <w:tcPr>
            <w:tcW w:type="dxa" w:w="1234"/>
          </w:tcPr>
          <w:p>
            <w:r>
              <w:t>S8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Catalogue</w:t>
            </w:r>
          </w:p>
        </w:tc>
        <w:tc>
          <w:tcPr>
            <w:tcW w:type="dxa" w:w="1234"/>
          </w:tcPr>
          <w:p>
            <w:r>
              <w:t>Favoris &amp; Wishes (livres souhaites)</w:t>
            </w:r>
          </w:p>
        </w:tc>
        <w:tc>
          <w:tcPr>
            <w:tcW w:type="dxa" w:w="1234"/>
          </w:tcPr>
          <w:p>
            <w:r>
              <w:t>ALT</w:t>
            </w:r>
          </w:p>
        </w:tc>
        <w:tc>
          <w:tcPr>
            <w:tcW w:type="dxa" w:w="1234"/>
          </w:tcPr>
          <w:p>
            <w:r>
              <w:t>S8</w:t>
            </w:r>
          </w:p>
        </w:tc>
        <w:tc>
          <w:tcPr>
            <w:tcW w:type="dxa" w:w="1234"/>
          </w:tcPr>
          <w:p>
            <w:r>
              <w:t>3 sem</w:t>
            </w:r>
          </w:p>
        </w:tc>
        <w:tc>
          <w:tcPr>
            <w:tcW w:type="dxa" w:w="1234"/>
          </w:tcPr>
          <w:p>
            <w:r>
              <w:t>Non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Depot</w:t>
            </w:r>
          </w:p>
        </w:tc>
        <w:tc>
          <w:tcPr>
            <w:tcW w:type="dxa" w:w="1234"/>
          </w:tcPr>
          <w:p>
            <w:r>
              <w:t>Integration API ISBN (Open Library)</w:t>
            </w:r>
          </w:p>
        </w:tc>
        <w:tc>
          <w:tcPr>
            <w:tcW w:type="dxa" w:w="1234"/>
          </w:tcPr>
          <w:p>
            <w:r>
              <w:t>BE</w:t>
            </w:r>
          </w:p>
        </w:tc>
        <w:tc>
          <w:tcPr>
            <w:tcW w:type="dxa" w:w="1234"/>
          </w:tcPr>
          <w:p>
            <w:r>
              <w:t>S5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Depot</w:t>
            </w:r>
          </w:p>
        </w:tc>
        <w:tc>
          <w:tcPr>
            <w:tcW w:type="dxa" w:w="1234"/>
          </w:tcPr>
          <w:p>
            <w:r>
              <w:t>Ecran scan ISBN (camera mobile)</w:t>
            </w:r>
          </w:p>
        </w:tc>
        <w:tc>
          <w:tcPr>
            <w:tcW w:type="dxa" w:w="1234"/>
          </w:tcPr>
          <w:p>
            <w:r>
              <w:t>MOB</w:t>
            </w:r>
          </w:p>
        </w:tc>
        <w:tc>
          <w:tcPr>
            <w:tcW w:type="dxa" w:w="1234"/>
          </w:tcPr>
          <w:p>
            <w:r>
              <w:t>S6</w:t>
            </w:r>
          </w:p>
        </w:tc>
        <w:tc>
          <w:tcPr>
            <w:tcW w:type="dxa" w:w="1234"/>
          </w:tcPr>
          <w:p>
            <w:r>
              <w:t>3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Depot</w:t>
            </w:r>
          </w:p>
        </w:tc>
        <w:tc>
          <w:tcPr>
            <w:tcW w:type="dxa" w:w="1234"/>
          </w:tcPr>
          <w:p>
            <w:r>
              <w:t>Logique credit : 3 scans → 1 achat</w:t>
            </w:r>
          </w:p>
        </w:tc>
        <w:tc>
          <w:tcPr>
            <w:tcW w:type="dxa" w:w="1234"/>
          </w:tcPr>
          <w:p>
            <w:r>
              <w:t>BE</w:t>
            </w:r>
          </w:p>
        </w:tc>
        <w:tc>
          <w:tcPr>
            <w:tcW w:type="dxa" w:w="1234"/>
          </w:tcPr>
          <w:p>
            <w:r>
              <w:t>S7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Paiement</w:t>
            </w:r>
          </w:p>
        </w:tc>
        <w:tc>
          <w:tcPr>
            <w:tcW w:type="dxa" w:w="1234"/>
          </w:tcPr>
          <w:p>
            <w:r>
              <w:t>Integration Stripe — paiement 1 EUR</w:t>
            </w:r>
          </w:p>
        </w:tc>
        <w:tc>
          <w:tcPr>
            <w:tcW w:type="dxa" w:w="1234"/>
          </w:tcPr>
          <w:p>
            <w:r>
              <w:t>FRL</w:t>
            </w:r>
          </w:p>
        </w:tc>
        <w:tc>
          <w:tcPr>
            <w:tcW w:type="dxa" w:w="1234"/>
          </w:tcPr>
          <w:p>
            <w:r>
              <w:t>S9</w:t>
            </w:r>
          </w:p>
        </w:tc>
        <w:tc>
          <w:tcPr>
            <w:tcW w:type="dxa" w:w="1234"/>
          </w:tcPr>
          <w:p>
            <w:r>
              <w:t>3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Paiement</w:t>
            </w:r>
          </w:p>
        </w:tc>
        <w:tc>
          <w:tcPr>
            <w:tcW w:type="dxa" w:w="1234"/>
          </w:tcPr>
          <w:p>
            <w:r>
              <w:t>Ecran achat + recap commande</w:t>
            </w:r>
          </w:p>
        </w:tc>
        <w:tc>
          <w:tcPr>
            <w:tcW w:type="dxa" w:w="1234"/>
          </w:tcPr>
          <w:p>
            <w:r>
              <w:t>MOB</w:t>
            </w:r>
          </w:p>
        </w:tc>
        <w:tc>
          <w:tcPr>
            <w:tcW w:type="dxa" w:w="1234"/>
          </w:tcPr>
          <w:p>
            <w:r>
              <w:t>S10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Paiement</w:t>
            </w:r>
          </w:p>
        </w:tc>
        <w:tc>
          <w:tcPr>
            <w:tcW w:type="dxa" w:w="1234"/>
          </w:tcPr>
          <w:p>
            <w:r>
              <w:t>Debit conditionnel (apres confirmation)</w:t>
            </w:r>
          </w:p>
        </w:tc>
        <w:tc>
          <w:tcPr>
            <w:tcW w:type="dxa" w:w="1234"/>
          </w:tcPr>
          <w:p>
            <w:r>
              <w:t>BE</w:t>
            </w:r>
          </w:p>
        </w:tc>
        <w:tc>
          <w:tcPr>
            <w:tcW w:type="dxa" w:w="1234"/>
          </w:tcPr>
          <w:p>
            <w:r>
              <w:t>S11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Paiement</w:t>
            </w:r>
          </w:p>
        </w:tc>
        <w:tc>
          <w:tcPr>
            <w:tcW w:type="dxa" w:w="1234"/>
          </w:tcPr>
          <w:p>
            <w:r>
              <w:t>Audit securite flux paiement</w:t>
            </w:r>
          </w:p>
        </w:tc>
        <w:tc>
          <w:tcPr>
            <w:tcW w:type="dxa" w:w="1234"/>
          </w:tcPr>
          <w:p>
            <w:r>
              <w:t>FRL</w:t>
            </w:r>
          </w:p>
        </w:tc>
        <w:tc>
          <w:tcPr>
            <w:tcW w:type="dxa" w:w="1234"/>
          </w:tcPr>
          <w:p>
            <w:r>
              <w:t>S12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Livraison</w:t>
            </w:r>
          </w:p>
        </w:tc>
        <w:tc>
          <w:tcPr>
            <w:tcW w:type="dxa" w:w="1234"/>
          </w:tcPr>
          <w:p>
            <w:r>
              <w:t>Messagerie in-app — convenir du RDV</w:t>
            </w:r>
          </w:p>
        </w:tc>
        <w:tc>
          <w:tcPr>
            <w:tcW w:type="dxa" w:w="1234"/>
          </w:tcPr>
          <w:p>
            <w:r>
              <w:t>BE</w:t>
            </w:r>
          </w:p>
        </w:tc>
        <w:tc>
          <w:tcPr>
            <w:tcW w:type="dxa" w:w="1234"/>
          </w:tcPr>
          <w:p>
            <w:r>
              <w:t>S9</w:t>
            </w:r>
          </w:p>
        </w:tc>
        <w:tc>
          <w:tcPr>
            <w:tcW w:type="dxa" w:w="1234"/>
          </w:tcPr>
          <w:p>
            <w:r>
              <w:t>3 sem</w:t>
            </w:r>
          </w:p>
        </w:tc>
        <w:tc>
          <w:tcPr>
            <w:tcW w:type="dxa" w:w="1234"/>
          </w:tcPr>
          <w:p>
            <w:r>
              <w:t>Non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Livraison</w:t>
            </w:r>
          </w:p>
        </w:tc>
        <w:tc>
          <w:tcPr>
            <w:tcW w:type="dxa" w:w="1234"/>
          </w:tcPr>
          <w:p>
            <w:r>
              <w:t>Ecran messagerie &amp; confirmation RDV</w:t>
            </w:r>
          </w:p>
        </w:tc>
        <w:tc>
          <w:tcPr>
            <w:tcW w:type="dxa" w:w="1234"/>
          </w:tcPr>
          <w:p>
            <w:r>
              <w:t>MOB</w:t>
            </w:r>
          </w:p>
        </w:tc>
        <w:tc>
          <w:tcPr>
            <w:tcW w:type="dxa" w:w="1234"/>
          </w:tcPr>
          <w:p>
            <w:r>
              <w:t>S11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Non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Livraison</w:t>
            </w:r>
          </w:p>
        </w:tc>
        <w:tc>
          <w:tcPr>
            <w:tcW w:type="dxa" w:w="1234"/>
          </w:tcPr>
          <w:p>
            <w:r>
              <w:t>Confirmation remise en main propre</w:t>
            </w:r>
          </w:p>
        </w:tc>
        <w:tc>
          <w:tcPr>
            <w:tcW w:type="dxa" w:w="1234"/>
          </w:tcPr>
          <w:p>
            <w:r>
              <w:t>MOB</w:t>
            </w:r>
          </w:p>
        </w:tc>
        <w:tc>
          <w:tcPr>
            <w:tcW w:type="dxa" w:w="1234"/>
          </w:tcPr>
          <w:p>
            <w:r>
              <w:t>S12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Notifications</w:t>
            </w:r>
          </w:p>
        </w:tc>
        <w:tc>
          <w:tcPr>
            <w:tcW w:type="dxa" w:w="1234"/>
          </w:tcPr>
          <w:p>
            <w:r>
              <w:t>Service push notifications (FCM/APNs)</w:t>
            </w:r>
          </w:p>
        </w:tc>
        <w:tc>
          <w:tcPr>
            <w:tcW w:type="dxa" w:w="1234"/>
          </w:tcPr>
          <w:p>
            <w:r>
              <w:t>BE</w:t>
            </w:r>
          </w:p>
        </w:tc>
        <w:tc>
          <w:tcPr>
            <w:tcW w:type="dxa" w:w="1234"/>
          </w:tcPr>
          <w:p>
            <w:r>
              <w:t>S7</w:t>
            </w:r>
          </w:p>
        </w:tc>
        <w:tc>
          <w:tcPr>
            <w:tcW w:type="dxa" w:w="1234"/>
          </w:tcPr>
          <w:p>
            <w:r>
              <w:t>3 sem</w:t>
            </w:r>
          </w:p>
        </w:tc>
        <w:tc>
          <w:tcPr>
            <w:tcW w:type="dxa" w:w="1234"/>
          </w:tcPr>
          <w:p>
            <w:r>
              <w:t>Non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Notifications</w:t>
            </w:r>
          </w:p>
        </w:tc>
        <w:tc>
          <w:tcPr>
            <w:tcW w:type="dxa" w:w="1234"/>
          </w:tcPr>
          <w:p>
            <w:r>
              <w:t>Notifs : livre vendu + wish disponible</w:t>
            </w:r>
          </w:p>
        </w:tc>
        <w:tc>
          <w:tcPr>
            <w:tcW w:type="dxa" w:w="1234"/>
          </w:tcPr>
          <w:p>
            <w:r>
              <w:t>ALT</w:t>
            </w:r>
          </w:p>
        </w:tc>
        <w:tc>
          <w:tcPr>
            <w:tcW w:type="dxa" w:w="1234"/>
          </w:tcPr>
          <w:p>
            <w:r>
              <w:t>S9</w:t>
            </w:r>
          </w:p>
        </w:tc>
        <w:tc>
          <w:tcPr>
            <w:tcW w:type="dxa" w:w="1234"/>
          </w:tcPr>
          <w:p>
            <w:r>
              <w:t>3 sem</w:t>
            </w:r>
          </w:p>
        </w:tc>
        <w:tc>
          <w:tcPr>
            <w:tcW w:type="dxa" w:w="1234"/>
          </w:tcPr>
          <w:p>
            <w:r>
              <w:t>Non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QA</w:t>
            </w:r>
          </w:p>
        </w:tc>
        <w:tc>
          <w:tcPr>
            <w:tcW w:type="dxa" w:w="1234"/>
          </w:tcPr>
          <w:p>
            <w:r>
              <w:t>Tests unitaires back-end</w:t>
            </w:r>
          </w:p>
        </w:tc>
        <w:tc>
          <w:tcPr>
            <w:tcW w:type="dxa" w:w="1234"/>
          </w:tcPr>
          <w:p>
            <w:r>
              <w:t>ALT</w:t>
            </w:r>
          </w:p>
        </w:tc>
        <w:tc>
          <w:tcPr>
            <w:tcW w:type="dxa" w:w="1234"/>
          </w:tcPr>
          <w:p>
            <w:r>
              <w:t>S8</w:t>
            </w:r>
          </w:p>
        </w:tc>
        <w:tc>
          <w:tcPr>
            <w:tcW w:type="dxa" w:w="1234"/>
          </w:tcPr>
          <w:p>
            <w:r>
              <w:t>4 sem</w:t>
            </w:r>
          </w:p>
        </w:tc>
        <w:tc>
          <w:tcPr>
            <w:tcW w:type="dxa" w:w="1234"/>
          </w:tcPr>
          <w:p>
            <w:r>
              <w:t>Non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QA</w:t>
            </w:r>
          </w:p>
        </w:tc>
        <w:tc>
          <w:tcPr>
            <w:tcW w:type="dxa" w:w="1234"/>
          </w:tcPr>
          <w:p>
            <w:r>
              <w:t>Tests integration &amp; E2E</w:t>
            </w:r>
          </w:p>
        </w:tc>
        <w:tc>
          <w:tcPr>
            <w:tcW w:type="dxa" w:w="1234"/>
          </w:tcPr>
          <w:p>
            <w:r>
              <w:t>QA</w:t>
            </w:r>
          </w:p>
        </w:tc>
        <w:tc>
          <w:tcPr>
            <w:tcW w:type="dxa" w:w="1234"/>
          </w:tcPr>
          <w:p>
            <w:r>
              <w:t>S11</w:t>
            </w:r>
          </w:p>
        </w:tc>
        <w:tc>
          <w:tcPr>
            <w:tcW w:type="dxa" w:w="1234"/>
          </w:tcPr>
          <w:p>
            <w:r>
              <w:t>3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DevOps</w:t>
            </w:r>
          </w:p>
        </w:tc>
        <w:tc>
          <w:tcPr>
            <w:tcW w:type="dxa" w:w="1234"/>
          </w:tcPr>
          <w:p>
            <w:r>
              <w:t>Config staging / prod + monitoring</w:t>
            </w:r>
          </w:p>
        </w:tc>
        <w:tc>
          <w:tcPr>
            <w:tcW w:type="dxa" w:w="1234"/>
          </w:tcPr>
          <w:p>
            <w:r>
              <w:t>TL</w:t>
            </w:r>
          </w:p>
        </w:tc>
        <w:tc>
          <w:tcPr>
            <w:tcW w:type="dxa" w:w="1234"/>
          </w:tcPr>
          <w:p>
            <w:r>
              <w:t>S5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Non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DevOps</w:t>
            </w:r>
          </w:p>
        </w:tc>
        <w:tc>
          <w:tcPr>
            <w:tcW w:type="dxa" w:w="1234"/>
          </w:tcPr>
          <w:p>
            <w:r>
              <w:t>Documentation technique</w:t>
            </w:r>
          </w:p>
        </w:tc>
        <w:tc>
          <w:tcPr>
            <w:tcW w:type="dxa" w:w="1234"/>
          </w:tcPr>
          <w:p>
            <w:r>
              <w:t>STG</w:t>
            </w:r>
          </w:p>
        </w:tc>
        <w:tc>
          <w:tcPr>
            <w:tcW w:type="dxa" w:w="1234"/>
          </w:tcPr>
          <w:p>
            <w:r>
              <w:t>S9</w:t>
            </w:r>
          </w:p>
        </w:tc>
        <w:tc>
          <w:tcPr>
            <w:tcW w:type="dxa" w:w="1234"/>
          </w:tcPr>
          <w:p>
            <w:r>
              <w:t>4 sem</w:t>
            </w:r>
          </w:p>
        </w:tc>
        <w:tc>
          <w:tcPr>
            <w:tcW w:type="dxa" w:w="1234"/>
          </w:tcPr>
          <w:p>
            <w:r>
              <w:t>Non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Lancement</w:t>
            </w:r>
          </w:p>
        </w:tc>
        <w:tc>
          <w:tcPr>
            <w:tcW w:type="dxa" w:w="1234"/>
          </w:tcPr>
          <w:p>
            <w:r>
              <w:t>Beta test interne + correction bugs</w:t>
            </w:r>
          </w:p>
        </w:tc>
        <w:tc>
          <w:tcPr>
            <w:tcW w:type="dxa" w:w="1234"/>
          </w:tcPr>
          <w:p>
            <w:r>
              <w:t>QA</w:t>
            </w:r>
          </w:p>
        </w:tc>
        <w:tc>
          <w:tcPr>
            <w:tcW w:type="dxa" w:w="1234"/>
          </w:tcPr>
          <w:p>
            <w:r>
              <w:t>S13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</w:tr>
    </w:tbl>
    <w:p>
      <w:pPr>
        <w:pStyle w:val="Heading1"/>
      </w:pPr>
      <w:r>
        <w:t>5. KPIs &amp; INDICATEURS DE PILOTAGE</w:t>
      </w:r>
    </w:p>
    <w:p>
      <w:pPr>
        <w:pStyle w:val="Heading2"/>
      </w:pPr>
      <w:r>
        <w:t>5.1 KPIs au jalon S4 (mi-parcours)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Jalon</w:t>
            </w:r>
          </w:p>
        </w:tc>
        <w:tc>
          <w:tcPr>
            <w:tcW w:type="dxa" w:w="4320"/>
          </w:tcPr>
          <w:p>
            <w:r>
              <w:t>S4 — Semaine 4</w:t>
            </w:r>
          </w:p>
        </w:tc>
      </w:tr>
      <w:tr>
        <w:tc>
          <w:tcPr>
            <w:tcW w:type="dxa" w:w="4320"/>
          </w:tcPr>
          <w:p>
            <w:r>
              <w:t>Taches terminees</w:t>
            </w:r>
          </w:p>
        </w:tc>
        <w:tc>
          <w:tcPr>
            <w:tcW w:type="dxa" w:w="4320"/>
          </w:tcPr>
          <w:p>
            <w:r>
              <w:t>8 / 10</w:t>
            </w:r>
          </w:p>
        </w:tc>
      </w:tr>
      <w:tr>
        <w:tc>
          <w:tcPr>
            <w:tcW w:type="dxa" w:w="4320"/>
          </w:tcPr>
          <w:p>
            <w:r>
              <w:t>Taches en retard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Taux achevement</w:t>
            </w:r>
          </w:p>
        </w:tc>
        <w:tc>
          <w:tcPr>
            <w:tcW w:type="dxa" w:w="4320"/>
          </w:tcPr>
          <w:p>
            <w:r>
              <w:t>33%</w:t>
            </w:r>
          </w:p>
        </w:tc>
      </w:tr>
      <w:tr>
        <w:tc>
          <w:tcPr>
            <w:tcW w:type="dxa" w:w="4320"/>
          </w:tcPr>
          <w:p>
            <w:r>
              <w:t>Cout planifie</w:t>
            </w:r>
          </w:p>
        </w:tc>
        <w:tc>
          <w:tcPr>
            <w:tcW w:type="dxa" w:w="4320"/>
          </w:tcPr>
          <w:p>
            <w:r>
              <w:t>~15 800 EUR (cumule S1-S4)</w:t>
            </w:r>
          </w:p>
        </w:tc>
      </w:tr>
      <w:tr>
        <w:tc>
          <w:tcPr>
            <w:tcW w:type="dxa" w:w="4320"/>
          </w:tcPr>
          <w:p>
            <w:r>
              <w:t>Cout reel</w:t>
            </w:r>
          </w:p>
        </w:tc>
        <w:tc>
          <w:tcPr>
            <w:tcW w:type="dxa" w:w="4320"/>
          </w:tcPr>
          <w:p>
            <w:r>
              <w:t>~16 200 EUR (cumule S1-S4)</w:t>
            </w:r>
          </w:p>
        </w:tc>
      </w:tr>
      <w:tr>
        <w:tc>
          <w:tcPr>
            <w:tcW w:type="dxa" w:w="4320"/>
          </w:tcPr>
          <w:p>
            <w:r>
              <w:t>Couts non planifies</w:t>
            </w:r>
          </w:p>
        </w:tc>
        <w:tc>
          <w:tcPr>
            <w:tcW w:type="dxa" w:w="4320"/>
          </w:tcPr>
          <w:p>
            <w:r>
              <w:t>650 EUR</w:t>
            </w:r>
          </w:p>
        </w:tc>
      </w:tr>
    </w:tbl>
    <w:p>
      <w:pPr>
        <w:pStyle w:val="Heading2"/>
      </w:pPr>
      <w:r>
        <w:t>5.2 KPIs au jalon S8 (fin de projet)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Jalon</w:t>
            </w:r>
          </w:p>
        </w:tc>
        <w:tc>
          <w:tcPr>
            <w:tcW w:type="dxa" w:w="4320"/>
          </w:tcPr>
          <w:p>
            <w:r>
              <w:t>S8 — Semaine 8 (final)</w:t>
            </w:r>
          </w:p>
        </w:tc>
      </w:tr>
      <w:tr>
        <w:tc>
          <w:tcPr>
            <w:tcW w:type="dxa" w:w="4320"/>
          </w:tcPr>
          <w:p>
            <w:r>
              <w:t>Taches terminees</w:t>
            </w:r>
          </w:p>
        </w:tc>
        <w:tc>
          <w:tcPr>
            <w:tcW w:type="dxa" w:w="4320"/>
          </w:tcPr>
          <w:p>
            <w:r>
              <w:t>24 / 24</w:t>
            </w:r>
          </w:p>
        </w:tc>
      </w:tr>
      <w:tr>
        <w:tc>
          <w:tcPr>
            <w:tcW w:type="dxa" w:w="4320"/>
          </w:tcPr>
          <w:p>
            <w:r>
              <w:t>Taches en retard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Taux achevement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Cout planifie</w:t>
            </w:r>
          </w:p>
        </w:tc>
        <w:tc>
          <w:tcPr>
            <w:tcW w:type="dxa" w:w="4320"/>
          </w:tcPr>
          <w:p>
            <w:r>
              <w:t>31 590 EUR</w:t>
            </w:r>
          </w:p>
        </w:tc>
      </w:tr>
      <w:tr>
        <w:tc>
          <w:tcPr>
            <w:tcW w:type="dxa" w:w="4320"/>
          </w:tcPr>
          <w:p>
            <w:r>
              <w:t>Cout reel</w:t>
            </w:r>
          </w:p>
        </w:tc>
        <w:tc>
          <w:tcPr>
            <w:tcW w:type="dxa" w:w="4320"/>
          </w:tcPr>
          <w:p>
            <w:r>
              <w:t>33 422 EUR</w:t>
            </w:r>
          </w:p>
        </w:tc>
      </w:tr>
      <w:tr>
        <w:tc>
          <w:tcPr>
            <w:tcW w:type="dxa" w:w="4320"/>
          </w:tcPr>
          <w:p>
            <w:r>
              <w:t>Ecart budgetaire</w:t>
            </w:r>
          </w:p>
        </w:tc>
        <w:tc>
          <w:tcPr>
            <w:tcW w:type="dxa" w:w="4320"/>
          </w:tcPr>
          <w:p>
            <w:r>
              <w:t>+5.8% (derive maitrisee)</w:t>
            </w:r>
          </w:p>
        </w:tc>
      </w:tr>
      <w:tr>
        <w:tc>
          <w:tcPr>
            <w:tcW w:type="dxa" w:w="4320"/>
          </w:tcPr>
          <w:p>
            <w:r>
              <w:t>Couts non planifies</w:t>
            </w:r>
          </w:p>
        </w:tc>
        <w:tc>
          <w:tcPr>
            <w:tcW w:type="dxa" w:w="4320"/>
          </w:tcPr>
          <w:p>
            <w:r>
              <w:t>4 000 EUR</w:t>
            </w:r>
          </w:p>
        </w:tc>
      </w:tr>
    </w:tbl>
    <w:p>
      <w:pPr>
        <w:pStyle w:val="Heading2"/>
      </w:pPr>
      <w:r>
        <w:t>5.3 Facteurs de derive hebdomadaire (reel vs planifie)</w:t>
      </w:r>
    </w:p>
    <w:p>
      <w:r>
        <w:t>Coefficients appliques au cout RH planifie pour obtenir le cout reel :</w:t>
      </w:r>
    </w:p>
    <w:p>
      <w:r>
        <w:t>S1: 0.95 | S2: 0.98 | S3: 1.00 | S4: 1.05 | S5: 1.15 | S6: 1.10 | S7: 1.08 | S8: 1.10</w:t>
      </w:r>
    </w:p>
    <w:p>
      <w:r>
        <w:t>Interpretation : les semaines S5-S8 montrent une acceleration des couts (+8 a 15%), liee a la complexite croissante des developpements (Stripe, tests E2E).</w:t>
      </w:r>
    </w:p>
    <w:p>
      <w:pPr>
        <w:pStyle w:val="Heading2"/>
      </w:pPr>
      <w:r>
        <w:t>5.4 Meteo equipe (moral des collaborateurs)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Ressource</w:t>
            </w:r>
          </w:p>
        </w:tc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S8</w:t>
            </w:r>
          </w:p>
        </w:tc>
      </w:tr>
      <w:tr>
        <w:tc>
          <w:tcPr>
            <w:tcW w:type="dxa" w:w="2880"/>
          </w:tcPr>
          <w:p>
            <w:r>
              <w:t>PM — Chef de projet</w:t>
            </w:r>
          </w:p>
        </w:tc>
        <w:tc>
          <w:tcPr>
            <w:tcW w:type="dxa" w:w="2880"/>
          </w:tcPr>
          <w:p>
            <w:r>
              <w:t>3/3 Excellente</w:t>
            </w:r>
          </w:p>
        </w:tc>
        <w:tc>
          <w:tcPr>
            <w:tcW w:type="dxa" w:w="2880"/>
          </w:tcPr>
          <w:p>
            <w:r>
              <w:t>2/3 Correcte</w:t>
            </w:r>
          </w:p>
        </w:tc>
      </w:tr>
      <w:tr>
        <w:tc>
          <w:tcPr>
            <w:tcW w:type="dxa" w:w="2880"/>
          </w:tcPr>
          <w:p>
            <w:r>
              <w:t>BE — Dev Back-End</w:t>
            </w:r>
          </w:p>
        </w:tc>
        <w:tc>
          <w:tcPr>
            <w:tcW w:type="dxa" w:w="2880"/>
          </w:tcPr>
          <w:p>
            <w:r>
              <w:t>2/3 Correcte</w:t>
            </w:r>
          </w:p>
        </w:tc>
        <w:tc>
          <w:tcPr>
            <w:tcW w:type="dxa" w:w="2880"/>
          </w:tcPr>
          <w:p>
            <w:r>
              <w:t>2/3 Correcte</w:t>
            </w:r>
          </w:p>
        </w:tc>
      </w:tr>
      <w:tr>
        <w:tc>
          <w:tcPr>
            <w:tcW w:type="dxa" w:w="2880"/>
          </w:tcPr>
          <w:p>
            <w:r>
              <w:t>MOB — Dev Mobile</w:t>
            </w:r>
          </w:p>
        </w:tc>
        <w:tc>
          <w:tcPr>
            <w:tcW w:type="dxa" w:w="2880"/>
          </w:tcPr>
          <w:p>
            <w:r>
              <w:t>3/3 Excellente</w:t>
            </w:r>
          </w:p>
        </w:tc>
        <w:tc>
          <w:tcPr>
            <w:tcW w:type="dxa" w:w="2880"/>
          </w:tcPr>
          <w:p>
            <w:r>
              <w:t>1/3 Difficile</w:t>
            </w:r>
          </w:p>
        </w:tc>
      </w:tr>
      <w:tr>
        <w:tc>
          <w:tcPr>
            <w:tcW w:type="dxa" w:w="2880"/>
          </w:tcPr>
          <w:p>
            <w:r>
              <w:t>QA — QA Engineer</w:t>
            </w:r>
          </w:p>
        </w:tc>
        <w:tc>
          <w:tcPr>
            <w:tcW w:type="dxa" w:w="2880"/>
          </w:tcPr>
          <w:p>
            <w:r>
              <w:t>2/3 Correcte</w:t>
            </w:r>
          </w:p>
        </w:tc>
        <w:tc>
          <w:tcPr>
            <w:tcW w:type="dxa" w:w="2880"/>
          </w:tcPr>
          <w:p>
            <w:r>
              <w:t>3/3 Excellente</w:t>
            </w:r>
          </w:p>
        </w:tc>
      </w:tr>
      <w:tr>
        <w:tc>
          <w:tcPr>
            <w:tcW w:type="dxa" w:w="2880"/>
          </w:tcPr>
          <w:p>
            <w:r>
              <w:t>FRL — Freelance</w:t>
            </w:r>
          </w:p>
        </w:tc>
        <w:tc>
          <w:tcPr>
            <w:tcW w:type="dxa" w:w="2880"/>
          </w:tcPr>
          <w:p>
            <w:r>
              <w:t>3/3 Excellente</w:t>
            </w:r>
          </w:p>
        </w:tc>
        <w:tc>
          <w:tcPr>
            <w:tcW w:type="dxa" w:w="2880"/>
          </w:tcPr>
          <w:p>
            <w:r>
              <w:t>2/3 Correcte</w:t>
            </w:r>
          </w:p>
        </w:tc>
      </w:tr>
    </w:tbl>
    <w:p>
      <w:pPr>
        <w:pStyle w:val="Heading1"/>
      </w:pPr>
      <w:r>
        <w:t>6. GESTION DES RISQUES</w:t>
      </w:r>
    </w:p>
    <w:p>
      <w:pPr>
        <w:pStyle w:val="Heading2"/>
      </w:pPr>
      <w:r>
        <w:t>6.1 Risques survenus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Risque</w:t>
            </w:r>
          </w:p>
        </w:tc>
        <w:tc>
          <w:tcPr>
            <w:tcW w:type="dxa" w:w="1440"/>
          </w:tcPr>
          <w:p>
            <w:r>
              <w:t>Categorie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Cout</w:t>
            </w:r>
          </w:p>
        </w:tc>
      </w:tr>
      <w:tr>
        <w:tc>
          <w:tcPr>
            <w:tcW w:type="dxa" w:w="1440"/>
          </w:tcPr>
          <w:p>
            <w:r>
              <w:t>RS1</w:t>
            </w:r>
          </w:p>
        </w:tc>
        <w:tc>
          <w:tcPr>
            <w:tcW w:type="dxa" w:w="1440"/>
          </w:tcPr>
          <w:p>
            <w:r>
              <w:t>API ISBN : limite de taux depassee</w:t>
            </w:r>
          </w:p>
        </w:tc>
        <w:tc>
          <w:tcPr>
            <w:tcW w:type="dxa" w:w="1440"/>
          </w:tcPr>
          <w:p>
            <w:r>
              <w:t>Technique</w:t>
            </w:r>
          </w:p>
        </w:tc>
        <w:tc>
          <w:tcPr>
            <w:tcW w:type="dxa" w:w="1440"/>
          </w:tcPr>
          <w:p>
            <w:r>
              <w:t>Moyen</w:t>
            </w:r>
          </w:p>
        </w:tc>
        <w:tc>
          <w:tcPr>
            <w:tcW w:type="dxa" w:w="1440"/>
          </w:tcPr>
          <w:p>
            <w:r>
              <w:t>Resolu</w:t>
            </w:r>
          </w:p>
        </w:tc>
        <w:tc>
          <w:tcPr>
            <w:tcW w:type="dxa" w:w="1440"/>
          </w:tcPr>
          <w:p>
            <w:r>
              <w:t>450 EUR</w:t>
            </w:r>
          </w:p>
        </w:tc>
      </w:tr>
      <w:tr>
        <w:tc>
          <w:tcPr>
            <w:tcW w:type="dxa" w:w="1440"/>
          </w:tcPr>
          <w:p>
            <w:r>
              <w:t>RS2</w:t>
            </w:r>
          </w:p>
        </w:tc>
        <w:tc>
          <w:tcPr>
            <w:tcW w:type="dxa" w:w="1440"/>
          </w:tcPr>
          <w:p>
            <w:r>
              <w:t>DPO : recommandation stockage images</w:t>
            </w:r>
          </w:p>
        </w:tc>
        <w:tc>
          <w:tcPr>
            <w:tcW w:type="dxa" w:w="1440"/>
          </w:tcPr>
          <w:p>
            <w:r>
              <w:t>Legal</w:t>
            </w:r>
          </w:p>
        </w:tc>
        <w:tc>
          <w:tcPr>
            <w:tcW w:type="dxa" w:w="1440"/>
          </w:tcPr>
          <w:p>
            <w:r>
              <w:t>Faible</w:t>
            </w:r>
          </w:p>
        </w:tc>
        <w:tc>
          <w:tcPr>
            <w:tcW w:type="dxa" w:w="1440"/>
          </w:tcPr>
          <w:p>
            <w:r>
              <w:t>Resolu</w:t>
            </w:r>
          </w:p>
        </w:tc>
        <w:tc>
          <w:tcPr>
            <w:tcW w:type="dxa" w:w="1440"/>
          </w:tcPr>
          <w:p>
            <w:r>
              <w:t>200 EUR</w:t>
            </w:r>
          </w:p>
        </w:tc>
      </w:tr>
      <w:tr>
        <w:tc>
          <w:tcPr>
            <w:tcW w:type="dxa" w:w="1440"/>
          </w:tcPr>
          <w:p>
            <w:r>
              <w:t>RS3</w:t>
            </w:r>
          </w:p>
        </w:tc>
        <w:tc>
          <w:tcPr>
            <w:tcW w:type="dxa" w:w="1440"/>
          </w:tcPr>
          <w:p>
            <w:r>
              <w:t>Stripe : delai validation compte pro</w:t>
            </w:r>
          </w:p>
        </w:tc>
        <w:tc>
          <w:tcPr>
            <w:tcW w:type="dxa" w:w="1440"/>
          </w:tcPr>
          <w:p>
            <w:r>
              <w:t>Paiement</w:t>
            </w:r>
          </w:p>
        </w:tc>
        <w:tc>
          <w:tcPr>
            <w:tcW w:type="dxa" w:w="1440"/>
          </w:tcPr>
          <w:p>
            <w:r>
              <w:t>Eleve</w:t>
            </w:r>
          </w:p>
        </w:tc>
        <w:tc>
          <w:tcPr>
            <w:tcW w:type="dxa" w:w="1440"/>
          </w:tcPr>
          <w:p>
            <w:r>
              <w:t>En cours</w:t>
            </w:r>
          </w:p>
        </w:tc>
        <w:tc>
          <w:tcPr>
            <w:tcW w:type="dxa" w:w="1440"/>
          </w:tcPr>
          <w:p>
            <w:r>
              <w:t>1 200 EUR</w:t>
            </w:r>
          </w:p>
        </w:tc>
      </w:tr>
      <w:tr>
        <w:tc>
          <w:tcPr>
            <w:tcW w:type="dxa" w:w="1440"/>
          </w:tcPr>
          <w:p>
            <w:r>
              <w:t>RS4</w:t>
            </w:r>
          </w:p>
        </w:tc>
        <w:tc>
          <w:tcPr>
            <w:tcW w:type="dxa" w:w="1440"/>
          </w:tcPr>
          <w:p>
            <w:r>
              <w:t>Derive charge Dev Mobile (S7)</w:t>
            </w:r>
          </w:p>
        </w:tc>
        <w:tc>
          <w:tcPr>
            <w:tcW w:type="dxa" w:w="1440"/>
          </w:tcPr>
          <w:p>
            <w:r>
              <w:t>RH</w:t>
            </w:r>
          </w:p>
        </w:tc>
        <w:tc>
          <w:tcPr>
            <w:tcW w:type="dxa" w:w="1440"/>
          </w:tcPr>
          <w:p>
            <w:r>
              <w:t>Moyen</w:t>
            </w:r>
          </w:p>
        </w:tc>
        <w:tc>
          <w:tcPr>
            <w:tcW w:type="dxa" w:w="1440"/>
          </w:tcPr>
          <w:p>
            <w:r>
              <w:t>En cours</w:t>
            </w:r>
          </w:p>
        </w:tc>
        <w:tc>
          <w:tcPr>
            <w:tcW w:type="dxa" w:w="1440"/>
          </w:tcPr>
          <w:p>
            <w:r>
              <w:t>2 800 EUR</w:t>
            </w:r>
          </w:p>
        </w:tc>
      </w:tr>
    </w:tbl>
    <w:p>
      <w:r>
        <w:t>Cout total des risques survenus : 4 650 EUR (soit 43% de la provision de 10 800 EUR).</w:t>
      </w:r>
    </w:p>
    <w:p>
      <w:r>
        <w:t>Provision restante : 6 150 EUR — reserve preservee.</w:t>
      </w:r>
    </w:p>
    <w:p>
      <w:pPr>
        <w:pStyle w:val="Heading1"/>
      </w:pPr>
      <w:r>
        <w:t>7. PROJECTIONS FINANCIERES (ROI INVESTISSEURS)</w:t>
      </w:r>
    </w:p>
    <w:p>
      <w:pPr>
        <w:pStyle w:val="Heading2"/>
      </w:pPr>
      <w:r>
        <w:t>7.1 Investissement total</w:t>
      </w:r>
    </w:p>
    <w:p>
      <w:r>
        <w:t>Investissement = Budget RH + Hors-RH + Risques = ~130 000 EUR</w:t>
      </w:r>
    </w:p>
    <w:p>
      <w:pPr>
        <w:pStyle w:val="Heading2"/>
      </w:pPr>
      <w:r>
        <w:t>7.2 Projections de CA mensuel (M1-M24)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Mois</w:t>
            </w:r>
          </w:p>
        </w:tc>
        <w:tc>
          <w:tcPr>
            <w:tcW w:type="dxa" w:w="2880"/>
          </w:tcPr>
          <w:p>
            <w:r>
              <w:t>CA Prevu</w:t>
            </w:r>
          </w:p>
        </w:tc>
        <w:tc>
          <w:tcPr>
            <w:tcW w:type="dxa" w:w="2880"/>
          </w:tcPr>
          <w:p>
            <w:r>
              <w:t>CA Reel</w:t>
            </w:r>
          </w:p>
        </w:tc>
      </w:tr>
      <w:tr>
        <w:tc>
          <w:tcPr>
            <w:tcW w:type="dxa" w:w="2880"/>
          </w:tcPr>
          <w:p>
            <w:r>
              <w:t>M1-M2 (dev)</w:t>
            </w:r>
          </w:p>
        </w:tc>
        <w:tc>
          <w:tcPr>
            <w:tcW w:type="dxa" w:w="2880"/>
          </w:tcPr>
          <w:p>
            <w:r>
              <w:t>0 EUR</w:t>
            </w:r>
          </w:p>
        </w:tc>
        <w:tc>
          <w:tcPr>
            <w:tcW w:type="dxa" w:w="2880"/>
          </w:tcPr>
          <w:p>
            <w:r>
              <w:t>0 EUR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1 500 EUR</w:t>
            </w:r>
          </w:p>
        </w:tc>
        <w:tc>
          <w:tcPr>
            <w:tcW w:type="dxa" w:w="2880"/>
          </w:tcPr>
          <w:p>
            <w:r>
              <w:t>1 200 EUR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3 000 EUR</w:t>
            </w:r>
          </w:p>
        </w:tc>
        <w:tc>
          <w:tcPr>
            <w:tcW w:type="dxa" w:w="2880"/>
          </w:tcPr>
          <w:p>
            <w:r>
              <w:t>2 800 EUR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6 000 EUR</w:t>
            </w:r>
          </w:p>
        </w:tc>
        <w:tc>
          <w:tcPr>
            <w:tcW w:type="dxa" w:w="2880"/>
          </w:tcPr>
          <w:p>
            <w:r>
              <w:t>5 500 EUR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9 000 EUR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M7</w:t>
            </w:r>
          </w:p>
        </w:tc>
        <w:tc>
          <w:tcPr>
            <w:tcW w:type="dxa" w:w="2880"/>
          </w:tcPr>
          <w:p>
            <w:r>
              <w:t>12 000 EUR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M8</w:t>
            </w:r>
          </w:p>
        </w:tc>
        <w:tc>
          <w:tcPr>
            <w:tcW w:type="dxa" w:w="2880"/>
          </w:tcPr>
          <w:p>
            <w:r>
              <w:t>15 000 EUR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M9</w:t>
            </w:r>
          </w:p>
        </w:tc>
        <w:tc>
          <w:tcPr>
            <w:tcW w:type="dxa" w:w="2880"/>
          </w:tcPr>
          <w:p>
            <w:r>
              <w:t>18 000 EUR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M10</w:t>
            </w:r>
          </w:p>
        </w:tc>
        <w:tc>
          <w:tcPr>
            <w:tcW w:type="dxa" w:w="2880"/>
          </w:tcPr>
          <w:p>
            <w:r>
              <w:t>20 000 EUR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M11</w:t>
            </w:r>
          </w:p>
        </w:tc>
        <w:tc>
          <w:tcPr>
            <w:tcW w:type="dxa" w:w="2880"/>
          </w:tcPr>
          <w:p>
            <w:r>
              <w:t>22 000 EUR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M12</w:t>
            </w:r>
          </w:p>
        </w:tc>
        <w:tc>
          <w:tcPr>
            <w:tcW w:type="dxa" w:w="2880"/>
          </w:tcPr>
          <w:p>
            <w:r>
              <w:t>25 000 EUR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M13-M24</w:t>
            </w:r>
          </w:p>
        </w:tc>
        <w:tc>
          <w:tcPr>
            <w:tcW w:type="dxa" w:w="2880"/>
          </w:tcPr>
          <w:p>
            <w:r>
              <w:t>25 000 EUR/mois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2"/>
      </w:pPr>
      <w:r>
        <w:t>7.3 Ratios investisseurs</w:t>
      </w:r>
    </w:p>
    <w:p>
      <w:r>
        <w:t>- Breakeven (seuil de rentabilite) : estime a M9-M10</w:t>
      </w:r>
    </w:p>
    <w:p>
      <w:r>
        <w:t>- OPEX mensuel post-lancement : 1 200 EUR/mois (maintenance, infra)</w:t>
      </w:r>
    </w:p>
    <w:p>
      <w:r>
        <w:t>- ROI a 24 mois : positif (CA cumule &gt; Investissement + OPEX)</w:t>
      </w:r>
    </w:p>
    <w:p>
      <w:r>
        <w:t>- CA cumule prevu a M12 : ~137 500 EUR</w:t>
      </w:r>
    </w:p>
    <w:p>
      <w:r>
        <w:t>- CA cumule prevu a M24 : ~437 500 EUR</w:t>
      </w:r>
    </w:p>
    <w:p>
      <w:pPr>
        <w:pStyle w:val="Heading1"/>
      </w:pPr>
      <w:r>
        <w:t>8. PHASAGE BUDGETAIRE MENSUEL</w:t>
      </w:r>
    </w:p>
    <w:p>
      <w:r>
        <w:t>Repartition des depenses sur les 2 mois de developpement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Janvier 2025 (S1-S4)</w:t>
            </w:r>
          </w:p>
        </w:tc>
        <w:tc>
          <w:tcPr>
            <w:tcW w:type="dxa" w:w="2880"/>
          </w:tcPr>
          <w:p>
            <w:r>
              <w:t>Fevrier 2025 (S5-S8)</w:t>
            </w:r>
          </w:p>
        </w:tc>
      </w:tr>
      <w:tr>
        <w:tc>
          <w:tcPr>
            <w:tcW w:type="dxa" w:w="2880"/>
          </w:tcPr>
          <w:p>
            <w:r>
              <w:t>Poids RH</w:t>
            </w:r>
          </w:p>
        </w:tc>
        <w:tc>
          <w:tcPr>
            <w:tcW w:type="dxa" w:w="2880"/>
          </w:tcPr>
          <w:p>
            <w:r>
              <w:t>45%</w:t>
            </w:r>
          </w:p>
        </w:tc>
        <w:tc>
          <w:tcPr>
            <w:tcW w:type="dxa" w:w="2880"/>
          </w:tcPr>
          <w:p>
            <w:r>
              <w:t>55%</w:t>
            </w:r>
          </w:p>
        </w:tc>
      </w:tr>
      <w:tr>
        <w:tc>
          <w:tcPr>
            <w:tcW w:type="dxa" w:w="2880"/>
          </w:tcPr>
          <w:p>
            <w:r>
              <w:t>Logique</w:t>
            </w:r>
          </w:p>
        </w:tc>
        <w:tc>
          <w:tcPr>
            <w:tcW w:type="dxa" w:w="2880"/>
          </w:tcPr>
          <w:p>
            <w:r>
              <w:t>Cadrage + debut dev</w:t>
            </w:r>
          </w:p>
        </w:tc>
        <w:tc>
          <w:tcPr>
            <w:tcW w:type="dxa" w:w="2880"/>
          </w:tcPr>
          <w:p>
            <w:r>
              <w:t>Dev intensif + tests + production</w:t>
            </w:r>
          </w:p>
        </w:tc>
      </w:tr>
    </w:tbl>
    <w:p>
      <w:pPr>
        <w:pStyle w:val="Heading1"/>
      </w:pPr>
      <w:r>
        <w:t>9. DASHBOARD STREAMLIT — PAGES DU SYSTEME</w:t>
      </w:r>
    </w:p>
    <w:p>
      <w:r>
        <w:t>L'application de pilotage comporte 4 dashboards interactifs :</w:t>
      </w:r>
    </w:p>
    <w:p>
      <w:r>
        <w:t>1. Equipe Projet : Gantt interactif, charge par ressource, velocity, meteo equipe</w:t>
      </w:r>
    </w:p>
    <w:p>
      <w:r>
        <w:t>2. Budget Global : Repartition par categorie, phasage hebdomadaire, leviers d'optimisation, registre des risques</w:t>
      </w:r>
    </w:p>
    <w:p>
      <w:r>
        <w:t>3. Direction Financiere : KPIs jalons S4/S8, courbe S planifie vs reel, analyse par ressource, heatmap risques</w:t>
      </w:r>
    </w:p>
    <w:p>
      <w:r>
        <w:t>4. Investisseurs : Projections CA sur 24 mois, breakeven, ROI, phasage mensuel depenses vs revenus</w:t>
      </w:r>
    </w:p>
    <w:p>
      <w:pPr>
        <w:pStyle w:val="Heading1"/>
      </w:pPr>
      <w:r>
        <w:t>10. SYNTHESE CHIFFRES CLES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Indicateur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Budget total valide</w:t>
            </w:r>
          </w:p>
        </w:tc>
        <w:tc>
          <w:tcPr>
            <w:tcW w:type="dxa" w:w="4320"/>
          </w:tcPr>
          <w:p>
            <w:r>
              <w:t>130 000 EUR</w:t>
            </w:r>
          </w:p>
        </w:tc>
      </w:tr>
      <w:tr>
        <w:tc>
          <w:tcPr>
            <w:tcW w:type="dxa" w:w="4320"/>
          </w:tcPr>
          <w:p>
            <w:r>
              <w:t>Cout RH</w:t>
            </w:r>
          </w:p>
        </w:tc>
        <w:tc>
          <w:tcPr>
            <w:tcW w:type="dxa" w:w="4320"/>
          </w:tcPr>
          <w:p>
            <w:r>
              <w:t>112 000 EUR (86.2%)</w:t>
            </w:r>
          </w:p>
        </w:tc>
      </w:tr>
      <w:tr>
        <w:tc>
          <w:tcPr>
            <w:tcW w:type="dxa" w:w="4320"/>
          </w:tcPr>
          <w:p>
            <w:r>
              <w:t>Cout hors-RH</w:t>
            </w:r>
          </w:p>
        </w:tc>
        <w:tc>
          <w:tcPr>
            <w:tcW w:type="dxa" w:w="4320"/>
          </w:tcPr>
          <w:p>
            <w:r>
              <w:t>7 200 EUR (5.5%)</w:t>
            </w:r>
          </w:p>
        </w:tc>
      </w:tr>
      <w:tr>
        <w:tc>
          <w:tcPr>
            <w:tcW w:type="dxa" w:w="4320"/>
          </w:tcPr>
          <w:p>
            <w:r>
              <w:t>Provision risques</w:t>
            </w:r>
          </w:p>
        </w:tc>
        <w:tc>
          <w:tcPr>
            <w:tcW w:type="dxa" w:w="4320"/>
          </w:tcPr>
          <w:p>
            <w:r>
              <w:t>10 800 EUR (8.3%)</w:t>
            </w:r>
          </w:p>
        </w:tc>
      </w:tr>
      <w:tr>
        <w:tc>
          <w:tcPr>
            <w:tcW w:type="dxa" w:w="4320"/>
          </w:tcPr>
          <w:p>
            <w:r>
              <w:t>Cout reel a S8</w:t>
            </w:r>
          </w:p>
        </w:tc>
        <w:tc>
          <w:tcPr>
            <w:tcW w:type="dxa" w:w="4320"/>
          </w:tcPr>
          <w:p>
            <w:r>
              <w:t>33 422 EUR</w:t>
            </w:r>
          </w:p>
        </w:tc>
      </w:tr>
      <w:tr>
        <w:tc>
          <w:tcPr>
            <w:tcW w:type="dxa" w:w="4320"/>
          </w:tcPr>
          <w:p>
            <w:r>
              <w:t>Ecart budgetaire</w:t>
            </w:r>
          </w:p>
        </w:tc>
        <w:tc>
          <w:tcPr>
            <w:tcW w:type="dxa" w:w="4320"/>
          </w:tcPr>
          <w:p>
            <w:r>
              <w:t>+5.8%</w:t>
            </w:r>
          </w:p>
        </w:tc>
      </w:tr>
      <w:tr>
        <w:tc>
          <w:tcPr>
            <w:tcW w:type="dxa" w:w="4320"/>
          </w:tcPr>
          <w:p>
            <w:r>
              <w:t>Taches livrees</w:t>
            </w:r>
          </w:p>
        </w:tc>
        <w:tc>
          <w:tcPr>
            <w:tcW w:type="dxa" w:w="4320"/>
          </w:tcPr>
          <w:p>
            <w:r>
              <w:t>24 / 24 (100%)</w:t>
            </w:r>
          </w:p>
        </w:tc>
      </w:tr>
      <w:tr>
        <w:tc>
          <w:tcPr>
            <w:tcW w:type="dxa" w:w="4320"/>
          </w:tcPr>
          <w:p>
            <w:r>
              <w:t>Risques survenus</w:t>
            </w:r>
          </w:p>
        </w:tc>
        <w:tc>
          <w:tcPr>
            <w:tcW w:type="dxa" w:w="4320"/>
          </w:tcPr>
          <w:p>
            <w:r>
              <w:t>4 / provision 10 800 EUR</w:t>
            </w:r>
          </w:p>
        </w:tc>
      </w:tr>
      <w:tr>
        <w:tc>
          <w:tcPr>
            <w:tcW w:type="dxa" w:w="4320"/>
          </w:tcPr>
          <w:p>
            <w:r>
              <w:t>Cout risques</w:t>
            </w:r>
          </w:p>
        </w:tc>
        <w:tc>
          <w:tcPr>
            <w:tcW w:type="dxa" w:w="4320"/>
          </w:tcPr>
          <w:p>
            <w:r>
              <w:t>4 650 EUR (43% provision)</w:t>
            </w:r>
          </w:p>
        </w:tc>
      </w:tr>
      <w:tr>
        <w:tc>
          <w:tcPr>
            <w:tcW w:type="dxa" w:w="4320"/>
          </w:tcPr>
          <w:p>
            <w:r>
              <w:t>Breakeven</w:t>
            </w:r>
          </w:p>
        </w:tc>
        <w:tc>
          <w:tcPr>
            <w:tcW w:type="dxa" w:w="4320"/>
          </w:tcPr>
          <w:p>
            <w:r>
              <w:t>M9-M10</w:t>
            </w:r>
          </w:p>
        </w:tc>
      </w:tr>
      <w:tr>
        <w:tc>
          <w:tcPr>
            <w:tcW w:type="dxa" w:w="4320"/>
          </w:tcPr>
          <w:p>
            <w:r>
              <w:t>Equipe</w:t>
            </w:r>
          </w:p>
        </w:tc>
        <w:tc>
          <w:tcPr>
            <w:tcW w:type="dxa" w:w="4320"/>
          </w:tcPr>
          <w:p>
            <w:r>
              <w:t>5 profils actifs / 9 initiaux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