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505" w14:textId="77777777" w:rsidR="00070ABA" w:rsidRDefault="00070ABA">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0"/>
          <w:szCs w:val="40"/>
        </w:rPr>
      </w:pPr>
    </w:p>
    <w:p w14:paraId="2F75CFA6" w14:textId="77777777" w:rsidR="00070ABA" w:rsidRDefault="00070ABA">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0"/>
          <w:szCs w:val="40"/>
        </w:rPr>
      </w:pPr>
    </w:p>
    <w:p w14:paraId="3F9B9747" w14:textId="77777777" w:rsidR="00070ABA" w:rsidRDefault="00070ABA">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0"/>
          <w:szCs w:val="40"/>
        </w:rPr>
      </w:pPr>
    </w:p>
    <w:p w14:paraId="679DF37F" w14:textId="77777777" w:rsidR="00070ABA" w:rsidRDefault="00070ABA">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0"/>
          <w:szCs w:val="40"/>
        </w:rPr>
      </w:pPr>
    </w:p>
    <w:p w14:paraId="1A8B0142" w14:textId="77777777" w:rsidR="00C277A6" w:rsidRDefault="00C277A6">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0"/>
          <w:szCs w:val="40"/>
        </w:rPr>
      </w:pPr>
    </w:p>
    <w:p w14:paraId="0E54F839" w14:textId="77777777" w:rsidR="0094336B" w:rsidRDefault="0094336B" w:rsidP="0094336B">
      <w:pPr>
        <w:pStyle w:val="Web"/>
        <w:spacing w:before="0" w:beforeAutospacing="0" w:after="0" w:afterAutospacing="0" w:line="216" w:lineRule="auto"/>
        <w:rPr>
          <w:rFonts w:ascii="Times New Roman" w:eastAsiaTheme="majorEastAsia" w:hAnsi="Times New Roman" w:cs="Times New Roman"/>
          <w:color w:val="000000" w:themeColor="text1"/>
          <w:kern w:val="24"/>
          <w:sz w:val="40"/>
          <w:szCs w:val="40"/>
        </w:rPr>
      </w:pPr>
    </w:p>
    <w:p w14:paraId="204932A8" w14:textId="77777777" w:rsidR="0094336B" w:rsidRDefault="0094336B">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0"/>
          <w:szCs w:val="40"/>
        </w:rPr>
      </w:pPr>
    </w:p>
    <w:p w14:paraId="7EC7A053" w14:textId="7A8BDFB4" w:rsidR="00C277A6" w:rsidRPr="00C277A6" w:rsidRDefault="00C277A6" w:rsidP="00C277A6">
      <w:pPr>
        <w:pStyle w:val="Web"/>
        <w:spacing w:before="0" w:beforeAutospacing="0" w:after="0" w:afterAutospacing="0" w:line="216" w:lineRule="auto"/>
        <w:jc w:val="center"/>
        <w:rPr>
          <w:rFonts w:ascii="Times New Roman" w:eastAsiaTheme="majorEastAsia" w:hAnsi="Times New Roman" w:cs="Times New Roman"/>
          <w:color w:val="000000" w:themeColor="text1"/>
          <w:kern w:val="24"/>
          <w:sz w:val="44"/>
          <w:szCs w:val="44"/>
        </w:rPr>
      </w:pPr>
      <w:r w:rsidRPr="00C277A6">
        <w:rPr>
          <w:rFonts w:ascii="Times New Roman" w:eastAsiaTheme="majorEastAsia" w:hAnsi="Times New Roman" w:cs="Times New Roman"/>
          <w:color w:val="000000" w:themeColor="text1"/>
          <w:kern w:val="24"/>
          <w:sz w:val="44"/>
          <w:szCs w:val="44"/>
        </w:rPr>
        <w:t>Image Classificatio</w:t>
      </w:r>
      <w:r w:rsidRPr="00C277A6">
        <w:rPr>
          <w:rFonts w:ascii="Times New Roman" w:eastAsiaTheme="majorEastAsia" w:hAnsi="Times New Roman" w:cs="Times New Roman" w:hint="eastAsia"/>
          <w:color w:val="000000" w:themeColor="text1"/>
          <w:kern w:val="24"/>
          <w:sz w:val="44"/>
          <w:szCs w:val="44"/>
        </w:rPr>
        <w:t xml:space="preserve">n </w:t>
      </w:r>
      <w:r w:rsidRPr="00C277A6">
        <w:rPr>
          <w:rFonts w:ascii="Times New Roman" w:eastAsiaTheme="majorEastAsia" w:hAnsi="Times New Roman" w:cs="Times New Roman"/>
          <w:color w:val="000000" w:themeColor="text1"/>
          <w:kern w:val="24"/>
          <w:sz w:val="44"/>
          <w:szCs w:val="44"/>
        </w:rPr>
        <w:t>Model Training Interface</w:t>
      </w:r>
    </w:p>
    <w:p w14:paraId="64CB5C31" w14:textId="77777777" w:rsidR="00C277A6" w:rsidRDefault="00C277A6" w:rsidP="00C277A6">
      <w:pPr>
        <w:pStyle w:val="Web"/>
        <w:spacing w:before="200" w:beforeAutospacing="0" w:after="0" w:afterAutospacing="0" w:line="216" w:lineRule="auto"/>
        <w:divId w:val="1116025620"/>
        <w:rPr>
          <w:rFonts w:ascii="標楷體" w:eastAsia="標楷體" w:hAnsi="標楷體" w:cstheme="minorBidi"/>
          <w:color w:val="000000" w:themeColor="text1"/>
          <w:kern w:val="24"/>
          <w:sz w:val="40"/>
          <w:szCs w:val="40"/>
        </w:rPr>
      </w:pPr>
    </w:p>
    <w:p w14:paraId="110A266D" w14:textId="77777777" w:rsidR="0094336B" w:rsidRDefault="0094336B" w:rsidP="00C277A6">
      <w:pPr>
        <w:pStyle w:val="Web"/>
        <w:spacing w:before="200" w:beforeAutospacing="0" w:after="0" w:afterAutospacing="0" w:line="216" w:lineRule="auto"/>
        <w:divId w:val="1116025620"/>
        <w:rPr>
          <w:rFonts w:ascii="標楷體" w:eastAsia="標楷體" w:hAnsi="標楷體" w:cstheme="minorBidi"/>
          <w:color w:val="000000" w:themeColor="text1"/>
          <w:kern w:val="24"/>
          <w:sz w:val="40"/>
          <w:szCs w:val="40"/>
        </w:rPr>
      </w:pPr>
    </w:p>
    <w:p w14:paraId="7F19ED00" w14:textId="77777777" w:rsidR="0094336B" w:rsidRDefault="0094336B" w:rsidP="00C277A6">
      <w:pPr>
        <w:pStyle w:val="Web"/>
        <w:spacing w:before="200" w:beforeAutospacing="0" w:after="0" w:afterAutospacing="0" w:line="216" w:lineRule="auto"/>
        <w:divId w:val="1116025620"/>
        <w:rPr>
          <w:rFonts w:ascii="標楷體" w:eastAsia="標楷體" w:hAnsi="標楷體" w:cstheme="minorBidi"/>
          <w:color w:val="000000" w:themeColor="text1"/>
          <w:kern w:val="24"/>
          <w:sz w:val="40"/>
          <w:szCs w:val="40"/>
        </w:rPr>
      </w:pPr>
    </w:p>
    <w:p w14:paraId="4125E6CB" w14:textId="77777777" w:rsidR="00C277A6" w:rsidRDefault="00C277A6" w:rsidP="00C277A6">
      <w:pPr>
        <w:pStyle w:val="Web"/>
        <w:spacing w:before="200" w:beforeAutospacing="0" w:after="0" w:afterAutospacing="0" w:line="216" w:lineRule="auto"/>
        <w:jc w:val="center"/>
        <w:divId w:val="1116025620"/>
        <w:rPr>
          <w:rFonts w:ascii="標楷體" w:eastAsia="標楷體" w:hAnsi="標楷體" w:cstheme="minorBidi"/>
          <w:color w:val="000000" w:themeColor="text1"/>
          <w:kern w:val="24"/>
          <w:sz w:val="40"/>
          <w:szCs w:val="40"/>
        </w:rPr>
      </w:pPr>
    </w:p>
    <w:p w14:paraId="5E54FF15" w14:textId="77777777" w:rsidR="00C277A6" w:rsidRDefault="00C277A6" w:rsidP="00C277A6">
      <w:pPr>
        <w:pStyle w:val="Web"/>
        <w:spacing w:before="200" w:beforeAutospacing="0" w:after="0" w:afterAutospacing="0" w:line="216" w:lineRule="auto"/>
        <w:jc w:val="center"/>
        <w:divId w:val="1116025620"/>
        <w:rPr>
          <w:rFonts w:ascii="標楷體" w:eastAsia="標楷體" w:hAnsi="標楷體" w:cstheme="minorBidi"/>
          <w:color w:val="000000" w:themeColor="text1"/>
          <w:kern w:val="24"/>
          <w:sz w:val="40"/>
          <w:szCs w:val="40"/>
        </w:rPr>
      </w:pPr>
    </w:p>
    <w:p w14:paraId="43168ED1" w14:textId="20A60905" w:rsidR="00933569" w:rsidRPr="00B008F9" w:rsidRDefault="00933569" w:rsidP="00C277A6">
      <w:pPr>
        <w:pStyle w:val="Web"/>
        <w:spacing w:before="200" w:beforeAutospacing="0" w:after="0" w:afterAutospacing="0" w:line="216" w:lineRule="auto"/>
        <w:jc w:val="center"/>
        <w:divId w:val="1116025620"/>
        <w:rPr>
          <w:sz w:val="36"/>
          <w:szCs w:val="36"/>
        </w:rPr>
      </w:pPr>
      <w:r w:rsidRPr="00B008F9">
        <w:rPr>
          <w:rFonts w:ascii="標楷體" w:eastAsia="標楷體" w:hAnsi="標楷體" w:cstheme="minorBidi" w:hint="eastAsia"/>
          <w:color w:val="000000" w:themeColor="text1"/>
          <w:kern w:val="24"/>
          <w:sz w:val="36"/>
          <w:szCs w:val="36"/>
        </w:rPr>
        <w:t>資工一</w:t>
      </w:r>
      <w:r w:rsidRPr="00B008F9">
        <w:rPr>
          <w:rFonts w:ascii="Times New Roman" w:eastAsia="標楷體" w:hAnsi="Times New Roman" w:cs="Times New Roman" w:hint="eastAsia"/>
          <w:color w:val="000000" w:themeColor="text1"/>
          <w:kern w:val="24"/>
          <w:sz w:val="36"/>
          <w:szCs w:val="36"/>
        </w:rPr>
        <w:t xml:space="preserve">A </w:t>
      </w:r>
      <w:r w:rsidR="0094336B" w:rsidRPr="00B008F9">
        <w:rPr>
          <w:rFonts w:ascii="Times New Roman" w:eastAsia="標楷體" w:hAnsi="Times New Roman" w:cs="Times New Roman" w:hint="eastAsia"/>
          <w:color w:val="000000" w:themeColor="text1"/>
          <w:kern w:val="24"/>
          <w:sz w:val="36"/>
          <w:szCs w:val="36"/>
        </w:rPr>
        <w:t xml:space="preserve"> </w:t>
      </w:r>
      <w:r w:rsidRPr="00B008F9">
        <w:rPr>
          <w:rFonts w:ascii="Times New Roman" w:eastAsia="標楷體" w:hAnsi="Times New Roman" w:cs="Times New Roman"/>
          <w:color w:val="000000" w:themeColor="text1"/>
          <w:kern w:val="24"/>
          <w:sz w:val="36"/>
          <w:szCs w:val="36"/>
        </w:rPr>
        <w:t xml:space="preserve">111502531  </w:t>
      </w:r>
      <w:r w:rsidRPr="00B008F9">
        <w:rPr>
          <w:rFonts w:ascii="標楷體" w:eastAsia="標楷體" w:hAnsi="標楷體" w:cstheme="minorBidi" w:hint="eastAsia"/>
          <w:color w:val="000000" w:themeColor="text1"/>
          <w:kern w:val="24"/>
          <w:sz w:val="36"/>
          <w:szCs w:val="36"/>
        </w:rPr>
        <w:t>趙啟翔</w:t>
      </w:r>
    </w:p>
    <w:p w14:paraId="5371BBB2" w14:textId="1CB4CD93" w:rsidR="00933569" w:rsidRPr="00B008F9" w:rsidRDefault="00933569" w:rsidP="00C277A6">
      <w:pPr>
        <w:pStyle w:val="Web"/>
        <w:spacing w:before="200" w:beforeAutospacing="0" w:after="0" w:afterAutospacing="0" w:line="216" w:lineRule="auto"/>
        <w:jc w:val="center"/>
        <w:divId w:val="1116025620"/>
        <w:rPr>
          <w:sz w:val="36"/>
          <w:szCs w:val="36"/>
        </w:rPr>
      </w:pPr>
      <w:r w:rsidRPr="00B008F9">
        <w:rPr>
          <w:rFonts w:ascii="標楷體" w:eastAsia="標楷體" w:hAnsi="標楷體" w:cstheme="minorBidi" w:hint="eastAsia"/>
          <w:color w:val="000000" w:themeColor="text1"/>
          <w:kern w:val="24"/>
          <w:sz w:val="36"/>
          <w:szCs w:val="36"/>
        </w:rPr>
        <w:t>資工一</w:t>
      </w:r>
      <w:r w:rsidRPr="00B008F9">
        <w:rPr>
          <w:rFonts w:ascii="Times New Roman" w:eastAsia="標楷體" w:hAnsi="Times New Roman" w:cs="Times New Roman"/>
          <w:color w:val="000000" w:themeColor="text1"/>
          <w:kern w:val="24"/>
          <w:sz w:val="36"/>
          <w:szCs w:val="36"/>
        </w:rPr>
        <w:t xml:space="preserve">B </w:t>
      </w:r>
      <w:r w:rsidR="0094336B" w:rsidRPr="00B008F9">
        <w:rPr>
          <w:rFonts w:ascii="Times New Roman" w:eastAsia="標楷體" w:hAnsi="Times New Roman" w:cs="Times New Roman" w:hint="eastAsia"/>
          <w:color w:val="000000" w:themeColor="text1"/>
          <w:kern w:val="24"/>
          <w:sz w:val="36"/>
          <w:szCs w:val="36"/>
        </w:rPr>
        <w:t xml:space="preserve"> </w:t>
      </w:r>
      <w:r w:rsidRPr="00B008F9">
        <w:rPr>
          <w:rFonts w:ascii="Times New Roman" w:eastAsia="標楷體" w:hAnsi="Times New Roman" w:cs="Times New Roman"/>
          <w:color w:val="000000" w:themeColor="text1"/>
          <w:kern w:val="24"/>
          <w:sz w:val="36"/>
          <w:szCs w:val="36"/>
        </w:rPr>
        <w:t xml:space="preserve">111502539  </w:t>
      </w:r>
      <w:r w:rsidRPr="00B008F9">
        <w:rPr>
          <w:rFonts w:ascii="標楷體" w:eastAsia="標楷體" w:hAnsi="標楷體" w:cstheme="minorBidi" w:hint="eastAsia"/>
          <w:color w:val="000000" w:themeColor="text1"/>
          <w:kern w:val="24"/>
          <w:sz w:val="36"/>
          <w:szCs w:val="36"/>
        </w:rPr>
        <w:t>沈以捷</w:t>
      </w:r>
    </w:p>
    <w:p w14:paraId="13D972D3" w14:textId="4D3A785A" w:rsidR="00FC129E" w:rsidRDefault="00FC129E" w:rsidP="00FC129E">
      <w:pPr>
        <w:pStyle w:val="Web"/>
        <w:spacing w:before="0" w:beforeAutospacing="0" w:after="0" w:afterAutospacing="0" w:line="216" w:lineRule="auto"/>
        <w:rPr>
          <w:sz w:val="28"/>
          <w:szCs w:val="28"/>
        </w:rPr>
      </w:pPr>
    </w:p>
    <w:p w14:paraId="6C3D7F88" w14:textId="77777777" w:rsidR="00070ABA" w:rsidRDefault="00070ABA" w:rsidP="00FC129E">
      <w:pPr>
        <w:pStyle w:val="Web"/>
        <w:spacing w:before="0" w:beforeAutospacing="0" w:after="0" w:afterAutospacing="0" w:line="216" w:lineRule="auto"/>
        <w:rPr>
          <w:sz w:val="28"/>
          <w:szCs w:val="28"/>
        </w:rPr>
      </w:pPr>
    </w:p>
    <w:p w14:paraId="7E794067" w14:textId="77777777" w:rsidR="00FA318B" w:rsidRPr="00DF2EE8" w:rsidRDefault="00BF441B" w:rsidP="00FA318B">
      <w:pPr>
        <w:pStyle w:val="a3"/>
        <w:numPr>
          <w:ilvl w:val="0"/>
          <w:numId w:val="9"/>
        </w:numPr>
        <w:ind w:leftChars="0"/>
        <w:rPr>
          <w:rFonts w:ascii="標楷體" w:eastAsia="標楷體" w:hAnsi="標楷體"/>
          <w:sz w:val="32"/>
          <w:szCs w:val="32"/>
        </w:rPr>
      </w:pPr>
      <w:r w:rsidRPr="00DF2EE8">
        <w:rPr>
          <w:rFonts w:ascii="標楷體" w:eastAsia="標楷體" w:hAnsi="標楷體" w:hint="eastAsia"/>
          <w:sz w:val="32"/>
          <w:szCs w:val="32"/>
        </w:rPr>
        <w:lastRenderedPageBreak/>
        <w:t>專題發想</w:t>
      </w:r>
    </w:p>
    <w:p w14:paraId="7370979A" w14:textId="0233C689" w:rsidR="004B3309" w:rsidRDefault="00192B94" w:rsidP="00DF2EE8">
      <w:pPr>
        <w:pStyle w:val="a3"/>
        <w:ind w:leftChars="0" w:left="960"/>
        <w:rPr>
          <w:rFonts w:ascii="標楷體" w:eastAsia="標楷體" w:hAnsi="標楷體"/>
          <w:szCs w:val="24"/>
        </w:rPr>
      </w:pPr>
      <w:r w:rsidRPr="00DF2EE8">
        <w:rPr>
          <w:rFonts w:ascii="標楷體" w:eastAsia="標楷體" w:hAnsi="標楷體" w:hint="eastAsia"/>
          <w:szCs w:val="24"/>
        </w:rPr>
        <w:t>訓練模型在機器學習領域扮演著重要角色，並具有廣泛的應用潛力。然而，這個領域面臨著一些關鍵挑戰，這些挑戰激勵著我們進行相關研</w:t>
      </w:r>
      <w:r w:rsidR="00B008F9" w:rsidRPr="00DF2EE8">
        <w:rPr>
          <w:rFonts w:ascii="標楷體" w:eastAsia="標楷體" w:hAnsi="標楷體" w:hint="eastAsia"/>
          <w:szCs w:val="24"/>
        </w:rPr>
        <w:t>究</w:t>
      </w:r>
      <w:r w:rsidRPr="00DF2EE8">
        <w:rPr>
          <w:rFonts w:ascii="標楷體" w:eastAsia="標楷體" w:hAnsi="標楷體" w:hint="eastAsia"/>
          <w:szCs w:val="24"/>
        </w:rPr>
        <w:t>。</w:t>
      </w:r>
      <w:r w:rsidR="00B008F9" w:rsidRPr="00DF2EE8">
        <w:rPr>
          <w:rFonts w:ascii="標楷體" w:eastAsia="標楷體" w:hAnsi="標楷體" w:hint="eastAsia"/>
          <w:szCs w:val="24"/>
        </w:rPr>
        <w:t>我們</w:t>
      </w:r>
      <w:r w:rsidR="0053626F" w:rsidRPr="00DF2EE8">
        <w:rPr>
          <w:rFonts w:ascii="標楷體" w:eastAsia="標楷體" w:hAnsi="標楷體" w:hint="eastAsia"/>
          <w:szCs w:val="24"/>
        </w:rPr>
        <w:t>希望能</w:t>
      </w:r>
      <w:r w:rsidR="00B008F9" w:rsidRPr="00DF2EE8">
        <w:rPr>
          <w:rFonts w:ascii="標楷體" w:eastAsia="標楷體" w:hAnsi="標楷體" w:hint="eastAsia"/>
          <w:szCs w:val="24"/>
        </w:rPr>
        <w:t>寫一個本地端的介面</w:t>
      </w:r>
      <w:r w:rsidR="0053626F" w:rsidRPr="00DF2EE8">
        <w:rPr>
          <w:rFonts w:ascii="標楷體" w:eastAsia="標楷體" w:hAnsi="標楷體" w:hint="eastAsia"/>
          <w:szCs w:val="24"/>
        </w:rPr>
        <w:t>，</w:t>
      </w:r>
      <w:r w:rsidR="00B008F9" w:rsidRPr="00DF2EE8">
        <w:rPr>
          <w:rFonts w:ascii="標楷體" w:eastAsia="標楷體" w:hAnsi="標楷體" w:hint="eastAsia"/>
          <w:szCs w:val="24"/>
        </w:rPr>
        <w:t>使不會寫程式的人也可以訓練自己的模型</w:t>
      </w:r>
      <w:r w:rsidR="00CC234E" w:rsidRPr="00DF2EE8">
        <w:rPr>
          <w:rFonts w:ascii="標楷體" w:eastAsia="標楷體" w:hAnsi="標楷體" w:hint="eastAsia"/>
          <w:szCs w:val="24"/>
        </w:rPr>
        <w:t>。</w:t>
      </w:r>
    </w:p>
    <w:p w14:paraId="175422BB" w14:textId="77777777" w:rsidR="00AA42C0" w:rsidRPr="00DF2EE8" w:rsidRDefault="00AA42C0" w:rsidP="00DF2EE8">
      <w:pPr>
        <w:pStyle w:val="a3"/>
        <w:ind w:leftChars="0" w:left="960"/>
        <w:rPr>
          <w:rFonts w:ascii="標楷體" w:eastAsia="標楷體" w:hAnsi="標楷體" w:hint="eastAsia"/>
          <w:szCs w:val="24"/>
        </w:rPr>
      </w:pPr>
    </w:p>
    <w:p w14:paraId="4112C50D" w14:textId="16FEAAAF" w:rsidR="00B57C32" w:rsidRPr="00DF2EE8" w:rsidRDefault="00ED4CAC" w:rsidP="00FA318B">
      <w:pPr>
        <w:pStyle w:val="a3"/>
        <w:numPr>
          <w:ilvl w:val="0"/>
          <w:numId w:val="9"/>
        </w:numPr>
        <w:ind w:leftChars="0"/>
        <w:rPr>
          <w:rFonts w:ascii="標楷體" w:eastAsia="標楷體" w:hAnsi="標楷體"/>
          <w:sz w:val="32"/>
          <w:szCs w:val="32"/>
        </w:rPr>
      </w:pPr>
      <w:r w:rsidRPr="00DF2EE8">
        <w:rPr>
          <w:rFonts w:ascii="標楷體" w:eastAsia="標楷體" w:hAnsi="標楷體" w:hint="eastAsia"/>
          <w:sz w:val="32"/>
          <w:szCs w:val="32"/>
        </w:rPr>
        <w:t>介面及</w:t>
      </w:r>
      <w:r w:rsidR="00BE2776" w:rsidRPr="00DF2EE8">
        <w:rPr>
          <w:rFonts w:ascii="標楷體" w:eastAsia="標楷體" w:hAnsi="標楷體" w:hint="eastAsia"/>
          <w:sz w:val="32"/>
          <w:szCs w:val="32"/>
        </w:rPr>
        <w:t>功能</w:t>
      </w:r>
      <w:r w:rsidR="00052071" w:rsidRPr="00DF2EE8">
        <w:rPr>
          <w:rFonts w:ascii="標楷體" w:eastAsia="標楷體" w:hAnsi="標楷體" w:hint="eastAsia"/>
          <w:sz w:val="32"/>
          <w:szCs w:val="32"/>
        </w:rPr>
        <w:t>介</w:t>
      </w:r>
      <w:r w:rsidR="00BE2776" w:rsidRPr="00DF2EE8">
        <w:rPr>
          <w:rFonts w:ascii="標楷體" w:eastAsia="標楷體" w:hAnsi="標楷體" w:hint="eastAsia"/>
          <w:sz w:val="32"/>
          <w:szCs w:val="32"/>
        </w:rPr>
        <w:t>紹</w:t>
      </w:r>
    </w:p>
    <w:p w14:paraId="42E6B26C" w14:textId="4D86AE8F" w:rsidR="002A335D" w:rsidRDefault="002A335D" w:rsidP="002A335D">
      <w:pPr>
        <w:pStyle w:val="a3"/>
        <w:numPr>
          <w:ilvl w:val="0"/>
          <w:numId w:val="13"/>
        </w:numPr>
        <w:ind w:leftChars="0"/>
        <w:rPr>
          <w:rFonts w:ascii="Times New Roman" w:eastAsia="標楷體" w:hAnsi="Times New Roman" w:cs="Times New Roman"/>
          <w:sz w:val="28"/>
          <w:szCs w:val="28"/>
        </w:rPr>
      </w:pPr>
      <w:proofErr w:type="spellStart"/>
      <w:r w:rsidRPr="00DF2EE8">
        <w:rPr>
          <w:rFonts w:ascii="Times New Roman" w:eastAsia="標楷體" w:hAnsi="Times New Roman" w:cs="Times New Roman"/>
          <w:sz w:val="28"/>
          <w:szCs w:val="28"/>
        </w:rPr>
        <w:t>InputBox</w:t>
      </w:r>
      <w:proofErr w:type="spellEnd"/>
    </w:p>
    <w:p w14:paraId="42E37CAB" w14:textId="77777777" w:rsidR="00DF2EE8" w:rsidRPr="00DF2EE8" w:rsidRDefault="00DF2EE8" w:rsidP="00DF2EE8">
      <w:pPr>
        <w:pStyle w:val="a3"/>
        <w:ind w:leftChars="0" w:left="1440"/>
        <w:rPr>
          <w:rFonts w:ascii="Times New Roman" w:eastAsia="標楷體" w:hAnsi="Times New Roman" w:cs="Times New Roman" w:hint="eastAsia"/>
          <w:sz w:val="28"/>
          <w:szCs w:val="28"/>
        </w:rPr>
      </w:pPr>
    </w:p>
    <w:tbl>
      <w:tblPr>
        <w:tblStyle w:val="ab"/>
        <w:tblW w:w="0" w:type="auto"/>
        <w:tblInd w:w="1440" w:type="dxa"/>
        <w:tblLook w:val="04A0" w:firstRow="1" w:lastRow="0" w:firstColumn="1" w:lastColumn="0" w:noHBand="0" w:noVBand="1"/>
      </w:tblPr>
      <w:tblGrid>
        <w:gridCol w:w="1390"/>
        <w:gridCol w:w="5466"/>
      </w:tblGrid>
      <w:tr w:rsidR="004061F1" w14:paraId="5087E8B2" w14:textId="77777777" w:rsidTr="00DF2EE8">
        <w:trPr>
          <w:trHeight w:val="3445"/>
        </w:trPr>
        <w:tc>
          <w:tcPr>
            <w:tcW w:w="6856" w:type="dxa"/>
            <w:gridSpan w:val="2"/>
          </w:tcPr>
          <w:p w14:paraId="0F405694" w14:textId="77777777" w:rsidR="004061F1" w:rsidRDefault="004061F1" w:rsidP="004061F1">
            <w:pPr>
              <w:pStyle w:val="a3"/>
              <w:ind w:leftChars="0" w:left="0"/>
              <w:jc w:val="center"/>
              <w:rPr>
                <w:rFonts w:ascii="Times New Roman" w:eastAsia="標楷體" w:hAnsi="Times New Roman" w:cs="Times New Roman"/>
                <w:sz w:val="36"/>
                <w:szCs w:val="36"/>
              </w:rPr>
            </w:pPr>
            <w:r w:rsidRPr="002A335D">
              <w:rPr>
                <w:noProof/>
              </w:rPr>
              <w:drawing>
                <wp:inline distT="0" distB="0" distL="0" distR="0" wp14:anchorId="08730235" wp14:editId="3F286F37">
                  <wp:extent cx="2996565" cy="210058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6907"/>
                          <a:stretch/>
                        </pic:blipFill>
                        <pic:spPr bwMode="auto">
                          <a:xfrm>
                            <a:off x="0" y="0"/>
                            <a:ext cx="2996565" cy="2100580"/>
                          </a:xfrm>
                          <a:prstGeom prst="rect">
                            <a:avLst/>
                          </a:prstGeom>
                          <a:ln>
                            <a:noFill/>
                          </a:ln>
                          <a:extLst>
                            <a:ext uri="{53640926-AAD7-44D8-BBD7-CCE9431645EC}">
                              <a14:shadowObscured xmlns:a14="http://schemas.microsoft.com/office/drawing/2010/main"/>
                            </a:ext>
                          </a:extLst>
                        </pic:spPr>
                      </pic:pic>
                    </a:graphicData>
                  </a:graphic>
                </wp:inline>
              </w:drawing>
            </w:r>
          </w:p>
          <w:p w14:paraId="604EF7DE" w14:textId="2F668C2E" w:rsidR="004061F1" w:rsidRDefault="004061F1" w:rsidP="004061F1">
            <w:pPr>
              <w:pStyle w:val="a3"/>
              <w:ind w:leftChars="0" w:left="0"/>
              <w:jc w:val="center"/>
              <w:rPr>
                <w:rFonts w:ascii="Times New Roman" w:eastAsia="標楷體" w:hAnsi="Times New Roman" w:cs="Times New Roman"/>
                <w:sz w:val="36"/>
                <w:szCs w:val="36"/>
              </w:rPr>
            </w:pPr>
            <w:proofErr w:type="spellStart"/>
            <w:r w:rsidRPr="002A335D">
              <w:rPr>
                <w:rFonts w:ascii="Times New Roman" w:eastAsia="標楷體" w:hAnsi="Times New Roman" w:cs="Times New Roman"/>
                <w:sz w:val="28"/>
                <w:szCs w:val="28"/>
              </w:rPr>
              <w:t>InputBox</w:t>
            </w:r>
            <w:proofErr w:type="spellEnd"/>
          </w:p>
        </w:tc>
      </w:tr>
      <w:tr w:rsidR="000F3A3E" w:rsidRPr="00DF2EE8" w14:paraId="0D2DF9E4" w14:textId="77777777" w:rsidTr="00DF2EE8">
        <w:tc>
          <w:tcPr>
            <w:tcW w:w="1390" w:type="dxa"/>
            <w:vAlign w:val="center"/>
          </w:tcPr>
          <w:p w14:paraId="4CBB034A" w14:textId="75134A39" w:rsidR="000F3A3E" w:rsidRPr="000F3A3E" w:rsidRDefault="000F3A3E" w:rsidP="00DF2EE8">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功能一</w:t>
            </w:r>
          </w:p>
        </w:tc>
        <w:tc>
          <w:tcPr>
            <w:tcW w:w="5466" w:type="dxa"/>
          </w:tcPr>
          <w:p w14:paraId="75B27414" w14:textId="77777777" w:rsidR="00DF2EE8" w:rsidRPr="00DF2EE8" w:rsidRDefault="000F3A3E" w:rsidP="00DF2EE8">
            <w:pPr>
              <w:rPr>
                <w:rFonts w:ascii="Times New Roman" w:eastAsia="標楷體" w:hAnsi="Times New Roman" w:cs="Times New Roman"/>
                <w:szCs w:val="24"/>
              </w:rPr>
            </w:pPr>
            <w:r w:rsidRPr="00DF2EE8">
              <w:rPr>
                <w:rFonts w:ascii="Times New Roman" w:eastAsia="標楷體" w:hAnsi="Times New Roman" w:cs="Times New Roman" w:hint="eastAsia"/>
                <w:szCs w:val="24"/>
              </w:rPr>
              <w:t>更改類別名</w:t>
            </w:r>
            <w:r w:rsidR="00DF2EE8" w:rsidRPr="00DF2EE8">
              <w:rPr>
                <w:rFonts w:ascii="Times New Roman" w:eastAsia="標楷體" w:hAnsi="Times New Roman" w:cs="Times New Roman" w:hint="eastAsia"/>
                <w:szCs w:val="24"/>
              </w:rPr>
              <w:t>稱</w:t>
            </w:r>
          </w:p>
          <w:p w14:paraId="7B901793" w14:textId="3D0BDE3F" w:rsidR="00DF2EE8" w:rsidRDefault="00DF2EE8" w:rsidP="00DF2EE8">
            <w:pPr>
              <w:pStyle w:val="a3"/>
              <w:numPr>
                <w:ilvl w:val="0"/>
                <w:numId w:val="14"/>
              </w:numPr>
              <w:ind w:leftChars="0"/>
              <w:rPr>
                <w:rFonts w:ascii="Times New Roman" w:eastAsia="標楷體" w:hAnsi="Times New Roman" w:cs="Times New Roman"/>
                <w:szCs w:val="24"/>
              </w:rPr>
            </w:pPr>
            <w:r w:rsidRPr="00DF2EE8">
              <w:rPr>
                <w:rFonts w:ascii="Times New Roman" w:eastAsia="標楷體" w:hAnsi="Times New Roman" w:cs="Times New Roman" w:hint="eastAsia"/>
                <w:szCs w:val="24"/>
              </w:rPr>
              <w:t>儲存</w:t>
            </w:r>
            <w:r>
              <w:rPr>
                <w:rFonts w:ascii="Times New Roman" w:eastAsia="標楷體" w:hAnsi="Times New Roman" w:cs="Times New Roman" w:hint="eastAsia"/>
                <w:szCs w:val="24"/>
              </w:rPr>
              <w:t>d</w:t>
            </w:r>
            <w:r>
              <w:rPr>
                <w:rFonts w:ascii="Times New Roman" w:eastAsia="標楷體" w:hAnsi="Times New Roman" w:cs="Times New Roman"/>
                <w:szCs w:val="24"/>
              </w:rPr>
              <w:t>ata</w:t>
            </w:r>
            <w:r>
              <w:rPr>
                <w:rFonts w:ascii="Times New Roman" w:eastAsia="標楷體" w:hAnsi="Times New Roman" w:cs="Times New Roman" w:hint="eastAsia"/>
                <w:szCs w:val="24"/>
              </w:rPr>
              <w:t>的</w:t>
            </w:r>
            <w:r w:rsidRPr="00DF2EE8">
              <w:rPr>
                <w:rFonts w:ascii="Times New Roman" w:eastAsia="標楷體" w:hAnsi="Times New Roman" w:cs="Times New Roman" w:hint="eastAsia"/>
                <w:szCs w:val="24"/>
              </w:rPr>
              <w:t>資料夾</w:t>
            </w:r>
            <w:r>
              <w:rPr>
                <w:rFonts w:ascii="Times New Roman" w:eastAsia="標楷體" w:hAnsi="Times New Roman" w:cs="Times New Roman" w:hint="eastAsia"/>
                <w:szCs w:val="24"/>
              </w:rPr>
              <w:t>名稱會被更改</w:t>
            </w:r>
          </w:p>
          <w:p w14:paraId="3D7A0566" w14:textId="24632C77" w:rsidR="00DF2EE8" w:rsidRPr="00DF2EE8" w:rsidRDefault="00DF2EE8" w:rsidP="00DF2EE8">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Pr</w:t>
            </w:r>
            <w:r>
              <w:rPr>
                <w:rFonts w:ascii="Times New Roman" w:eastAsia="標楷體" w:hAnsi="Times New Roman" w:cs="Times New Roman"/>
                <w:szCs w:val="24"/>
              </w:rPr>
              <w:t>edict</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label</w:t>
            </w:r>
            <w:r>
              <w:rPr>
                <w:rFonts w:ascii="Times New Roman" w:eastAsia="標楷體" w:hAnsi="Times New Roman" w:cs="Times New Roman" w:hint="eastAsia"/>
                <w:szCs w:val="24"/>
              </w:rPr>
              <w:t>會跟著改變</w:t>
            </w:r>
          </w:p>
        </w:tc>
      </w:tr>
      <w:tr w:rsidR="000F3A3E" w14:paraId="4835F74B" w14:textId="77777777" w:rsidTr="00DF2EE8">
        <w:tc>
          <w:tcPr>
            <w:tcW w:w="1390" w:type="dxa"/>
            <w:vAlign w:val="center"/>
          </w:tcPr>
          <w:p w14:paraId="37D85F85" w14:textId="53388242" w:rsidR="000F3A3E" w:rsidRPr="000F3A3E" w:rsidRDefault="000F3A3E" w:rsidP="00DF2EE8">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功能二</w:t>
            </w:r>
          </w:p>
        </w:tc>
        <w:tc>
          <w:tcPr>
            <w:tcW w:w="5466" w:type="dxa"/>
          </w:tcPr>
          <w:p w14:paraId="35C0A8E0" w14:textId="77777777" w:rsidR="000F3A3E" w:rsidRDefault="000F3A3E" w:rsidP="000F3A3E">
            <w:pPr>
              <w:pStyle w:val="a3"/>
              <w:ind w:leftChars="0" w:left="0"/>
              <w:rPr>
                <w:rFonts w:ascii="Times New Roman" w:eastAsia="標楷體" w:hAnsi="Times New Roman" w:cs="Times New Roman"/>
                <w:szCs w:val="24"/>
              </w:rPr>
            </w:pPr>
            <w:r w:rsidRPr="00DF2EE8">
              <w:rPr>
                <w:rFonts w:ascii="Times New Roman" w:eastAsia="標楷體" w:hAnsi="Times New Roman" w:cs="Times New Roman" w:hint="eastAsia"/>
                <w:szCs w:val="24"/>
              </w:rPr>
              <w:t>上傳圖片</w:t>
            </w:r>
          </w:p>
          <w:p w14:paraId="02D533EF" w14:textId="5191FD69" w:rsidR="00DF2EE8" w:rsidRPr="00DF2EE8" w:rsidRDefault="00DF2EE8" w:rsidP="00CA0C4A">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將</w:t>
            </w:r>
            <w:r>
              <w:rPr>
                <w:rFonts w:ascii="Times New Roman" w:eastAsia="標楷體" w:hAnsi="Times New Roman" w:cs="Times New Roman" w:hint="eastAsia"/>
                <w:szCs w:val="24"/>
              </w:rPr>
              <w:t>d</w:t>
            </w:r>
            <w:r>
              <w:rPr>
                <w:rFonts w:ascii="Times New Roman" w:eastAsia="標楷體" w:hAnsi="Times New Roman" w:cs="Times New Roman"/>
                <w:szCs w:val="24"/>
              </w:rPr>
              <w:t>ata</w:t>
            </w:r>
            <w:r w:rsidR="00CA0C4A">
              <w:rPr>
                <w:rFonts w:ascii="Times New Roman" w:eastAsia="標楷體" w:hAnsi="Times New Roman" w:cs="Times New Roman"/>
                <w:szCs w:val="24"/>
              </w:rPr>
              <w:t xml:space="preserve"> </w:t>
            </w:r>
            <w:r w:rsidR="00CA0C4A">
              <w:rPr>
                <w:rFonts w:ascii="Times New Roman" w:eastAsia="標楷體" w:hAnsi="Times New Roman" w:cs="Times New Roman" w:hint="eastAsia"/>
                <w:szCs w:val="24"/>
              </w:rPr>
              <w:t>複製到對應的</w:t>
            </w:r>
            <w:r w:rsidRPr="00DF2EE8">
              <w:rPr>
                <w:rFonts w:ascii="Times New Roman" w:eastAsia="標楷體" w:hAnsi="Times New Roman" w:cs="Times New Roman" w:hint="eastAsia"/>
                <w:szCs w:val="24"/>
              </w:rPr>
              <w:t>資料夾</w:t>
            </w:r>
            <w:r w:rsidR="00CA0C4A">
              <w:rPr>
                <w:rFonts w:ascii="Times New Roman" w:eastAsia="標楷體" w:hAnsi="Times New Roman" w:cs="Times New Roman" w:hint="eastAsia"/>
                <w:szCs w:val="24"/>
              </w:rPr>
              <w:t>中</w:t>
            </w:r>
            <w:r w:rsidR="002E633C">
              <w:rPr>
                <w:rFonts w:ascii="Times New Roman" w:eastAsia="標楷體" w:hAnsi="Times New Roman" w:cs="Times New Roman" w:hint="eastAsia"/>
                <w:szCs w:val="24"/>
              </w:rPr>
              <w:t>以便模型訓練</w:t>
            </w:r>
          </w:p>
        </w:tc>
      </w:tr>
      <w:tr w:rsidR="002E633C" w14:paraId="77616E42" w14:textId="77777777" w:rsidTr="00DF2EE8">
        <w:tc>
          <w:tcPr>
            <w:tcW w:w="1390" w:type="dxa"/>
            <w:vAlign w:val="center"/>
          </w:tcPr>
          <w:p w14:paraId="595CDD2D" w14:textId="2A10C0ED" w:rsidR="002E633C" w:rsidRPr="000F3A3E" w:rsidRDefault="002E633C" w:rsidP="002E633C">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功能三</w:t>
            </w:r>
          </w:p>
        </w:tc>
        <w:tc>
          <w:tcPr>
            <w:tcW w:w="5466" w:type="dxa"/>
          </w:tcPr>
          <w:p w14:paraId="2C9640CB" w14:textId="3758E652" w:rsidR="002E633C" w:rsidRDefault="002E633C" w:rsidP="002E633C">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顯示已上傳照片</w:t>
            </w:r>
          </w:p>
          <w:p w14:paraId="495A3231" w14:textId="77777777" w:rsidR="002E633C" w:rsidRDefault="00B52E40" w:rsidP="00B52E40">
            <w:pPr>
              <w:pStyle w:val="a3"/>
              <w:numPr>
                <w:ilvl w:val="0"/>
                <w:numId w:val="14"/>
              </w:numPr>
              <w:ind w:leftChars="0"/>
              <w:rPr>
                <w:rFonts w:ascii="Times New Roman" w:eastAsia="標楷體" w:hAnsi="Times New Roman" w:cs="Times New Roman"/>
                <w:szCs w:val="24"/>
              </w:rPr>
            </w:pPr>
            <w:r>
              <w:rPr>
                <w:rFonts w:ascii="Times New Roman" w:eastAsia="標楷體" w:hAnsi="Times New Roman" w:cs="Times New Roman" w:hint="eastAsia"/>
                <w:szCs w:val="24"/>
              </w:rPr>
              <w:t>最多顯示十張照片</w:t>
            </w:r>
          </w:p>
          <w:p w14:paraId="5A9DEB87" w14:textId="18577E84" w:rsidR="00B52E40" w:rsidRPr="00201647" w:rsidRDefault="00955D20" w:rsidP="00201647">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是一個</w:t>
            </w:r>
            <w:proofErr w:type="spellStart"/>
            <w:r>
              <w:rPr>
                <w:rFonts w:ascii="Times New Roman" w:eastAsia="標楷體" w:hAnsi="Times New Roman" w:cs="Times New Roman" w:hint="eastAsia"/>
                <w:szCs w:val="24"/>
              </w:rPr>
              <w:t>S</w:t>
            </w:r>
            <w:r>
              <w:rPr>
                <w:rFonts w:ascii="Times New Roman" w:eastAsia="標楷體" w:hAnsi="Times New Roman" w:cs="Times New Roman"/>
                <w:szCs w:val="24"/>
              </w:rPr>
              <w:t>croll</w:t>
            </w:r>
            <w:r w:rsidR="000624DA">
              <w:rPr>
                <w:rFonts w:ascii="Times New Roman" w:eastAsia="標楷體" w:hAnsi="Times New Roman" w:cs="Times New Roman"/>
                <w:szCs w:val="24"/>
              </w:rPr>
              <w:t>Pane</w:t>
            </w:r>
            <w:proofErr w:type="spellEnd"/>
            <w:r>
              <w:rPr>
                <w:rFonts w:ascii="Times New Roman" w:eastAsia="標楷體" w:hAnsi="Times New Roman" w:cs="Times New Roman" w:hint="eastAsia"/>
                <w:szCs w:val="24"/>
              </w:rPr>
              <w:t>可以</w:t>
            </w:r>
            <w:r w:rsidR="00201647">
              <w:rPr>
                <w:rFonts w:ascii="Times New Roman" w:eastAsia="標楷體" w:hAnsi="Times New Roman" w:cs="Times New Roman" w:hint="eastAsia"/>
                <w:szCs w:val="24"/>
              </w:rPr>
              <w:t>用</w:t>
            </w:r>
            <w:r w:rsidRPr="00201647">
              <w:rPr>
                <w:rFonts w:ascii="Times New Roman" w:eastAsia="標楷體" w:hAnsi="Times New Roman" w:cs="Times New Roman" w:hint="eastAsia"/>
                <w:szCs w:val="24"/>
              </w:rPr>
              <w:t>滑鼠滾輪移動</w:t>
            </w:r>
          </w:p>
        </w:tc>
      </w:tr>
      <w:tr w:rsidR="002E633C" w14:paraId="718A6FC0" w14:textId="77777777" w:rsidTr="00DF2EE8">
        <w:tc>
          <w:tcPr>
            <w:tcW w:w="1390" w:type="dxa"/>
            <w:vAlign w:val="center"/>
          </w:tcPr>
          <w:p w14:paraId="6FCFE078" w14:textId="4F354F4D" w:rsidR="002E633C" w:rsidRPr="000F3A3E" w:rsidRDefault="002E633C" w:rsidP="002E633C">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功能四</w:t>
            </w:r>
          </w:p>
        </w:tc>
        <w:tc>
          <w:tcPr>
            <w:tcW w:w="5466" w:type="dxa"/>
          </w:tcPr>
          <w:p w14:paraId="6C5A3E48" w14:textId="01EED128" w:rsidR="009C66FF" w:rsidRDefault="00294BB4" w:rsidP="009C66FF">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新增類別</w:t>
            </w:r>
          </w:p>
          <w:p w14:paraId="14E35D99" w14:textId="3F14B124" w:rsidR="002E633C" w:rsidRPr="00294BB4" w:rsidRDefault="00294BB4" w:rsidP="00294BB4">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新增四種類別</w:t>
            </w:r>
          </w:p>
        </w:tc>
      </w:tr>
    </w:tbl>
    <w:p w14:paraId="3A5C98AE" w14:textId="68039E06" w:rsidR="000F3A3E" w:rsidRDefault="000F3A3E" w:rsidP="000F3A3E">
      <w:pPr>
        <w:pStyle w:val="a3"/>
        <w:ind w:leftChars="0" w:left="1440"/>
        <w:rPr>
          <w:rFonts w:ascii="Times New Roman" w:eastAsia="標楷體" w:hAnsi="Times New Roman" w:cs="Times New Roman"/>
          <w:sz w:val="36"/>
          <w:szCs w:val="36"/>
        </w:rPr>
      </w:pPr>
    </w:p>
    <w:p w14:paraId="6DD23A2C" w14:textId="37CEA1C0" w:rsidR="00DF2EE8" w:rsidRDefault="00DF2EE8" w:rsidP="000F3A3E">
      <w:pPr>
        <w:pStyle w:val="a3"/>
        <w:ind w:leftChars="0" w:left="1440"/>
        <w:rPr>
          <w:rFonts w:ascii="Times New Roman" w:eastAsia="標楷體" w:hAnsi="Times New Roman" w:cs="Times New Roman"/>
          <w:sz w:val="36"/>
          <w:szCs w:val="36"/>
        </w:rPr>
      </w:pPr>
    </w:p>
    <w:p w14:paraId="54B0EA3B" w14:textId="506F8CDA" w:rsidR="00EB070A" w:rsidRPr="00AA42C0" w:rsidRDefault="00EB070A" w:rsidP="00AA42C0">
      <w:pPr>
        <w:rPr>
          <w:rFonts w:ascii="Times New Roman" w:eastAsia="標楷體" w:hAnsi="Times New Roman" w:cs="Times New Roman" w:hint="eastAsia"/>
          <w:sz w:val="36"/>
          <w:szCs w:val="36"/>
        </w:rPr>
      </w:pPr>
    </w:p>
    <w:p w14:paraId="0E13957A" w14:textId="50DA0EE0" w:rsidR="002A335D" w:rsidRDefault="002A335D" w:rsidP="002A335D">
      <w:pPr>
        <w:pStyle w:val="a3"/>
        <w:numPr>
          <w:ilvl w:val="0"/>
          <w:numId w:val="13"/>
        </w:numPr>
        <w:ind w:leftChars="0"/>
        <w:rPr>
          <w:rFonts w:ascii="Times New Roman" w:eastAsia="標楷體" w:hAnsi="Times New Roman" w:cs="Times New Roman"/>
          <w:sz w:val="28"/>
          <w:szCs w:val="28"/>
        </w:rPr>
      </w:pPr>
      <w:proofErr w:type="spellStart"/>
      <w:r w:rsidRPr="00AA42C0">
        <w:rPr>
          <w:rFonts w:ascii="Times New Roman" w:eastAsia="標楷體" w:hAnsi="Times New Roman" w:cs="Times New Roman" w:hint="eastAsia"/>
          <w:sz w:val="28"/>
          <w:szCs w:val="28"/>
        </w:rPr>
        <w:lastRenderedPageBreak/>
        <w:t>Tr</w:t>
      </w:r>
      <w:r w:rsidRPr="00AA42C0">
        <w:rPr>
          <w:rFonts w:ascii="Times New Roman" w:eastAsia="標楷體" w:hAnsi="Times New Roman" w:cs="Times New Roman"/>
          <w:sz w:val="28"/>
          <w:szCs w:val="28"/>
        </w:rPr>
        <w:t>ainingBox</w:t>
      </w:r>
      <w:proofErr w:type="spellEnd"/>
    </w:p>
    <w:p w14:paraId="58797573" w14:textId="77777777" w:rsidR="00AA42C0" w:rsidRPr="00AA42C0" w:rsidRDefault="00AA42C0" w:rsidP="00AA42C0">
      <w:pPr>
        <w:pStyle w:val="a3"/>
        <w:ind w:leftChars="0" w:left="1440"/>
        <w:rPr>
          <w:rFonts w:ascii="Times New Roman" w:eastAsia="標楷體" w:hAnsi="Times New Roman" w:cs="Times New Roman" w:hint="eastAsia"/>
          <w:sz w:val="28"/>
          <w:szCs w:val="28"/>
        </w:rPr>
      </w:pPr>
    </w:p>
    <w:tbl>
      <w:tblPr>
        <w:tblStyle w:val="ab"/>
        <w:tblW w:w="0" w:type="auto"/>
        <w:tblInd w:w="1440" w:type="dxa"/>
        <w:tblLook w:val="04A0" w:firstRow="1" w:lastRow="0" w:firstColumn="1" w:lastColumn="0" w:noHBand="0" w:noVBand="1"/>
      </w:tblPr>
      <w:tblGrid>
        <w:gridCol w:w="1390"/>
        <w:gridCol w:w="5466"/>
      </w:tblGrid>
      <w:tr w:rsidR="00C43CB8" w14:paraId="3E7FEE89" w14:textId="77777777" w:rsidTr="00DF2EE8">
        <w:trPr>
          <w:trHeight w:val="3445"/>
        </w:trPr>
        <w:tc>
          <w:tcPr>
            <w:tcW w:w="6856" w:type="dxa"/>
            <w:gridSpan w:val="2"/>
          </w:tcPr>
          <w:p w14:paraId="61F934D1" w14:textId="0D7CDEDC" w:rsidR="00C43CB8" w:rsidRPr="002A6707" w:rsidRDefault="002A6707" w:rsidP="002A6707">
            <w:pPr>
              <w:jc w:val="center"/>
              <w:rPr>
                <w:rFonts w:hint="eastAsia"/>
                <w:noProof/>
              </w:rPr>
            </w:pPr>
            <w:r>
              <w:rPr>
                <w:noProof/>
              </w:rPr>
              <w:drawing>
                <wp:inline distT="0" distB="0" distL="0" distR="0" wp14:anchorId="7A821228" wp14:editId="11C9D5AB">
                  <wp:extent cx="3286760" cy="2227580"/>
                  <wp:effectExtent l="0" t="0" r="889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78" t="1503" r="36797" b="2065"/>
                          <a:stretch/>
                        </pic:blipFill>
                        <pic:spPr bwMode="auto">
                          <a:xfrm>
                            <a:off x="0" y="0"/>
                            <a:ext cx="3286760" cy="2227580"/>
                          </a:xfrm>
                          <a:prstGeom prst="rect">
                            <a:avLst/>
                          </a:prstGeom>
                          <a:ln>
                            <a:noFill/>
                          </a:ln>
                          <a:extLst>
                            <a:ext uri="{53640926-AAD7-44D8-BBD7-CCE9431645EC}">
                              <a14:shadowObscured xmlns:a14="http://schemas.microsoft.com/office/drawing/2010/main"/>
                            </a:ext>
                          </a:extLst>
                        </pic:spPr>
                      </pic:pic>
                    </a:graphicData>
                  </a:graphic>
                </wp:inline>
              </w:drawing>
            </w:r>
          </w:p>
          <w:p w14:paraId="306C1C21" w14:textId="45D63F10" w:rsidR="00C43CB8" w:rsidRPr="00795326" w:rsidRDefault="00A52937" w:rsidP="00795326">
            <w:pPr>
              <w:jc w:val="center"/>
              <w:rPr>
                <w:rFonts w:ascii="Times New Roman" w:eastAsia="標楷體" w:hAnsi="Times New Roman" w:cs="Times New Roman"/>
                <w:sz w:val="36"/>
                <w:szCs w:val="36"/>
              </w:rPr>
            </w:pPr>
            <w:proofErr w:type="spellStart"/>
            <w:r>
              <w:rPr>
                <w:rFonts w:ascii="Times New Roman" w:eastAsia="標楷體" w:hAnsi="Times New Roman" w:cs="Times New Roman" w:hint="eastAsia"/>
                <w:sz w:val="28"/>
                <w:szCs w:val="28"/>
              </w:rPr>
              <w:t>T</w:t>
            </w:r>
            <w:r>
              <w:rPr>
                <w:rFonts w:ascii="Times New Roman" w:eastAsia="標楷體" w:hAnsi="Times New Roman" w:cs="Times New Roman"/>
                <w:sz w:val="28"/>
                <w:szCs w:val="28"/>
              </w:rPr>
              <w:t>raining</w:t>
            </w:r>
            <w:r w:rsidR="00C43CB8" w:rsidRPr="00795326">
              <w:rPr>
                <w:rFonts w:ascii="Times New Roman" w:eastAsia="標楷體" w:hAnsi="Times New Roman" w:cs="Times New Roman"/>
                <w:sz w:val="28"/>
                <w:szCs w:val="28"/>
              </w:rPr>
              <w:t>Box</w:t>
            </w:r>
            <w:proofErr w:type="spellEnd"/>
          </w:p>
        </w:tc>
      </w:tr>
      <w:tr w:rsidR="00AA42C0" w14:paraId="321B9D06" w14:textId="77777777" w:rsidTr="00FE49B9">
        <w:tc>
          <w:tcPr>
            <w:tcW w:w="1390" w:type="dxa"/>
            <w:vAlign w:val="center"/>
          </w:tcPr>
          <w:p w14:paraId="03565BE4" w14:textId="33136C1B" w:rsidR="00AA42C0" w:rsidRPr="000F3A3E" w:rsidRDefault="00AA42C0" w:rsidP="00FE49B9">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功能一</w:t>
            </w:r>
          </w:p>
        </w:tc>
        <w:tc>
          <w:tcPr>
            <w:tcW w:w="5466" w:type="dxa"/>
          </w:tcPr>
          <w:p w14:paraId="76ABC5C3" w14:textId="00E1AB86" w:rsidR="00AA42C0" w:rsidRPr="00DF2EE8" w:rsidRDefault="00FE49B9" w:rsidP="00AA42C0">
            <w:pPr>
              <w:rPr>
                <w:rFonts w:ascii="Times New Roman" w:eastAsia="標楷體" w:hAnsi="Times New Roman" w:cs="Times New Roman"/>
                <w:szCs w:val="24"/>
              </w:rPr>
            </w:pPr>
            <w:r>
              <w:rPr>
                <w:rFonts w:ascii="Times New Roman" w:eastAsia="標楷體" w:hAnsi="Times New Roman" w:cs="Times New Roman" w:hint="eastAsia"/>
                <w:szCs w:val="24"/>
              </w:rPr>
              <w:t>訓練模型</w:t>
            </w:r>
          </w:p>
          <w:p w14:paraId="552448A8" w14:textId="28789FFB" w:rsidR="00FE49B9" w:rsidRDefault="00443296" w:rsidP="00FE49B9">
            <w:pPr>
              <w:pStyle w:val="a3"/>
              <w:numPr>
                <w:ilvl w:val="0"/>
                <w:numId w:val="14"/>
              </w:numPr>
              <w:ind w:leftChars="0"/>
              <w:rPr>
                <w:rFonts w:ascii="Times New Roman" w:eastAsia="標楷體" w:hAnsi="Times New Roman" w:cs="Times New Roman"/>
                <w:szCs w:val="24"/>
              </w:rPr>
            </w:pPr>
            <w:r>
              <w:rPr>
                <w:rFonts w:ascii="Times New Roman" w:eastAsia="標楷體" w:hAnsi="Times New Roman" w:cs="Times New Roman" w:hint="eastAsia"/>
                <w:szCs w:val="24"/>
              </w:rPr>
              <w:t>運行</w:t>
            </w:r>
            <w:r w:rsidR="00A90FC8">
              <w:rPr>
                <w:rFonts w:ascii="Times New Roman" w:eastAsia="標楷體" w:hAnsi="Times New Roman" w:cs="Times New Roman" w:hint="eastAsia"/>
                <w:szCs w:val="24"/>
              </w:rPr>
              <w:t>C</w:t>
            </w:r>
            <w:r w:rsidR="00A90FC8">
              <w:rPr>
                <w:rFonts w:ascii="Times New Roman" w:eastAsia="標楷體" w:hAnsi="Times New Roman" w:cs="Times New Roman"/>
                <w:szCs w:val="24"/>
              </w:rPr>
              <w:t>NN.py</w:t>
            </w:r>
            <w:r w:rsidR="00A90FC8">
              <w:rPr>
                <w:rFonts w:ascii="Times New Roman" w:eastAsia="標楷體" w:hAnsi="Times New Roman" w:cs="Times New Roman" w:hint="eastAsia"/>
                <w:szCs w:val="24"/>
              </w:rPr>
              <w:t>訓練模型</w:t>
            </w:r>
          </w:p>
          <w:p w14:paraId="230FD99A" w14:textId="5B4ED924" w:rsidR="00276C21" w:rsidRPr="00276C21" w:rsidRDefault="00276C21" w:rsidP="00276C21">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模型為三層的</w:t>
            </w:r>
            <w:r>
              <w:rPr>
                <w:rFonts w:ascii="Times New Roman" w:eastAsia="標楷體" w:hAnsi="Times New Roman" w:cs="Times New Roman" w:hint="eastAsia"/>
                <w:szCs w:val="24"/>
              </w:rPr>
              <w:t>C</w:t>
            </w:r>
            <w:r>
              <w:rPr>
                <w:rFonts w:ascii="Times New Roman" w:eastAsia="標楷體" w:hAnsi="Times New Roman" w:cs="Times New Roman"/>
                <w:szCs w:val="24"/>
              </w:rPr>
              <w:t>NN(</w:t>
            </w:r>
            <w:r>
              <w:rPr>
                <w:rFonts w:ascii="Times New Roman" w:eastAsia="標楷體" w:hAnsi="Times New Roman" w:cs="Times New Roman" w:hint="eastAsia"/>
                <w:szCs w:val="24"/>
              </w:rPr>
              <w:t>用</w:t>
            </w:r>
            <w:proofErr w:type="spellStart"/>
            <w:r>
              <w:rPr>
                <w:rFonts w:ascii="Times New Roman" w:eastAsia="標楷體" w:hAnsi="Times New Roman" w:cs="Times New Roman" w:hint="eastAsia"/>
                <w:szCs w:val="24"/>
              </w:rPr>
              <w:t>k</w:t>
            </w:r>
            <w:r>
              <w:rPr>
                <w:rFonts w:ascii="Times New Roman" w:eastAsia="標楷體" w:hAnsi="Times New Roman" w:cs="Times New Roman"/>
                <w:szCs w:val="24"/>
              </w:rPr>
              <w:t>eras</w:t>
            </w:r>
            <w:proofErr w:type="spellEnd"/>
            <w:r>
              <w:rPr>
                <w:rFonts w:ascii="Times New Roman" w:eastAsia="標楷體" w:hAnsi="Times New Roman" w:cs="Times New Roman" w:hint="eastAsia"/>
                <w:szCs w:val="24"/>
              </w:rPr>
              <w:t>寫的</w:t>
            </w:r>
            <w:r>
              <w:rPr>
                <w:rFonts w:ascii="Times New Roman" w:eastAsia="標楷體" w:hAnsi="Times New Roman" w:cs="Times New Roman"/>
                <w:szCs w:val="24"/>
              </w:rPr>
              <w:t>)</w:t>
            </w:r>
          </w:p>
        </w:tc>
      </w:tr>
      <w:tr w:rsidR="00AA42C0" w14:paraId="7A522B54" w14:textId="77777777" w:rsidTr="00FE49B9">
        <w:tc>
          <w:tcPr>
            <w:tcW w:w="1390" w:type="dxa"/>
            <w:vAlign w:val="center"/>
          </w:tcPr>
          <w:p w14:paraId="6863ABDF" w14:textId="3E90E9EF" w:rsidR="00AA42C0" w:rsidRPr="000F3A3E" w:rsidRDefault="00AA42C0" w:rsidP="00FE49B9">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功能二</w:t>
            </w:r>
          </w:p>
        </w:tc>
        <w:tc>
          <w:tcPr>
            <w:tcW w:w="5466" w:type="dxa"/>
          </w:tcPr>
          <w:p w14:paraId="25C2769E" w14:textId="7B756AE0" w:rsidR="00AA42C0" w:rsidRDefault="00FE49B9" w:rsidP="00AA42C0">
            <w:pPr>
              <w:pStyle w:val="a3"/>
              <w:ind w:leftChars="0" w:left="0"/>
              <w:rPr>
                <w:rFonts w:ascii="Times New Roman" w:eastAsia="標楷體" w:hAnsi="Times New Roman" w:cs="Times New Roman" w:hint="eastAsia"/>
                <w:szCs w:val="24"/>
              </w:rPr>
            </w:pPr>
            <w:r>
              <w:rPr>
                <w:rFonts w:ascii="Times New Roman" w:eastAsia="標楷體" w:hAnsi="Times New Roman" w:cs="Times New Roman" w:hint="eastAsia"/>
                <w:szCs w:val="24"/>
              </w:rPr>
              <w:t>顯示訓練</w:t>
            </w:r>
            <w:r w:rsidR="0017671D">
              <w:rPr>
                <w:rFonts w:ascii="Times New Roman" w:eastAsia="標楷體" w:hAnsi="Times New Roman" w:cs="Times New Roman" w:hint="eastAsia"/>
                <w:szCs w:val="24"/>
              </w:rPr>
              <w:t>進度</w:t>
            </w:r>
          </w:p>
          <w:p w14:paraId="15337EC7" w14:textId="119F0182" w:rsidR="00AA42C0" w:rsidRDefault="007D0F86" w:rsidP="007D0F86">
            <w:pPr>
              <w:pStyle w:val="a3"/>
              <w:numPr>
                <w:ilvl w:val="0"/>
                <w:numId w:val="14"/>
              </w:numPr>
              <w:ind w:leftChars="0"/>
              <w:rPr>
                <w:rFonts w:ascii="Times New Roman" w:eastAsia="標楷體" w:hAnsi="Times New Roman" w:cs="Times New Roman"/>
                <w:szCs w:val="24"/>
              </w:rPr>
            </w:pPr>
            <w:r>
              <w:rPr>
                <w:rFonts w:ascii="Times New Roman" w:eastAsia="標楷體" w:hAnsi="Times New Roman" w:cs="Times New Roman" w:hint="eastAsia"/>
                <w:szCs w:val="24"/>
              </w:rPr>
              <w:t>以</w:t>
            </w:r>
            <w:r>
              <w:rPr>
                <w:rFonts w:ascii="Times New Roman" w:eastAsia="標楷體" w:hAnsi="Times New Roman" w:cs="Times New Roman" w:hint="eastAsia"/>
                <w:szCs w:val="24"/>
              </w:rPr>
              <w:t>e</w:t>
            </w:r>
            <w:r>
              <w:rPr>
                <w:rFonts w:ascii="Times New Roman" w:eastAsia="標楷體" w:hAnsi="Times New Roman" w:cs="Times New Roman"/>
                <w:szCs w:val="24"/>
              </w:rPr>
              <w:t>poch</w:t>
            </w:r>
            <w:r>
              <w:rPr>
                <w:rFonts w:ascii="Times New Roman" w:eastAsia="標楷體" w:hAnsi="Times New Roman" w:cs="Times New Roman" w:hint="eastAsia"/>
                <w:szCs w:val="24"/>
              </w:rPr>
              <w:t>當作訓練進度</w:t>
            </w:r>
            <w:r w:rsidR="004C75BB">
              <w:rPr>
                <w:rFonts w:ascii="Times New Roman" w:eastAsia="標楷體" w:hAnsi="Times New Roman" w:cs="Times New Roman" w:hint="eastAsia"/>
                <w:szCs w:val="24"/>
              </w:rPr>
              <w:t>條的數值</w:t>
            </w:r>
          </w:p>
          <w:p w14:paraId="52C568CC" w14:textId="0099521E" w:rsidR="007D0F86" w:rsidRPr="007D0F86" w:rsidRDefault="004C75BB" w:rsidP="007D0F86">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szCs w:val="24"/>
              </w:rPr>
              <w:t>Epoch</w:t>
            </w:r>
            <w:r>
              <w:rPr>
                <w:rFonts w:ascii="Times New Roman" w:eastAsia="標楷體" w:hAnsi="Times New Roman" w:cs="Times New Roman" w:hint="eastAsia"/>
                <w:szCs w:val="24"/>
              </w:rPr>
              <w:t>的數值是抓訓練時</w:t>
            </w:r>
            <w:r>
              <w:rPr>
                <w:rFonts w:ascii="Times New Roman" w:eastAsia="標楷體" w:hAnsi="Times New Roman" w:cs="Times New Roman" w:hint="eastAsia"/>
                <w:szCs w:val="24"/>
              </w:rPr>
              <w:t>t</w:t>
            </w:r>
            <w:r>
              <w:rPr>
                <w:rFonts w:ascii="Times New Roman" w:eastAsia="標楷體" w:hAnsi="Times New Roman" w:cs="Times New Roman"/>
                <w:szCs w:val="24"/>
              </w:rPr>
              <w:t>erminal</w:t>
            </w:r>
            <w:r>
              <w:rPr>
                <w:rFonts w:ascii="Times New Roman" w:eastAsia="標楷體" w:hAnsi="Times New Roman" w:cs="Times New Roman" w:hint="eastAsia"/>
                <w:szCs w:val="24"/>
              </w:rPr>
              <w:t>輸出的文字</w:t>
            </w:r>
          </w:p>
        </w:tc>
      </w:tr>
      <w:tr w:rsidR="00AA42C0" w14:paraId="2C61EFE6" w14:textId="77777777" w:rsidTr="00FE49B9">
        <w:tc>
          <w:tcPr>
            <w:tcW w:w="1390" w:type="dxa"/>
            <w:vAlign w:val="center"/>
          </w:tcPr>
          <w:p w14:paraId="3D5531D2" w14:textId="5FC06C7C" w:rsidR="00AA42C0" w:rsidRPr="000F3A3E" w:rsidRDefault="00AA42C0" w:rsidP="00FE49B9">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功能三</w:t>
            </w:r>
          </w:p>
        </w:tc>
        <w:tc>
          <w:tcPr>
            <w:tcW w:w="5466" w:type="dxa"/>
          </w:tcPr>
          <w:p w14:paraId="723192F6" w14:textId="3534FE22" w:rsidR="00AA42C0" w:rsidRDefault="0017671D" w:rsidP="00AA42C0">
            <w:pPr>
              <w:pStyle w:val="a3"/>
              <w:ind w:leftChars="0" w:left="0"/>
              <w:rPr>
                <w:rFonts w:ascii="Times New Roman" w:eastAsia="標楷體" w:hAnsi="Times New Roman" w:cs="Times New Roman" w:hint="eastAsia"/>
                <w:szCs w:val="24"/>
              </w:rPr>
            </w:pPr>
            <w:r>
              <w:rPr>
                <w:rFonts w:ascii="Times New Roman" w:eastAsia="標楷體" w:hAnsi="Times New Roman" w:cs="Times New Roman" w:hint="eastAsia"/>
                <w:szCs w:val="24"/>
              </w:rPr>
              <w:t>收合</w:t>
            </w:r>
            <w:r>
              <w:rPr>
                <w:rFonts w:ascii="Times New Roman" w:eastAsia="標楷體" w:hAnsi="Times New Roman" w:cs="Times New Roman" w:hint="eastAsia"/>
                <w:szCs w:val="24"/>
              </w:rPr>
              <w:t>A</w:t>
            </w:r>
            <w:r>
              <w:rPr>
                <w:rFonts w:ascii="Times New Roman" w:eastAsia="標楷體" w:hAnsi="Times New Roman" w:cs="Times New Roman"/>
                <w:szCs w:val="24"/>
              </w:rPr>
              <w:t>dvanced</w:t>
            </w:r>
            <w:r>
              <w:rPr>
                <w:rFonts w:ascii="Times New Roman" w:eastAsia="標楷體" w:hAnsi="Times New Roman" w:cs="Times New Roman" w:hint="eastAsia"/>
                <w:szCs w:val="24"/>
              </w:rPr>
              <w:t>功能</w:t>
            </w:r>
          </w:p>
          <w:p w14:paraId="08652C52" w14:textId="0757D07D" w:rsidR="00AA42C0" w:rsidRPr="002175FE" w:rsidRDefault="002175FE" w:rsidP="002175FE">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提供不熟悉的使用者忽略參數的功能</w:t>
            </w:r>
            <w:r w:rsidRPr="002175FE">
              <w:rPr>
                <w:rFonts w:ascii="Times New Roman" w:eastAsia="標楷體" w:hAnsi="Times New Roman" w:cs="Times New Roman" w:hint="eastAsia"/>
                <w:sz w:val="28"/>
                <w:szCs w:val="28"/>
              </w:rPr>
              <w:t xml:space="preserve"> </w:t>
            </w:r>
          </w:p>
        </w:tc>
      </w:tr>
      <w:tr w:rsidR="00AA42C0" w14:paraId="459D1095" w14:textId="77777777" w:rsidTr="00FE49B9">
        <w:tc>
          <w:tcPr>
            <w:tcW w:w="1390" w:type="dxa"/>
            <w:vAlign w:val="center"/>
          </w:tcPr>
          <w:p w14:paraId="443D278A" w14:textId="22953B95" w:rsidR="00AA42C0" w:rsidRPr="000F3A3E" w:rsidRDefault="00AA42C0" w:rsidP="00FE49B9">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功能四</w:t>
            </w:r>
          </w:p>
        </w:tc>
        <w:tc>
          <w:tcPr>
            <w:tcW w:w="5466" w:type="dxa"/>
          </w:tcPr>
          <w:p w14:paraId="6E3035A1" w14:textId="77777777" w:rsidR="00474040" w:rsidRDefault="00EB034D" w:rsidP="00474040">
            <w:pPr>
              <w:pStyle w:val="a3"/>
              <w:ind w:leftChars="0" w:left="0"/>
              <w:rPr>
                <w:rFonts w:ascii="Times New Roman" w:eastAsia="標楷體" w:hAnsi="Times New Roman" w:cs="Times New Roman" w:hint="eastAsia"/>
                <w:szCs w:val="24"/>
              </w:rPr>
            </w:pPr>
            <w:r>
              <w:rPr>
                <w:rFonts w:ascii="Times New Roman" w:eastAsia="標楷體" w:hAnsi="Times New Roman" w:cs="Times New Roman" w:hint="eastAsia"/>
                <w:szCs w:val="24"/>
              </w:rPr>
              <w:t>更改模型參數</w:t>
            </w:r>
          </w:p>
          <w:p w14:paraId="7922C2EE" w14:textId="0BCDF838" w:rsidR="00AA42C0" w:rsidRPr="00414D43" w:rsidRDefault="00414D43" w:rsidP="00414D43">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提供</w:t>
            </w:r>
            <w:r>
              <w:rPr>
                <w:rFonts w:ascii="Times New Roman" w:eastAsia="標楷體" w:hAnsi="Times New Roman" w:cs="Times New Roman" w:hint="eastAsia"/>
                <w:szCs w:val="24"/>
              </w:rPr>
              <w:t>e</w:t>
            </w:r>
            <w:r>
              <w:rPr>
                <w:rFonts w:ascii="Times New Roman" w:eastAsia="標楷體" w:hAnsi="Times New Roman" w:cs="Times New Roman"/>
                <w:szCs w:val="24"/>
              </w:rPr>
              <w:t>poch, batch size</w:t>
            </w:r>
            <w:r>
              <w:rPr>
                <w:rFonts w:ascii="Times New Roman" w:eastAsia="標楷體" w:hAnsi="Times New Roman" w:cs="Times New Roman" w:hint="eastAsia"/>
                <w:szCs w:val="24"/>
              </w:rPr>
              <w:t>和</w:t>
            </w:r>
            <w:r>
              <w:rPr>
                <w:rFonts w:ascii="Times New Roman" w:eastAsia="標楷體" w:hAnsi="Times New Roman" w:cs="Times New Roman" w:hint="eastAsia"/>
                <w:szCs w:val="24"/>
              </w:rPr>
              <w:t>l</w:t>
            </w:r>
            <w:r>
              <w:rPr>
                <w:rFonts w:ascii="Times New Roman" w:eastAsia="標楷體" w:hAnsi="Times New Roman" w:cs="Times New Roman"/>
                <w:szCs w:val="24"/>
              </w:rPr>
              <w:t>earning rate</w:t>
            </w:r>
            <w:r>
              <w:rPr>
                <w:rFonts w:ascii="Times New Roman" w:eastAsia="標楷體" w:hAnsi="Times New Roman" w:cs="Times New Roman" w:hint="eastAsia"/>
                <w:szCs w:val="24"/>
              </w:rPr>
              <w:t>三種常用的參數</w:t>
            </w:r>
            <w:r w:rsidR="001A4E9C">
              <w:rPr>
                <w:rFonts w:ascii="Times New Roman" w:eastAsia="標楷體" w:hAnsi="Times New Roman" w:cs="Times New Roman" w:hint="eastAsia"/>
                <w:szCs w:val="24"/>
              </w:rPr>
              <w:t>提供使用者更動</w:t>
            </w:r>
          </w:p>
        </w:tc>
      </w:tr>
    </w:tbl>
    <w:p w14:paraId="0C9E5C77" w14:textId="324E081D" w:rsidR="00DF2EE8" w:rsidRDefault="00DF2EE8" w:rsidP="00DF2EE8">
      <w:pPr>
        <w:pStyle w:val="a3"/>
        <w:ind w:leftChars="0" w:left="1440"/>
        <w:rPr>
          <w:rFonts w:ascii="Times New Roman" w:eastAsia="標楷體" w:hAnsi="Times New Roman" w:cs="Times New Roman"/>
          <w:sz w:val="36"/>
          <w:szCs w:val="36"/>
        </w:rPr>
      </w:pPr>
    </w:p>
    <w:p w14:paraId="769A13ED" w14:textId="0FFB71AC" w:rsidR="00DF2EE8" w:rsidRDefault="00DF2EE8" w:rsidP="00DF2EE8">
      <w:pPr>
        <w:pStyle w:val="a3"/>
        <w:ind w:leftChars="0" w:left="1440"/>
        <w:rPr>
          <w:rFonts w:ascii="Times New Roman" w:eastAsia="標楷體" w:hAnsi="Times New Roman" w:cs="Times New Roman"/>
          <w:sz w:val="36"/>
          <w:szCs w:val="36"/>
        </w:rPr>
      </w:pPr>
    </w:p>
    <w:p w14:paraId="3C448FA7" w14:textId="2D47CE0A" w:rsidR="00DF2EE8" w:rsidRDefault="00DF2EE8" w:rsidP="00DF2EE8">
      <w:pPr>
        <w:pStyle w:val="a3"/>
        <w:ind w:leftChars="0" w:left="1440"/>
        <w:rPr>
          <w:rFonts w:ascii="Times New Roman" w:eastAsia="標楷體" w:hAnsi="Times New Roman" w:cs="Times New Roman"/>
          <w:sz w:val="36"/>
          <w:szCs w:val="36"/>
        </w:rPr>
      </w:pPr>
    </w:p>
    <w:p w14:paraId="36B81D57" w14:textId="504A65ED" w:rsidR="00DF2EE8" w:rsidRDefault="00DF2EE8" w:rsidP="00DF2EE8">
      <w:pPr>
        <w:pStyle w:val="a3"/>
        <w:ind w:leftChars="0" w:left="1440"/>
        <w:rPr>
          <w:rFonts w:ascii="Times New Roman" w:eastAsia="標楷體" w:hAnsi="Times New Roman" w:cs="Times New Roman"/>
          <w:sz w:val="36"/>
          <w:szCs w:val="36"/>
        </w:rPr>
      </w:pPr>
    </w:p>
    <w:p w14:paraId="51350E56" w14:textId="7B73DFE4" w:rsidR="00DF2EE8" w:rsidRDefault="00DF2EE8" w:rsidP="00DF2EE8">
      <w:pPr>
        <w:pStyle w:val="a3"/>
        <w:ind w:leftChars="0" w:left="1440"/>
        <w:rPr>
          <w:rFonts w:ascii="Times New Roman" w:eastAsia="標楷體" w:hAnsi="Times New Roman" w:cs="Times New Roman"/>
          <w:sz w:val="36"/>
          <w:szCs w:val="36"/>
        </w:rPr>
      </w:pPr>
    </w:p>
    <w:p w14:paraId="27612830" w14:textId="554F84BD" w:rsidR="00DF2EE8" w:rsidRDefault="00DF2EE8" w:rsidP="00DF2EE8">
      <w:pPr>
        <w:pStyle w:val="a3"/>
        <w:ind w:leftChars="0" w:left="1440"/>
        <w:rPr>
          <w:rFonts w:ascii="Times New Roman" w:eastAsia="標楷體" w:hAnsi="Times New Roman" w:cs="Times New Roman"/>
          <w:sz w:val="36"/>
          <w:szCs w:val="36"/>
        </w:rPr>
      </w:pPr>
    </w:p>
    <w:p w14:paraId="0BF2BDE4" w14:textId="77777777" w:rsidR="00DF2EE8" w:rsidRPr="001A4E9C" w:rsidRDefault="00DF2EE8" w:rsidP="001A4E9C">
      <w:pPr>
        <w:rPr>
          <w:rFonts w:ascii="Times New Roman" w:eastAsia="標楷體" w:hAnsi="Times New Roman" w:cs="Times New Roman" w:hint="eastAsia"/>
          <w:sz w:val="36"/>
          <w:szCs w:val="36"/>
        </w:rPr>
      </w:pPr>
    </w:p>
    <w:p w14:paraId="1DC3A2E1" w14:textId="36119313" w:rsidR="001F6639" w:rsidRDefault="00302C5A" w:rsidP="001F6639">
      <w:pPr>
        <w:pStyle w:val="a3"/>
        <w:numPr>
          <w:ilvl w:val="0"/>
          <w:numId w:val="13"/>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lastRenderedPageBreak/>
        <w:t>Pr</w:t>
      </w:r>
      <w:r>
        <w:rPr>
          <w:rFonts w:ascii="Times New Roman" w:eastAsia="標楷體" w:hAnsi="Times New Roman" w:cs="Times New Roman"/>
          <w:sz w:val="28"/>
          <w:szCs w:val="28"/>
        </w:rPr>
        <w:t>eview</w:t>
      </w:r>
      <w:r w:rsidR="001F6639" w:rsidRPr="00AA42C0">
        <w:rPr>
          <w:rFonts w:ascii="Times New Roman" w:eastAsia="標楷體" w:hAnsi="Times New Roman" w:cs="Times New Roman"/>
          <w:sz w:val="28"/>
          <w:szCs w:val="28"/>
        </w:rPr>
        <w:t>Box</w:t>
      </w:r>
      <w:proofErr w:type="spellEnd"/>
    </w:p>
    <w:p w14:paraId="754C4A4E" w14:textId="77777777" w:rsidR="001F6639" w:rsidRPr="00AA42C0" w:rsidRDefault="001F6639" w:rsidP="001F6639">
      <w:pPr>
        <w:pStyle w:val="a3"/>
        <w:ind w:leftChars="0" w:left="1440"/>
        <w:rPr>
          <w:rFonts w:ascii="Times New Roman" w:eastAsia="標楷體" w:hAnsi="Times New Roman" w:cs="Times New Roman" w:hint="eastAsia"/>
          <w:sz w:val="28"/>
          <w:szCs w:val="28"/>
        </w:rPr>
      </w:pPr>
    </w:p>
    <w:tbl>
      <w:tblPr>
        <w:tblStyle w:val="ab"/>
        <w:tblW w:w="0" w:type="auto"/>
        <w:tblInd w:w="1440" w:type="dxa"/>
        <w:tblLook w:val="04A0" w:firstRow="1" w:lastRow="0" w:firstColumn="1" w:lastColumn="0" w:noHBand="0" w:noVBand="1"/>
      </w:tblPr>
      <w:tblGrid>
        <w:gridCol w:w="1390"/>
        <w:gridCol w:w="5466"/>
      </w:tblGrid>
      <w:tr w:rsidR="001F6639" w14:paraId="375D9B34" w14:textId="77777777" w:rsidTr="002F0E7A">
        <w:trPr>
          <w:trHeight w:val="3445"/>
        </w:trPr>
        <w:tc>
          <w:tcPr>
            <w:tcW w:w="6856" w:type="dxa"/>
            <w:gridSpan w:val="2"/>
          </w:tcPr>
          <w:p w14:paraId="0ACB97DD" w14:textId="45D240D2" w:rsidR="001F6639" w:rsidRPr="002A6707" w:rsidRDefault="002A28A3" w:rsidP="002F0E7A">
            <w:pPr>
              <w:jc w:val="center"/>
              <w:rPr>
                <w:rFonts w:hint="eastAsia"/>
                <w:noProof/>
              </w:rPr>
            </w:pPr>
            <w:r>
              <w:rPr>
                <w:noProof/>
              </w:rPr>
              <w:drawing>
                <wp:inline distT="0" distB="0" distL="0" distR="0" wp14:anchorId="2E0D8970" wp14:editId="585E5CA9">
                  <wp:extent cx="3234756" cy="2225040"/>
                  <wp:effectExtent l="0"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103" t="687" r="37539" b="2925"/>
                          <a:stretch/>
                        </pic:blipFill>
                        <pic:spPr bwMode="auto">
                          <a:xfrm>
                            <a:off x="0" y="0"/>
                            <a:ext cx="3236264" cy="2226077"/>
                          </a:xfrm>
                          <a:prstGeom prst="rect">
                            <a:avLst/>
                          </a:prstGeom>
                          <a:ln>
                            <a:noFill/>
                          </a:ln>
                          <a:extLst>
                            <a:ext uri="{53640926-AAD7-44D8-BBD7-CCE9431645EC}">
                              <a14:shadowObscured xmlns:a14="http://schemas.microsoft.com/office/drawing/2010/main"/>
                            </a:ext>
                          </a:extLst>
                        </pic:spPr>
                      </pic:pic>
                    </a:graphicData>
                  </a:graphic>
                </wp:inline>
              </w:drawing>
            </w:r>
          </w:p>
          <w:p w14:paraId="3F8DA0C6" w14:textId="0C4589A3" w:rsidR="001F6639" w:rsidRPr="00795326" w:rsidRDefault="001E766A" w:rsidP="002F0E7A">
            <w:pPr>
              <w:jc w:val="center"/>
              <w:rPr>
                <w:rFonts w:ascii="Times New Roman" w:eastAsia="標楷體" w:hAnsi="Times New Roman" w:cs="Times New Roman"/>
                <w:sz w:val="36"/>
                <w:szCs w:val="36"/>
              </w:rPr>
            </w:pPr>
            <w:proofErr w:type="spellStart"/>
            <w:r>
              <w:rPr>
                <w:rFonts w:ascii="Times New Roman" w:eastAsia="標楷體" w:hAnsi="Times New Roman" w:cs="Times New Roman"/>
                <w:sz w:val="28"/>
                <w:szCs w:val="28"/>
              </w:rPr>
              <w:t>Preview</w:t>
            </w:r>
            <w:r w:rsidR="001F6639" w:rsidRPr="00795326">
              <w:rPr>
                <w:rFonts w:ascii="Times New Roman" w:eastAsia="標楷體" w:hAnsi="Times New Roman" w:cs="Times New Roman"/>
                <w:sz w:val="28"/>
                <w:szCs w:val="28"/>
              </w:rPr>
              <w:t>Box</w:t>
            </w:r>
            <w:proofErr w:type="spellEnd"/>
          </w:p>
        </w:tc>
      </w:tr>
      <w:tr w:rsidR="001F6639" w14:paraId="355E3E94" w14:textId="77777777" w:rsidTr="002F0E7A">
        <w:tc>
          <w:tcPr>
            <w:tcW w:w="1390" w:type="dxa"/>
            <w:vAlign w:val="center"/>
          </w:tcPr>
          <w:p w14:paraId="1D17FA7A" w14:textId="77777777" w:rsidR="001F6639" w:rsidRPr="000F3A3E" w:rsidRDefault="001F6639" w:rsidP="002F0E7A">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功能一</w:t>
            </w:r>
          </w:p>
        </w:tc>
        <w:tc>
          <w:tcPr>
            <w:tcW w:w="5466" w:type="dxa"/>
          </w:tcPr>
          <w:p w14:paraId="20DA33DC" w14:textId="4A88E3F2" w:rsidR="001F6639" w:rsidRPr="001A398A" w:rsidRDefault="00C318E4" w:rsidP="001A398A">
            <w:pPr>
              <w:rPr>
                <w:rFonts w:ascii="Times New Roman" w:eastAsia="標楷體" w:hAnsi="Times New Roman" w:cs="Times New Roman" w:hint="eastAsia"/>
                <w:szCs w:val="24"/>
              </w:rPr>
            </w:pPr>
            <w:r>
              <w:rPr>
                <w:rFonts w:ascii="Times New Roman" w:eastAsia="標楷體" w:hAnsi="Times New Roman" w:cs="Times New Roman" w:hint="eastAsia"/>
                <w:szCs w:val="24"/>
              </w:rPr>
              <w:t>匯出模型</w:t>
            </w:r>
          </w:p>
          <w:p w14:paraId="6E044880" w14:textId="474A7900" w:rsidR="001F6639" w:rsidRPr="00276C21" w:rsidRDefault="00B05929" w:rsidP="001F6639">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可以選定資料夾匯出</w:t>
            </w:r>
            <w:r>
              <w:rPr>
                <w:rFonts w:ascii="Times New Roman" w:eastAsia="標楷體" w:hAnsi="Times New Roman" w:cs="Times New Roman" w:hint="eastAsia"/>
                <w:szCs w:val="24"/>
              </w:rPr>
              <w:t>model.h5</w:t>
            </w:r>
          </w:p>
        </w:tc>
      </w:tr>
      <w:tr w:rsidR="001F6639" w14:paraId="25B71924" w14:textId="77777777" w:rsidTr="002F0E7A">
        <w:tc>
          <w:tcPr>
            <w:tcW w:w="1390" w:type="dxa"/>
            <w:vAlign w:val="center"/>
          </w:tcPr>
          <w:p w14:paraId="7B9372C7" w14:textId="77777777" w:rsidR="001F6639" w:rsidRPr="000F3A3E" w:rsidRDefault="001F6639" w:rsidP="002F0E7A">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功能二</w:t>
            </w:r>
          </w:p>
        </w:tc>
        <w:tc>
          <w:tcPr>
            <w:tcW w:w="5466" w:type="dxa"/>
          </w:tcPr>
          <w:p w14:paraId="62A73347" w14:textId="38988508" w:rsidR="001F6639" w:rsidRDefault="00FE3373" w:rsidP="002F0E7A">
            <w:pPr>
              <w:pStyle w:val="a3"/>
              <w:ind w:leftChars="0" w:left="0"/>
              <w:rPr>
                <w:rFonts w:ascii="Times New Roman" w:eastAsia="標楷體" w:hAnsi="Times New Roman" w:cs="Times New Roman" w:hint="eastAsia"/>
                <w:szCs w:val="24"/>
              </w:rPr>
            </w:pPr>
            <w:r>
              <w:rPr>
                <w:rFonts w:ascii="Times New Roman" w:eastAsia="標楷體" w:hAnsi="Times New Roman" w:cs="Times New Roman" w:hint="eastAsia"/>
                <w:szCs w:val="24"/>
              </w:rPr>
              <w:t>上傳預測圖並顯示</w:t>
            </w:r>
          </w:p>
          <w:p w14:paraId="64B8EF09" w14:textId="25176B61" w:rsidR="001F6639" w:rsidRPr="007D0F86" w:rsidRDefault="00D446D4" w:rsidP="001F6639">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將預測圖放到指定資料夾以便預測</w:t>
            </w:r>
          </w:p>
        </w:tc>
      </w:tr>
      <w:tr w:rsidR="001F6639" w14:paraId="134E1F28" w14:textId="77777777" w:rsidTr="002F0E7A">
        <w:tc>
          <w:tcPr>
            <w:tcW w:w="1390" w:type="dxa"/>
            <w:vAlign w:val="center"/>
          </w:tcPr>
          <w:p w14:paraId="7C4C50FE" w14:textId="77777777" w:rsidR="001F6639" w:rsidRPr="000F3A3E" w:rsidRDefault="001F6639" w:rsidP="002F0E7A">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功能三</w:t>
            </w:r>
          </w:p>
        </w:tc>
        <w:tc>
          <w:tcPr>
            <w:tcW w:w="5466" w:type="dxa"/>
          </w:tcPr>
          <w:p w14:paraId="16CC1517" w14:textId="74F862E9" w:rsidR="001F6639" w:rsidRDefault="00A10FD0" w:rsidP="002F0E7A">
            <w:pPr>
              <w:pStyle w:val="a3"/>
              <w:ind w:leftChars="0" w:left="0"/>
              <w:rPr>
                <w:rFonts w:ascii="Times New Roman" w:eastAsia="標楷體" w:hAnsi="Times New Roman" w:cs="Times New Roman" w:hint="eastAsia"/>
                <w:szCs w:val="24"/>
              </w:rPr>
            </w:pPr>
            <w:r>
              <w:rPr>
                <w:rFonts w:ascii="Times New Roman" w:eastAsia="標楷體" w:hAnsi="Times New Roman" w:cs="Times New Roman" w:hint="eastAsia"/>
                <w:szCs w:val="24"/>
              </w:rPr>
              <w:t>預測圖片</w:t>
            </w:r>
            <w:r w:rsidR="003D1A25">
              <w:rPr>
                <w:rFonts w:ascii="Times New Roman" w:eastAsia="標楷體" w:hAnsi="Times New Roman" w:cs="Times New Roman" w:hint="eastAsia"/>
                <w:szCs w:val="24"/>
              </w:rPr>
              <w:t>類別</w:t>
            </w:r>
          </w:p>
          <w:p w14:paraId="2E51CDBA" w14:textId="0FB38D3B" w:rsidR="00A87533" w:rsidRPr="00A87533" w:rsidRDefault="00A87533" w:rsidP="00A87533">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運行</w:t>
            </w:r>
            <w:r>
              <w:rPr>
                <w:rFonts w:ascii="Times New Roman" w:eastAsia="標楷體" w:hAnsi="Times New Roman" w:cs="Times New Roman" w:hint="eastAsia"/>
                <w:szCs w:val="24"/>
              </w:rPr>
              <w:t>P</w:t>
            </w:r>
            <w:r>
              <w:rPr>
                <w:rFonts w:ascii="Times New Roman" w:eastAsia="標楷體" w:hAnsi="Times New Roman" w:cs="Times New Roman"/>
                <w:szCs w:val="24"/>
              </w:rPr>
              <w:t>redict.py</w:t>
            </w:r>
            <w:r>
              <w:rPr>
                <w:rFonts w:ascii="Times New Roman" w:eastAsia="標楷體" w:hAnsi="Times New Roman" w:cs="Times New Roman" w:hint="eastAsia"/>
                <w:szCs w:val="24"/>
              </w:rPr>
              <w:t>並將</w:t>
            </w:r>
            <w:r>
              <w:rPr>
                <w:rFonts w:ascii="Times New Roman" w:eastAsia="標楷體" w:hAnsi="Times New Roman" w:cs="Times New Roman" w:hint="eastAsia"/>
                <w:szCs w:val="24"/>
              </w:rPr>
              <w:t>C</w:t>
            </w:r>
            <w:r>
              <w:rPr>
                <w:rFonts w:ascii="Times New Roman" w:eastAsia="標楷體" w:hAnsi="Times New Roman" w:cs="Times New Roman"/>
                <w:szCs w:val="24"/>
              </w:rPr>
              <w:t>onfidence</w:t>
            </w:r>
            <w:r>
              <w:rPr>
                <w:rFonts w:ascii="Times New Roman" w:eastAsia="標楷體" w:hAnsi="Times New Roman" w:cs="Times New Roman" w:hint="eastAsia"/>
                <w:szCs w:val="24"/>
              </w:rPr>
              <w:t>輸出在</w:t>
            </w:r>
            <w:r w:rsidR="00FB6C2C">
              <w:rPr>
                <w:rFonts w:ascii="Times New Roman" w:eastAsia="標楷體" w:hAnsi="Times New Roman" w:cs="Times New Roman" w:hint="eastAsia"/>
                <w:szCs w:val="24"/>
              </w:rPr>
              <w:t>終端機上</w:t>
            </w:r>
          </w:p>
        </w:tc>
      </w:tr>
      <w:tr w:rsidR="001F6639" w14:paraId="0B9B7F98" w14:textId="77777777" w:rsidTr="002F0E7A">
        <w:tc>
          <w:tcPr>
            <w:tcW w:w="1390" w:type="dxa"/>
            <w:vAlign w:val="center"/>
          </w:tcPr>
          <w:p w14:paraId="370DF90E" w14:textId="77777777" w:rsidR="001F6639" w:rsidRPr="000F3A3E" w:rsidRDefault="001F6639" w:rsidP="002F0E7A">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功能四</w:t>
            </w:r>
          </w:p>
        </w:tc>
        <w:tc>
          <w:tcPr>
            <w:tcW w:w="5466" w:type="dxa"/>
          </w:tcPr>
          <w:p w14:paraId="2E18586B" w14:textId="12EE9A7F" w:rsidR="001F6639" w:rsidRDefault="00CF6A1A" w:rsidP="002F0E7A">
            <w:pPr>
              <w:pStyle w:val="a3"/>
              <w:ind w:leftChars="0" w:left="0"/>
              <w:rPr>
                <w:rFonts w:ascii="Times New Roman" w:eastAsia="標楷體" w:hAnsi="Times New Roman" w:cs="Times New Roman" w:hint="eastAsia"/>
                <w:szCs w:val="24"/>
              </w:rPr>
            </w:pPr>
            <w:r>
              <w:rPr>
                <w:rFonts w:ascii="Times New Roman" w:eastAsia="標楷體" w:hAnsi="Times New Roman" w:cs="Times New Roman" w:hint="eastAsia"/>
                <w:szCs w:val="24"/>
              </w:rPr>
              <w:t>顯示類別</w:t>
            </w:r>
            <w:r>
              <w:rPr>
                <w:rFonts w:ascii="Times New Roman" w:eastAsia="標楷體" w:hAnsi="Times New Roman" w:cs="Times New Roman" w:hint="eastAsia"/>
                <w:szCs w:val="24"/>
              </w:rPr>
              <w:t>C</w:t>
            </w:r>
            <w:r>
              <w:rPr>
                <w:rFonts w:ascii="Times New Roman" w:eastAsia="標楷體" w:hAnsi="Times New Roman" w:cs="Times New Roman"/>
                <w:szCs w:val="24"/>
              </w:rPr>
              <w:t>onfidence</w:t>
            </w:r>
          </w:p>
          <w:p w14:paraId="7704BB89" w14:textId="70654DF9" w:rsidR="001F6639" w:rsidRPr="00414D43" w:rsidRDefault="00EB236C" w:rsidP="001F6639">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將模型的每種類別的信心程度顯示在各個</w:t>
            </w:r>
            <w:r>
              <w:rPr>
                <w:rFonts w:ascii="Times New Roman" w:eastAsia="標楷體" w:hAnsi="Times New Roman" w:cs="Times New Roman" w:hint="eastAsia"/>
                <w:szCs w:val="24"/>
              </w:rPr>
              <w:t>l</w:t>
            </w:r>
            <w:r>
              <w:rPr>
                <w:rFonts w:ascii="Times New Roman" w:eastAsia="標楷體" w:hAnsi="Times New Roman" w:cs="Times New Roman"/>
                <w:szCs w:val="24"/>
              </w:rPr>
              <w:t>abel</w:t>
            </w:r>
            <w:r>
              <w:rPr>
                <w:rFonts w:ascii="Times New Roman" w:eastAsia="標楷體" w:hAnsi="Times New Roman" w:cs="Times New Roman" w:hint="eastAsia"/>
                <w:szCs w:val="24"/>
              </w:rPr>
              <w:t>的進度條上</w:t>
            </w:r>
          </w:p>
        </w:tc>
      </w:tr>
    </w:tbl>
    <w:p w14:paraId="1F90C194" w14:textId="77777777" w:rsidR="00FA3BE5" w:rsidRDefault="00FA3BE5" w:rsidP="00FA3BE5">
      <w:pPr>
        <w:pStyle w:val="a3"/>
        <w:ind w:leftChars="0" w:left="1440"/>
        <w:rPr>
          <w:rFonts w:ascii="Times New Roman" w:eastAsia="標楷體" w:hAnsi="Times New Roman" w:cs="Times New Roman" w:hint="eastAsia"/>
          <w:sz w:val="28"/>
          <w:szCs w:val="28"/>
        </w:rPr>
      </w:pPr>
    </w:p>
    <w:p w14:paraId="38985442" w14:textId="6EFDF444" w:rsidR="00F5311C" w:rsidRDefault="00E5469C" w:rsidP="00F5311C">
      <w:pPr>
        <w:pStyle w:val="a3"/>
        <w:numPr>
          <w:ilvl w:val="0"/>
          <w:numId w:val="13"/>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Ha</w:t>
      </w:r>
      <w:r>
        <w:rPr>
          <w:rFonts w:ascii="Times New Roman" w:eastAsia="標楷體" w:hAnsi="Times New Roman" w:cs="Times New Roman"/>
          <w:sz w:val="28"/>
          <w:szCs w:val="28"/>
        </w:rPr>
        <w:t>mburger</w:t>
      </w:r>
    </w:p>
    <w:p w14:paraId="46E53261" w14:textId="77777777" w:rsidR="00F5311C" w:rsidRPr="00AA42C0" w:rsidRDefault="00F5311C" w:rsidP="00F5311C">
      <w:pPr>
        <w:pStyle w:val="a3"/>
        <w:ind w:leftChars="0" w:left="1440"/>
        <w:rPr>
          <w:rFonts w:ascii="Times New Roman" w:eastAsia="標楷體" w:hAnsi="Times New Roman" w:cs="Times New Roman" w:hint="eastAsia"/>
          <w:sz w:val="28"/>
          <w:szCs w:val="28"/>
        </w:rPr>
      </w:pPr>
    </w:p>
    <w:tbl>
      <w:tblPr>
        <w:tblStyle w:val="ab"/>
        <w:tblW w:w="0" w:type="auto"/>
        <w:tblInd w:w="1440" w:type="dxa"/>
        <w:tblLook w:val="04A0" w:firstRow="1" w:lastRow="0" w:firstColumn="1" w:lastColumn="0" w:noHBand="0" w:noVBand="1"/>
      </w:tblPr>
      <w:tblGrid>
        <w:gridCol w:w="1390"/>
        <w:gridCol w:w="5466"/>
      </w:tblGrid>
      <w:tr w:rsidR="00F5311C" w14:paraId="37ED42EA" w14:textId="77777777" w:rsidTr="00FA3BE5">
        <w:trPr>
          <w:trHeight w:val="3110"/>
        </w:trPr>
        <w:tc>
          <w:tcPr>
            <w:tcW w:w="6856" w:type="dxa"/>
            <w:gridSpan w:val="2"/>
          </w:tcPr>
          <w:p w14:paraId="61CA9B3D" w14:textId="4981FF51" w:rsidR="00F5311C" w:rsidRPr="002A6707" w:rsidRDefault="00B913D7" w:rsidP="002F0E7A">
            <w:pPr>
              <w:jc w:val="center"/>
              <w:rPr>
                <w:rFonts w:hint="eastAsia"/>
                <w:noProof/>
              </w:rPr>
            </w:pPr>
            <w:r>
              <w:rPr>
                <w:noProof/>
              </w:rPr>
              <w:drawing>
                <wp:inline distT="0" distB="0" distL="0" distR="0" wp14:anchorId="1B2C9E78" wp14:editId="590CFF06">
                  <wp:extent cx="3188473" cy="1453711"/>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3586" cy="1469720"/>
                          </a:xfrm>
                          <a:prstGeom prst="rect">
                            <a:avLst/>
                          </a:prstGeom>
                        </pic:spPr>
                      </pic:pic>
                    </a:graphicData>
                  </a:graphic>
                </wp:inline>
              </w:drawing>
            </w:r>
          </w:p>
          <w:p w14:paraId="34B2517F" w14:textId="25E76E7D" w:rsidR="00F5311C" w:rsidRPr="00FA3BE5" w:rsidRDefault="00572508" w:rsidP="002F0E7A">
            <w:pPr>
              <w:jc w:val="center"/>
              <w:rPr>
                <w:rFonts w:ascii="Times New Roman" w:eastAsia="標楷體" w:hAnsi="Times New Roman" w:cs="Times New Roman"/>
                <w:sz w:val="28"/>
                <w:szCs w:val="28"/>
              </w:rPr>
            </w:pPr>
            <w:r w:rsidRPr="00FA3BE5">
              <w:rPr>
                <w:rFonts w:ascii="Times New Roman" w:eastAsia="標楷體" w:hAnsi="Times New Roman" w:cs="Times New Roman" w:hint="eastAsia"/>
                <w:sz w:val="28"/>
                <w:szCs w:val="28"/>
              </w:rPr>
              <w:t>H</w:t>
            </w:r>
            <w:r w:rsidRPr="00FA3BE5">
              <w:rPr>
                <w:rFonts w:ascii="Times New Roman" w:eastAsia="標楷體" w:hAnsi="Times New Roman" w:cs="Times New Roman"/>
                <w:sz w:val="28"/>
                <w:szCs w:val="28"/>
              </w:rPr>
              <w:t>amburger</w:t>
            </w:r>
          </w:p>
        </w:tc>
      </w:tr>
      <w:tr w:rsidR="00F5311C" w14:paraId="64F0EC64" w14:textId="77777777" w:rsidTr="002F0E7A">
        <w:tc>
          <w:tcPr>
            <w:tcW w:w="1390" w:type="dxa"/>
            <w:vAlign w:val="center"/>
          </w:tcPr>
          <w:p w14:paraId="242CD351" w14:textId="77777777" w:rsidR="00F5311C" w:rsidRPr="000F3A3E" w:rsidRDefault="00F5311C" w:rsidP="002F0E7A">
            <w:pPr>
              <w:pStyle w:val="a3"/>
              <w:ind w:leftChars="0" w:left="0"/>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功能一</w:t>
            </w:r>
          </w:p>
        </w:tc>
        <w:tc>
          <w:tcPr>
            <w:tcW w:w="5466" w:type="dxa"/>
          </w:tcPr>
          <w:p w14:paraId="66B388C4" w14:textId="73DD80F7" w:rsidR="00F5311C" w:rsidRPr="001A398A" w:rsidRDefault="00C55322" w:rsidP="002F0E7A">
            <w:pPr>
              <w:rPr>
                <w:rFonts w:ascii="Times New Roman" w:eastAsia="標楷體" w:hAnsi="Times New Roman" w:cs="Times New Roman" w:hint="eastAsia"/>
                <w:szCs w:val="24"/>
              </w:rPr>
            </w:pPr>
            <w:r>
              <w:rPr>
                <w:rFonts w:ascii="Times New Roman" w:eastAsia="標楷體" w:hAnsi="Times New Roman" w:cs="Times New Roman" w:hint="eastAsia"/>
                <w:szCs w:val="24"/>
              </w:rPr>
              <w:t>重新開啟新的專案</w:t>
            </w:r>
          </w:p>
          <w:p w14:paraId="1092A5D7" w14:textId="6A8DBE0C" w:rsidR="00FA3BE5" w:rsidRPr="00FA3BE5" w:rsidRDefault="00FA3BE5" w:rsidP="00FA3BE5">
            <w:pPr>
              <w:pStyle w:val="a3"/>
              <w:numPr>
                <w:ilvl w:val="0"/>
                <w:numId w:val="14"/>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刪除所有的訓練資料並重啟介面</w:t>
            </w:r>
          </w:p>
        </w:tc>
      </w:tr>
    </w:tbl>
    <w:p w14:paraId="070B0DE4" w14:textId="644A15BB" w:rsidR="00B57C32" w:rsidRDefault="00B57C32" w:rsidP="00B47AFE">
      <w:pPr>
        <w:rPr>
          <w:sz w:val="28"/>
          <w:szCs w:val="28"/>
        </w:rPr>
      </w:pPr>
    </w:p>
    <w:p w14:paraId="34D06EB8" w14:textId="21F42ED0" w:rsidR="002C5F7B" w:rsidRDefault="00473FEE" w:rsidP="005E0BD5">
      <w:pPr>
        <w:pStyle w:val="a3"/>
        <w:numPr>
          <w:ilvl w:val="0"/>
          <w:numId w:val="9"/>
        </w:numPr>
        <w:ind w:leftChars="0"/>
        <w:rPr>
          <w:rFonts w:ascii="標楷體" w:eastAsia="標楷體" w:hAnsi="標楷體"/>
          <w:sz w:val="32"/>
          <w:szCs w:val="32"/>
        </w:rPr>
      </w:pPr>
      <w:r w:rsidRPr="005E0BD5">
        <w:rPr>
          <w:rFonts w:ascii="標楷體" w:eastAsia="標楷體" w:hAnsi="標楷體" w:hint="eastAsia"/>
          <w:sz w:val="32"/>
          <w:szCs w:val="32"/>
        </w:rPr>
        <w:lastRenderedPageBreak/>
        <w:t>遇到的困難</w:t>
      </w:r>
    </w:p>
    <w:p w14:paraId="3F3C8818" w14:textId="0610071A" w:rsidR="00AB4D63" w:rsidRDefault="00AB4D63" w:rsidP="00AB4D63">
      <w:pPr>
        <w:pStyle w:val="a3"/>
        <w:ind w:leftChars="0" w:left="960"/>
        <w:rPr>
          <w:rFonts w:ascii="標楷體" w:eastAsia="標楷體" w:hAnsi="標楷體"/>
          <w:sz w:val="32"/>
          <w:szCs w:val="32"/>
        </w:rPr>
      </w:pPr>
      <w:r>
        <w:rPr>
          <w:rFonts w:ascii="標楷體" w:eastAsia="標楷體" w:hAnsi="標楷體" w:hint="eastAsia"/>
          <w:sz w:val="32"/>
          <w:szCs w:val="32"/>
        </w:rPr>
        <w:t>遇到的問題:</w:t>
      </w:r>
    </w:p>
    <w:p w14:paraId="4CA14DAB" w14:textId="3C083E5A" w:rsidR="00A40F3B" w:rsidRDefault="00AB4D63" w:rsidP="00A40F3B">
      <w:pPr>
        <w:pStyle w:val="a3"/>
        <w:ind w:leftChars="0" w:left="960"/>
        <w:rPr>
          <w:rFonts w:ascii="標楷體" w:eastAsia="標楷體" w:hAnsi="標楷體"/>
          <w:sz w:val="32"/>
          <w:szCs w:val="32"/>
        </w:rPr>
      </w:pPr>
      <w:r>
        <w:rPr>
          <w:rFonts w:ascii="標楷體" w:eastAsia="標楷體" w:hAnsi="標楷體" w:hint="eastAsia"/>
          <w:sz w:val="32"/>
          <w:szCs w:val="32"/>
        </w:rPr>
        <w:t>「模型訊</w:t>
      </w:r>
      <w:r w:rsidR="00FA46D0">
        <w:rPr>
          <w:rFonts w:ascii="標楷體" w:eastAsia="標楷體" w:hAnsi="標楷體" w:hint="eastAsia"/>
          <w:sz w:val="32"/>
          <w:szCs w:val="32"/>
        </w:rPr>
        <w:t>練時會造成</w:t>
      </w:r>
      <w:proofErr w:type="spellStart"/>
      <w:r w:rsidR="00FA46D0" w:rsidRPr="00C1153B">
        <w:rPr>
          <w:rFonts w:ascii="Times New Roman" w:eastAsia="標楷體" w:hAnsi="Times New Roman" w:cs="Times New Roman"/>
          <w:sz w:val="32"/>
          <w:szCs w:val="32"/>
        </w:rPr>
        <w:t>JavaFx</w:t>
      </w:r>
      <w:proofErr w:type="spellEnd"/>
      <w:r w:rsidR="00FA46D0">
        <w:rPr>
          <w:rFonts w:ascii="標楷體" w:eastAsia="標楷體" w:hAnsi="標楷體" w:hint="eastAsia"/>
          <w:sz w:val="32"/>
          <w:szCs w:val="32"/>
        </w:rPr>
        <w:t>介面不能被更動</w:t>
      </w:r>
      <w:r w:rsidR="00467135">
        <w:rPr>
          <w:rFonts w:ascii="標楷體" w:eastAsia="標楷體" w:hAnsi="標楷體" w:hint="eastAsia"/>
          <w:sz w:val="32"/>
          <w:szCs w:val="32"/>
        </w:rPr>
        <w:t>!</w:t>
      </w:r>
      <w:r w:rsidR="00FA46D0">
        <w:rPr>
          <w:rFonts w:ascii="標楷體" w:eastAsia="標楷體" w:hAnsi="標楷體" w:hint="eastAsia"/>
          <w:sz w:val="32"/>
          <w:szCs w:val="32"/>
        </w:rPr>
        <w:t>」</w:t>
      </w:r>
    </w:p>
    <w:p w14:paraId="234CD3C5" w14:textId="3A3A45D1" w:rsidR="00467135" w:rsidRDefault="00E177AD" w:rsidP="00E177AD">
      <w:pPr>
        <w:pStyle w:val="a3"/>
        <w:ind w:leftChars="0" w:left="960"/>
        <w:rPr>
          <w:rFonts w:ascii="標楷體" w:eastAsia="標楷體" w:hAnsi="標楷體"/>
          <w:sz w:val="32"/>
          <w:szCs w:val="32"/>
        </w:rPr>
      </w:pPr>
      <w:r>
        <w:rPr>
          <w:rFonts w:ascii="標楷體" w:eastAsia="標楷體" w:hAnsi="標楷體" w:hint="eastAsia"/>
          <w:sz w:val="32"/>
          <w:szCs w:val="32"/>
        </w:rPr>
        <w:t>解決</w:t>
      </w:r>
      <w:r w:rsidR="00642A6B">
        <w:rPr>
          <w:rFonts w:ascii="標楷體" w:eastAsia="標楷體" w:hAnsi="標楷體" w:hint="eastAsia"/>
          <w:sz w:val="32"/>
          <w:szCs w:val="32"/>
        </w:rPr>
        <w:t>方法</w:t>
      </w:r>
      <w:r>
        <w:rPr>
          <w:rFonts w:ascii="標楷體" w:eastAsia="標楷體" w:hAnsi="標楷體" w:hint="eastAsia"/>
          <w:sz w:val="32"/>
          <w:szCs w:val="32"/>
        </w:rPr>
        <w:t>:</w:t>
      </w:r>
    </w:p>
    <w:tbl>
      <w:tblPr>
        <w:tblStyle w:val="ab"/>
        <w:tblW w:w="0" w:type="auto"/>
        <w:tblInd w:w="960" w:type="dxa"/>
        <w:tblLook w:val="04A0" w:firstRow="1" w:lastRow="0" w:firstColumn="1" w:lastColumn="0" w:noHBand="0" w:noVBand="1"/>
      </w:tblPr>
      <w:tblGrid>
        <w:gridCol w:w="7336"/>
      </w:tblGrid>
      <w:tr w:rsidR="00FB2FEF" w14:paraId="3DA3AE39" w14:textId="77777777" w:rsidTr="00D439F8">
        <w:tc>
          <w:tcPr>
            <w:tcW w:w="7336" w:type="dxa"/>
          </w:tcPr>
          <w:p w14:paraId="6A36C41E" w14:textId="77777777" w:rsidR="00FB2FEF" w:rsidRDefault="00FB2FEF" w:rsidP="00FB2FEF">
            <w:pPr>
              <w:pStyle w:val="a3"/>
              <w:ind w:leftChars="0" w:left="0"/>
              <w:jc w:val="center"/>
              <w:rPr>
                <w:rFonts w:ascii="標楷體" w:eastAsia="標楷體" w:hAnsi="標楷體"/>
                <w:sz w:val="32"/>
                <w:szCs w:val="32"/>
              </w:rPr>
            </w:pPr>
            <w:r>
              <w:rPr>
                <w:noProof/>
              </w:rPr>
              <w:drawing>
                <wp:inline distT="0" distB="0" distL="0" distR="0" wp14:anchorId="7BE00050" wp14:editId="5B78F3A3">
                  <wp:extent cx="4360494" cy="2454812"/>
                  <wp:effectExtent l="0" t="0" r="2540" b="3175"/>
                  <wp:docPr id="2" name="圖片 1">
                    <a:extLst xmlns:a="http://schemas.openxmlformats.org/drawingml/2006/main">
                      <a:ext uri="{FF2B5EF4-FFF2-40B4-BE49-F238E27FC236}">
                        <a16:creationId xmlns:a16="http://schemas.microsoft.com/office/drawing/2014/main" id="{57E79A00-559B-45C7-856D-2786D7C11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57E79A00-559B-45C7-856D-2786D7C119CC}"/>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5543" t="10129" r="14241" b="9873"/>
                          <a:stretch/>
                        </pic:blipFill>
                        <pic:spPr>
                          <a:xfrm>
                            <a:off x="0" y="0"/>
                            <a:ext cx="4362400" cy="2455885"/>
                          </a:xfrm>
                          <a:prstGeom prst="rect">
                            <a:avLst/>
                          </a:prstGeom>
                        </pic:spPr>
                      </pic:pic>
                    </a:graphicData>
                  </a:graphic>
                </wp:inline>
              </w:drawing>
            </w:r>
          </w:p>
          <w:p w14:paraId="0B93BC18" w14:textId="0B1122BF" w:rsidR="00FB2FEF" w:rsidRPr="00EC533F" w:rsidRDefault="00FB2FEF" w:rsidP="00EC533F">
            <w:pPr>
              <w:rPr>
                <w:rFonts w:ascii="標楷體" w:eastAsia="標楷體" w:hAnsi="標楷體" w:hint="eastAsia"/>
                <w:szCs w:val="24"/>
              </w:rPr>
            </w:pPr>
            <w:r w:rsidRPr="00EC533F">
              <w:rPr>
                <w:rFonts w:ascii="標楷體" w:eastAsia="標楷體" w:hAnsi="標楷體" w:hint="eastAsia"/>
                <w:szCs w:val="24"/>
              </w:rPr>
              <w:t xml:space="preserve">使用 </w:t>
            </w:r>
            <w:proofErr w:type="spellStart"/>
            <w:r w:rsidRPr="00EC533F">
              <w:rPr>
                <w:rFonts w:ascii="Times New Roman" w:eastAsia="標楷體" w:hAnsi="Times New Roman" w:cs="Times New Roman"/>
                <w:szCs w:val="24"/>
              </w:rPr>
              <w:t>ProcessBuilder</w:t>
            </w:r>
            <w:proofErr w:type="spellEnd"/>
            <w:r w:rsidRPr="00EC533F">
              <w:rPr>
                <w:rFonts w:ascii="標楷體" w:eastAsia="標楷體" w:hAnsi="標楷體"/>
                <w:szCs w:val="24"/>
              </w:rPr>
              <w:t xml:space="preserve"> </w:t>
            </w:r>
            <w:r w:rsidRPr="00EC533F">
              <w:rPr>
                <w:rFonts w:ascii="標楷體" w:eastAsia="標楷體" w:hAnsi="標楷體" w:hint="eastAsia"/>
                <w:szCs w:val="24"/>
              </w:rPr>
              <w:t>啟動</w:t>
            </w:r>
            <w:r w:rsidRPr="00EC533F">
              <w:rPr>
                <w:rFonts w:ascii="Times New Roman" w:eastAsia="標楷體" w:hAnsi="Times New Roman" w:cs="Times New Roman"/>
                <w:szCs w:val="24"/>
              </w:rPr>
              <w:t>Python</w:t>
            </w:r>
            <w:r w:rsidRPr="00EC533F">
              <w:rPr>
                <w:rFonts w:ascii="標楷體" w:eastAsia="標楷體" w:hAnsi="標楷體" w:hint="eastAsia"/>
                <w:szCs w:val="24"/>
              </w:rPr>
              <w:t>進程，並提供了讀取該進程輸出的方法，使得</w:t>
            </w:r>
            <w:proofErr w:type="spellStart"/>
            <w:r w:rsidRPr="00EC533F">
              <w:rPr>
                <w:rFonts w:ascii="Times New Roman" w:eastAsia="標楷體" w:hAnsi="Times New Roman" w:cs="Times New Roman"/>
                <w:szCs w:val="24"/>
              </w:rPr>
              <w:t>JavaFx</w:t>
            </w:r>
            <w:proofErr w:type="spellEnd"/>
            <w:r w:rsidRPr="00EC533F">
              <w:rPr>
                <w:rFonts w:ascii="標楷體" w:eastAsia="標楷體" w:hAnsi="標楷體" w:hint="eastAsia"/>
                <w:szCs w:val="24"/>
              </w:rPr>
              <w:t>能監控</w:t>
            </w:r>
            <w:r w:rsidRPr="00EC533F">
              <w:rPr>
                <w:rFonts w:ascii="Times New Roman" w:eastAsia="標楷體" w:hAnsi="Times New Roman" w:cs="Times New Roman"/>
                <w:szCs w:val="24"/>
              </w:rPr>
              <w:t>Python</w:t>
            </w:r>
            <w:r w:rsidRPr="00EC533F">
              <w:rPr>
                <w:rFonts w:ascii="標楷體" w:eastAsia="標楷體" w:hAnsi="標楷體" w:hint="eastAsia"/>
                <w:szCs w:val="24"/>
              </w:rPr>
              <w:t>進程的運行進度。</w:t>
            </w:r>
          </w:p>
        </w:tc>
      </w:tr>
    </w:tbl>
    <w:p w14:paraId="1EE9F93C" w14:textId="77777777" w:rsidR="00D439F8" w:rsidRDefault="00D439F8" w:rsidP="00D439F8">
      <w:pPr>
        <w:pStyle w:val="a3"/>
        <w:ind w:leftChars="0" w:left="960"/>
        <w:rPr>
          <w:rFonts w:ascii="標楷體" w:eastAsia="標楷體" w:hAnsi="標楷體"/>
          <w:sz w:val="32"/>
          <w:szCs w:val="32"/>
        </w:rPr>
      </w:pPr>
    </w:p>
    <w:tbl>
      <w:tblPr>
        <w:tblStyle w:val="ab"/>
        <w:tblW w:w="0" w:type="auto"/>
        <w:tblInd w:w="960" w:type="dxa"/>
        <w:tblLook w:val="04A0" w:firstRow="1" w:lastRow="0" w:firstColumn="1" w:lastColumn="0" w:noHBand="0" w:noVBand="1"/>
      </w:tblPr>
      <w:tblGrid>
        <w:gridCol w:w="7336"/>
      </w:tblGrid>
      <w:tr w:rsidR="00D439F8" w14:paraId="0BC8AE2A" w14:textId="77777777" w:rsidTr="002F0E7A">
        <w:tc>
          <w:tcPr>
            <w:tcW w:w="8296" w:type="dxa"/>
          </w:tcPr>
          <w:p w14:paraId="110B3D5B" w14:textId="2C1F95F9" w:rsidR="00D439F8" w:rsidRDefault="0047288C" w:rsidP="002F0E7A">
            <w:pPr>
              <w:pStyle w:val="a3"/>
              <w:ind w:leftChars="0" w:left="0"/>
              <w:jc w:val="center"/>
              <w:rPr>
                <w:rFonts w:ascii="標楷體" w:eastAsia="標楷體" w:hAnsi="標楷體"/>
                <w:sz w:val="32"/>
                <w:szCs w:val="32"/>
              </w:rPr>
            </w:pPr>
            <w:r>
              <w:rPr>
                <w:noProof/>
              </w:rPr>
              <w:drawing>
                <wp:inline distT="0" distB="0" distL="0" distR="0" wp14:anchorId="52C92E4C" wp14:editId="0B1DFCAD">
                  <wp:extent cx="2170935" cy="676842"/>
                  <wp:effectExtent l="0" t="0" r="1270" b="9525"/>
                  <wp:docPr id="21" name="圖片 1">
                    <a:extLst xmlns:a="http://schemas.openxmlformats.org/drawingml/2006/main">
                      <a:ext uri="{FF2B5EF4-FFF2-40B4-BE49-F238E27FC236}">
                        <a16:creationId xmlns:a16="http://schemas.microsoft.com/office/drawing/2014/main" id="{03E12924-004D-4012-96A4-1E7E450171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03E12924-004D-4012-96A4-1E7E45017118}"/>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14557" t="28836" r="14986" b="28837"/>
                          <a:stretch/>
                        </pic:blipFill>
                        <pic:spPr>
                          <a:xfrm>
                            <a:off x="0" y="0"/>
                            <a:ext cx="2170935" cy="676842"/>
                          </a:xfrm>
                          <a:prstGeom prst="rect">
                            <a:avLst/>
                          </a:prstGeom>
                        </pic:spPr>
                      </pic:pic>
                    </a:graphicData>
                  </a:graphic>
                </wp:inline>
              </w:drawing>
            </w:r>
          </w:p>
          <w:p w14:paraId="773D7544" w14:textId="5DB75794" w:rsidR="00D439F8" w:rsidRPr="0047288C" w:rsidRDefault="0047288C" w:rsidP="002F0E7A">
            <w:pPr>
              <w:rPr>
                <w:rFonts w:ascii="標楷體" w:eastAsia="標楷體" w:hAnsi="標楷體" w:hint="eastAsia"/>
                <w:szCs w:val="24"/>
              </w:rPr>
            </w:pPr>
            <w:r w:rsidRPr="0047288C">
              <w:rPr>
                <w:rFonts w:ascii="標楷體" w:eastAsia="標楷體" w:hAnsi="標楷體" w:hint="eastAsia"/>
                <w:szCs w:val="24"/>
              </w:rPr>
              <w:t>使用</w:t>
            </w:r>
            <w:r w:rsidRPr="0047288C">
              <w:rPr>
                <w:rFonts w:ascii="Times New Roman" w:eastAsia="標楷體" w:hAnsi="Times New Roman" w:cs="Times New Roman"/>
                <w:szCs w:val="24"/>
              </w:rPr>
              <w:t>Thread</w:t>
            </w:r>
            <w:r w:rsidRPr="0047288C">
              <w:rPr>
                <w:rFonts w:ascii="標楷體" w:eastAsia="標楷體" w:hAnsi="標楷體" w:hint="eastAsia"/>
                <w:szCs w:val="24"/>
              </w:rPr>
              <w:t>創建一個新的執行緒，因為長時間的模型訓練可能會阻塞使用者介面的執行緒，導致界面無法及時響應用戶的操作。</w:t>
            </w:r>
          </w:p>
        </w:tc>
      </w:tr>
    </w:tbl>
    <w:p w14:paraId="4BB78178" w14:textId="228DC3E4" w:rsidR="00982C68" w:rsidRPr="00D439F8" w:rsidRDefault="00982C68" w:rsidP="00D439F8">
      <w:pPr>
        <w:rPr>
          <w:rFonts w:ascii="標楷體" w:eastAsia="標楷體" w:hAnsi="標楷體"/>
          <w:color w:val="000000" w:themeColor="text1"/>
          <w:kern w:val="24"/>
          <w:sz w:val="28"/>
          <w:szCs w:val="28"/>
        </w:rPr>
      </w:pPr>
    </w:p>
    <w:p w14:paraId="33A0D5D3" w14:textId="77777777" w:rsidR="00D439F8" w:rsidRPr="00D439F8" w:rsidRDefault="00D439F8" w:rsidP="00D439F8">
      <w:pPr>
        <w:rPr>
          <w:rFonts w:ascii="標楷體" w:eastAsia="標楷體" w:hAnsi="標楷體" w:hint="eastAsia"/>
          <w:color w:val="000000" w:themeColor="text1"/>
          <w:kern w:val="24"/>
          <w:sz w:val="28"/>
          <w:szCs w:val="28"/>
        </w:rPr>
      </w:pPr>
    </w:p>
    <w:p w14:paraId="3884C879" w14:textId="372C25AA" w:rsidR="00E92710" w:rsidRDefault="00E92710" w:rsidP="00E92710">
      <w:pPr>
        <w:rPr>
          <w:sz w:val="28"/>
          <w:szCs w:val="28"/>
        </w:rPr>
      </w:pPr>
    </w:p>
    <w:p w14:paraId="2D304AF3" w14:textId="30B80FB7" w:rsidR="00E92710" w:rsidRDefault="00E92710" w:rsidP="00E92710">
      <w:pPr>
        <w:rPr>
          <w:sz w:val="28"/>
          <w:szCs w:val="28"/>
        </w:rPr>
      </w:pPr>
    </w:p>
    <w:p w14:paraId="203FA53E" w14:textId="6B229447" w:rsidR="00E92710" w:rsidRDefault="00E92710" w:rsidP="00E92710">
      <w:pPr>
        <w:rPr>
          <w:sz w:val="28"/>
          <w:szCs w:val="28"/>
        </w:rPr>
      </w:pPr>
    </w:p>
    <w:p w14:paraId="289F54E4" w14:textId="77777777" w:rsidR="00CB415F" w:rsidRDefault="00CB415F" w:rsidP="00E92710">
      <w:pPr>
        <w:rPr>
          <w:sz w:val="28"/>
          <w:szCs w:val="28"/>
        </w:rPr>
      </w:pPr>
    </w:p>
    <w:p w14:paraId="19CB1219" w14:textId="77777777" w:rsidR="00D46C3C" w:rsidRDefault="00D46C3C" w:rsidP="00E92710">
      <w:pPr>
        <w:rPr>
          <w:rFonts w:hint="eastAsia"/>
          <w:sz w:val="28"/>
          <w:szCs w:val="28"/>
        </w:rPr>
      </w:pPr>
    </w:p>
    <w:p w14:paraId="742ED6B7" w14:textId="77777777" w:rsidR="00E92710" w:rsidRPr="00E92710" w:rsidRDefault="00E92710" w:rsidP="00E92710">
      <w:pPr>
        <w:rPr>
          <w:sz w:val="28"/>
          <w:szCs w:val="28"/>
        </w:rPr>
      </w:pPr>
    </w:p>
    <w:p w14:paraId="677B5B34" w14:textId="77777777" w:rsidR="009749B3" w:rsidRDefault="007E35D7" w:rsidP="009749B3">
      <w:pPr>
        <w:pStyle w:val="a3"/>
        <w:numPr>
          <w:ilvl w:val="0"/>
          <w:numId w:val="9"/>
        </w:numPr>
        <w:ind w:leftChars="0"/>
        <w:rPr>
          <w:rFonts w:ascii="標楷體" w:eastAsia="標楷體" w:hAnsi="標楷體"/>
          <w:sz w:val="32"/>
          <w:szCs w:val="32"/>
        </w:rPr>
      </w:pPr>
      <w:r>
        <w:rPr>
          <w:rFonts w:ascii="標楷體" w:eastAsia="標楷體" w:hAnsi="標楷體" w:hint="eastAsia"/>
          <w:sz w:val="32"/>
          <w:szCs w:val="32"/>
        </w:rPr>
        <w:lastRenderedPageBreak/>
        <w:t>心得</w:t>
      </w:r>
    </w:p>
    <w:p w14:paraId="3EC422F3" w14:textId="401B0428" w:rsidR="0050507F" w:rsidRPr="009749B3" w:rsidRDefault="00DE180C" w:rsidP="009749B3">
      <w:pPr>
        <w:pStyle w:val="a3"/>
        <w:ind w:leftChars="0" w:left="960"/>
        <w:rPr>
          <w:rFonts w:ascii="標楷體" w:eastAsia="標楷體" w:hAnsi="標楷體"/>
          <w:sz w:val="32"/>
          <w:szCs w:val="32"/>
        </w:rPr>
      </w:pPr>
      <w:r w:rsidRPr="009749B3">
        <w:rPr>
          <w:rFonts w:ascii="標楷體" w:eastAsia="標楷體" w:hAnsi="標楷體" w:hint="eastAsia"/>
          <w:sz w:val="28"/>
          <w:szCs w:val="28"/>
        </w:rPr>
        <w:t>我</w:t>
      </w:r>
      <w:r w:rsidR="00992E90" w:rsidRPr="009749B3">
        <w:rPr>
          <w:rFonts w:ascii="標楷體" w:eastAsia="標楷體" w:hAnsi="標楷體" w:hint="eastAsia"/>
          <w:sz w:val="28"/>
          <w:szCs w:val="28"/>
        </w:rPr>
        <w:t>們</w:t>
      </w:r>
      <w:r w:rsidRPr="009749B3">
        <w:rPr>
          <w:rFonts w:ascii="標楷體" w:eastAsia="標楷體" w:hAnsi="標楷體" w:hint="eastAsia"/>
          <w:sz w:val="28"/>
          <w:szCs w:val="28"/>
        </w:rPr>
        <w:t>到訓練模型的性能對於機器學習的成功至關重要。透過研究，我了解到如何選擇適當的算法、優化超參數、處理數據的多樣性等等，都是提高模型性能的關鍵因素。數據的多樣性和複雜性帶來了額外的挑戰。研究訓練模型的目的之一是開發更有效的方法來處理這些多樣化的數據，以實現更好的預測能力和應用性。通過研究訓練模型，體驗到不斷改進和優化的過程是必要的，以應對不斷變化的應用需求和環境。這個專題研究讓我更深入地瞭解了訓練模型在機器學習中的關鍵地位。它不僅提醒我們訓練模型性能的重要性，還激發了我對於處理數據多樣性和應對變化需求的興趣。這個專題研究對於我未來在機器學習領域的學習和職業發展有著重要的啟發作用。</w:t>
      </w:r>
    </w:p>
    <w:sectPr w:rsidR="0050507F" w:rsidRPr="009749B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0132" w14:textId="77777777" w:rsidR="00B346C2" w:rsidRDefault="00B346C2" w:rsidP="004577DE">
      <w:r>
        <w:separator/>
      </w:r>
    </w:p>
  </w:endnote>
  <w:endnote w:type="continuationSeparator" w:id="0">
    <w:p w14:paraId="2E6DB304" w14:textId="77777777" w:rsidR="00B346C2" w:rsidRDefault="00B346C2" w:rsidP="0045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8F18" w14:textId="77777777" w:rsidR="00B346C2" w:rsidRDefault="00B346C2" w:rsidP="004577DE">
      <w:r>
        <w:separator/>
      </w:r>
    </w:p>
  </w:footnote>
  <w:footnote w:type="continuationSeparator" w:id="0">
    <w:p w14:paraId="32EEB9AD" w14:textId="77777777" w:rsidR="00B346C2" w:rsidRDefault="00B346C2" w:rsidP="00457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979"/>
    <w:multiLevelType w:val="hybridMultilevel"/>
    <w:tmpl w:val="37065B5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2775EA"/>
    <w:multiLevelType w:val="hybridMultilevel"/>
    <w:tmpl w:val="043E3A0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183737D7"/>
    <w:multiLevelType w:val="hybridMultilevel"/>
    <w:tmpl w:val="FDE83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B5B0686"/>
    <w:multiLevelType w:val="hybridMultilevel"/>
    <w:tmpl w:val="E46EEADA"/>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C782B27"/>
    <w:multiLevelType w:val="hybridMultilevel"/>
    <w:tmpl w:val="897CFF00"/>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1037FAC"/>
    <w:multiLevelType w:val="hybridMultilevel"/>
    <w:tmpl w:val="3446ED7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ED6530B"/>
    <w:multiLevelType w:val="hybridMultilevel"/>
    <w:tmpl w:val="3DA40C1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69A5773"/>
    <w:multiLevelType w:val="hybridMultilevel"/>
    <w:tmpl w:val="1CFC64D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977419"/>
    <w:multiLevelType w:val="hybridMultilevel"/>
    <w:tmpl w:val="190AE7B8"/>
    <w:lvl w:ilvl="0" w:tplc="6442C8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CF705F"/>
    <w:multiLevelType w:val="hybridMultilevel"/>
    <w:tmpl w:val="55AE8F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FBF7CCD"/>
    <w:multiLevelType w:val="hybridMultilevel"/>
    <w:tmpl w:val="384073F0"/>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0BD0963"/>
    <w:multiLevelType w:val="hybridMultilevel"/>
    <w:tmpl w:val="26585988"/>
    <w:lvl w:ilvl="0" w:tplc="10E8F262">
      <w:start w:val="1"/>
      <w:numFmt w:val="ideographLegalTraditional"/>
      <w:lvlText w:val="%1、"/>
      <w:lvlJc w:val="left"/>
      <w:pPr>
        <w:ind w:left="480" w:hanging="480"/>
      </w:pPr>
      <w:rPr>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673AE3"/>
    <w:multiLevelType w:val="hybridMultilevel"/>
    <w:tmpl w:val="4ABA349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7029230E"/>
    <w:multiLevelType w:val="hybridMultilevel"/>
    <w:tmpl w:val="28F831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27B22D0"/>
    <w:multiLevelType w:val="hybridMultilevel"/>
    <w:tmpl w:val="8EEC9FA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7A585EA4"/>
    <w:multiLevelType w:val="hybridMultilevel"/>
    <w:tmpl w:val="988A54C8"/>
    <w:lvl w:ilvl="0" w:tplc="D220CA8A">
      <w:start w:val="1"/>
      <w:numFmt w:val="decimal"/>
      <w:lvlText w:val="%1."/>
      <w:lvlJc w:val="left"/>
      <w:pPr>
        <w:ind w:left="360" w:hanging="360"/>
      </w:pPr>
      <w:rPr>
        <w:rFonts w:ascii="標楷體" w:eastAsia="標楷體" w:hAnsi="標楷體"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7"/>
  </w:num>
  <w:num w:numId="3">
    <w:abstractNumId w:val="11"/>
  </w:num>
  <w:num w:numId="4">
    <w:abstractNumId w:val="6"/>
  </w:num>
  <w:num w:numId="5">
    <w:abstractNumId w:val="4"/>
  </w:num>
  <w:num w:numId="6">
    <w:abstractNumId w:val="0"/>
  </w:num>
  <w:num w:numId="7">
    <w:abstractNumId w:val="9"/>
  </w:num>
  <w:num w:numId="8">
    <w:abstractNumId w:val="13"/>
  </w:num>
  <w:num w:numId="9">
    <w:abstractNumId w:val="12"/>
  </w:num>
  <w:num w:numId="10">
    <w:abstractNumId w:val="15"/>
  </w:num>
  <w:num w:numId="11">
    <w:abstractNumId w:val="8"/>
  </w:num>
  <w:num w:numId="12">
    <w:abstractNumId w:val="10"/>
  </w:num>
  <w:num w:numId="13">
    <w:abstractNumId w:val="3"/>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22"/>
    <w:rsid w:val="0002525F"/>
    <w:rsid w:val="0003389C"/>
    <w:rsid w:val="00052071"/>
    <w:rsid w:val="000624DA"/>
    <w:rsid w:val="00070ABA"/>
    <w:rsid w:val="000817A1"/>
    <w:rsid w:val="000B279F"/>
    <w:rsid w:val="000F3A3E"/>
    <w:rsid w:val="000F6C72"/>
    <w:rsid w:val="001326D4"/>
    <w:rsid w:val="001416D9"/>
    <w:rsid w:val="00146941"/>
    <w:rsid w:val="00153F15"/>
    <w:rsid w:val="0017671D"/>
    <w:rsid w:val="00192B94"/>
    <w:rsid w:val="001A398A"/>
    <w:rsid w:val="001A4E9C"/>
    <w:rsid w:val="001A7036"/>
    <w:rsid w:val="001B70C0"/>
    <w:rsid w:val="001D3CA8"/>
    <w:rsid w:val="001E766A"/>
    <w:rsid w:val="001F6639"/>
    <w:rsid w:val="00201647"/>
    <w:rsid w:val="002175FE"/>
    <w:rsid w:val="00263CE5"/>
    <w:rsid w:val="00276C21"/>
    <w:rsid w:val="00294BB4"/>
    <w:rsid w:val="002A28A3"/>
    <w:rsid w:val="002A335D"/>
    <w:rsid w:val="002A6707"/>
    <w:rsid w:val="002C5F7B"/>
    <w:rsid w:val="002E633C"/>
    <w:rsid w:val="00302C5A"/>
    <w:rsid w:val="00312AEC"/>
    <w:rsid w:val="003147F5"/>
    <w:rsid w:val="0034595B"/>
    <w:rsid w:val="00394893"/>
    <w:rsid w:val="003A5EB1"/>
    <w:rsid w:val="003C1B43"/>
    <w:rsid w:val="003D1A25"/>
    <w:rsid w:val="003F1A8D"/>
    <w:rsid w:val="004061F1"/>
    <w:rsid w:val="00414D43"/>
    <w:rsid w:val="004328E0"/>
    <w:rsid w:val="00443296"/>
    <w:rsid w:val="004449B3"/>
    <w:rsid w:val="004577DE"/>
    <w:rsid w:val="00460DBE"/>
    <w:rsid w:val="00467135"/>
    <w:rsid w:val="0047288C"/>
    <w:rsid w:val="00473FEE"/>
    <w:rsid w:val="00474040"/>
    <w:rsid w:val="00483F2B"/>
    <w:rsid w:val="00484164"/>
    <w:rsid w:val="004B3309"/>
    <w:rsid w:val="004B5590"/>
    <w:rsid w:val="004C75BB"/>
    <w:rsid w:val="0050507F"/>
    <w:rsid w:val="0052379E"/>
    <w:rsid w:val="00526C3B"/>
    <w:rsid w:val="0053626F"/>
    <w:rsid w:val="0054534E"/>
    <w:rsid w:val="00571E20"/>
    <w:rsid w:val="00572508"/>
    <w:rsid w:val="005E0BD5"/>
    <w:rsid w:val="0062533D"/>
    <w:rsid w:val="00642A6B"/>
    <w:rsid w:val="00644F38"/>
    <w:rsid w:val="00721FCE"/>
    <w:rsid w:val="00751A71"/>
    <w:rsid w:val="00752691"/>
    <w:rsid w:val="00795326"/>
    <w:rsid w:val="007C32C3"/>
    <w:rsid w:val="007D0F86"/>
    <w:rsid w:val="007E35D7"/>
    <w:rsid w:val="007F5692"/>
    <w:rsid w:val="007F5FF0"/>
    <w:rsid w:val="0081007A"/>
    <w:rsid w:val="00833281"/>
    <w:rsid w:val="00864D63"/>
    <w:rsid w:val="0086658C"/>
    <w:rsid w:val="00897558"/>
    <w:rsid w:val="00914A58"/>
    <w:rsid w:val="00915A46"/>
    <w:rsid w:val="009302E6"/>
    <w:rsid w:val="00933569"/>
    <w:rsid w:val="0093502F"/>
    <w:rsid w:val="0094336B"/>
    <w:rsid w:val="00955D20"/>
    <w:rsid w:val="009749B3"/>
    <w:rsid w:val="00982C68"/>
    <w:rsid w:val="00992E90"/>
    <w:rsid w:val="009A02C8"/>
    <w:rsid w:val="009B414F"/>
    <w:rsid w:val="009C0CC7"/>
    <w:rsid w:val="009C66FF"/>
    <w:rsid w:val="009D1890"/>
    <w:rsid w:val="009D51E2"/>
    <w:rsid w:val="00A10FD0"/>
    <w:rsid w:val="00A16A4B"/>
    <w:rsid w:val="00A21614"/>
    <w:rsid w:val="00A40F3B"/>
    <w:rsid w:val="00A43F7E"/>
    <w:rsid w:val="00A45ADE"/>
    <w:rsid w:val="00A52937"/>
    <w:rsid w:val="00A76592"/>
    <w:rsid w:val="00A87533"/>
    <w:rsid w:val="00A90FC8"/>
    <w:rsid w:val="00A96E50"/>
    <w:rsid w:val="00AA0C79"/>
    <w:rsid w:val="00AA42C0"/>
    <w:rsid w:val="00AB4D63"/>
    <w:rsid w:val="00AC2622"/>
    <w:rsid w:val="00B008F9"/>
    <w:rsid w:val="00B0391D"/>
    <w:rsid w:val="00B05929"/>
    <w:rsid w:val="00B346C2"/>
    <w:rsid w:val="00B52E40"/>
    <w:rsid w:val="00B57C32"/>
    <w:rsid w:val="00B61D27"/>
    <w:rsid w:val="00B85B10"/>
    <w:rsid w:val="00B913D1"/>
    <w:rsid w:val="00B913D7"/>
    <w:rsid w:val="00BD4971"/>
    <w:rsid w:val="00BE2776"/>
    <w:rsid w:val="00BF441B"/>
    <w:rsid w:val="00C1153B"/>
    <w:rsid w:val="00C277A6"/>
    <w:rsid w:val="00C318E4"/>
    <w:rsid w:val="00C414EE"/>
    <w:rsid w:val="00C42C9F"/>
    <w:rsid w:val="00C43CB8"/>
    <w:rsid w:val="00C55322"/>
    <w:rsid w:val="00C6421C"/>
    <w:rsid w:val="00C73A5E"/>
    <w:rsid w:val="00CA0C4A"/>
    <w:rsid w:val="00CB0CB9"/>
    <w:rsid w:val="00CB415F"/>
    <w:rsid w:val="00CC234E"/>
    <w:rsid w:val="00CF02A7"/>
    <w:rsid w:val="00CF6A1A"/>
    <w:rsid w:val="00CF6B0C"/>
    <w:rsid w:val="00D439F8"/>
    <w:rsid w:val="00D446D4"/>
    <w:rsid w:val="00D4499D"/>
    <w:rsid w:val="00D46C3C"/>
    <w:rsid w:val="00D46D31"/>
    <w:rsid w:val="00D50C3A"/>
    <w:rsid w:val="00D54206"/>
    <w:rsid w:val="00D67B95"/>
    <w:rsid w:val="00D70ABC"/>
    <w:rsid w:val="00DE180C"/>
    <w:rsid w:val="00DF2EE8"/>
    <w:rsid w:val="00E11C22"/>
    <w:rsid w:val="00E177AD"/>
    <w:rsid w:val="00E2789E"/>
    <w:rsid w:val="00E5393F"/>
    <w:rsid w:val="00E5469C"/>
    <w:rsid w:val="00E8044A"/>
    <w:rsid w:val="00E92710"/>
    <w:rsid w:val="00EA30CD"/>
    <w:rsid w:val="00EB034D"/>
    <w:rsid w:val="00EB070A"/>
    <w:rsid w:val="00EB236C"/>
    <w:rsid w:val="00EC533F"/>
    <w:rsid w:val="00ED4CAC"/>
    <w:rsid w:val="00F12CB9"/>
    <w:rsid w:val="00F5311C"/>
    <w:rsid w:val="00F53BBB"/>
    <w:rsid w:val="00F60DAB"/>
    <w:rsid w:val="00F6419B"/>
    <w:rsid w:val="00F7305E"/>
    <w:rsid w:val="00FA2878"/>
    <w:rsid w:val="00FA318B"/>
    <w:rsid w:val="00FA3BE5"/>
    <w:rsid w:val="00FA3E32"/>
    <w:rsid w:val="00FA46D0"/>
    <w:rsid w:val="00FB2FEF"/>
    <w:rsid w:val="00FB6C2C"/>
    <w:rsid w:val="00FC129E"/>
    <w:rsid w:val="00FE3373"/>
    <w:rsid w:val="00FE49B9"/>
    <w:rsid w:val="00FE5568"/>
    <w:rsid w:val="00FE5B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C4B9"/>
  <w15:chartTrackingRefBased/>
  <w15:docId w15:val="{F8DDE1CC-68BD-48BC-9F29-E5CCF53A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11C"/>
    <w:pPr>
      <w:widowControl w:val="0"/>
    </w:pPr>
  </w:style>
  <w:style w:type="paragraph" w:styleId="1">
    <w:name w:val="heading 1"/>
    <w:basedOn w:val="a"/>
    <w:next w:val="a"/>
    <w:link w:val="10"/>
    <w:uiPriority w:val="9"/>
    <w:qFormat/>
    <w:rsid w:val="00C42C9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C129E"/>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C42C9F"/>
    <w:rPr>
      <w:rFonts w:asciiTheme="majorHAnsi" w:eastAsiaTheme="majorEastAsia" w:hAnsiTheme="majorHAnsi" w:cstheme="majorBidi"/>
      <w:b/>
      <w:bCs/>
      <w:kern w:val="52"/>
      <w:sz w:val="52"/>
      <w:szCs w:val="52"/>
    </w:rPr>
  </w:style>
  <w:style w:type="paragraph" w:styleId="a3">
    <w:name w:val="List Paragraph"/>
    <w:basedOn w:val="a"/>
    <w:uiPriority w:val="34"/>
    <w:qFormat/>
    <w:rsid w:val="00D46D31"/>
    <w:pPr>
      <w:ind w:leftChars="200" w:left="480"/>
    </w:pPr>
  </w:style>
  <w:style w:type="paragraph" w:styleId="a4">
    <w:name w:val="footnote text"/>
    <w:basedOn w:val="a"/>
    <w:link w:val="a5"/>
    <w:uiPriority w:val="99"/>
    <w:semiHidden/>
    <w:unhideWhenUsed/>
    <w:rsid w:val="004577DE"/>
    <w:pPr>
      <w:snapToGrid w:val="0"/>
    </w:pPr>
    <w:rPr>
      <w:sz w:val="20"/>
      <w:szCs w:val="20"/>
    </w:rPr>
  </w:style>
  <w:style w:type="character" w:customStyle="1" w:styleId="a5">
    <w:name w:val="註腳文字 字元"/>
    <w:basedOn w:val="a0"/>
    <w:link w:val="a4"/>
    <w:uiPriority w:val="99"/>
    <w:semiHidden/>
    <w:rsid w:val="004577DE"/>
    <w:rPr>
      <w:sz w:val="20"/>
      <w:szCs w:val="20"/>
    </w:rPr>
  </w:style>
  <w:style w:type="character" w:styleId="a6">
    <w:name w:val="footnote reference"/>
    <w:basedOn w:val="a0"/>
    <w:uiPriority w:val="99"/>
    <w:semiHidden/>
    <w:unhideWhenUsed/>
    <w:rsid w:val="004577DE"/>
    <w:rPr>
      <w:vertAlign w:val="superscript"/>
    </w:rPr>
  </w:style>
  <w:style w:type="paragraph" w:styleId="a7">
    <w:name w:val="header"/>
    <w:basedOn w:val="a"/>
    <w:link w:val="a8"/>
    <w:uiPriority w:val="99"/>
    <w:unhideWhenUsed/>
    <w:rsid w:val="00B008F9"/>
    <w:pPr>
      <w:tabs>
        <w:tab w:val="center" w:pos="4153"/>
        <w:tab w:val="right" w:pos="8306"/>
      </w:tabs>
      <w:snapToGrid w:val="0"/>
    </w:pPr>
    <w:rPr>
      <w:sz w:val="20"/>
      <w:szCs w:val="20"/>
    </w:rPr>
  </w:style>
  <w:style w:type="character" w:customStyle="1" w:styleId="a8">
    <w:name w:val="頁首 字元"/>
    <w:basedOn w:val="a0"/>
    <w:link w:val="a7"/>
    <w:uiPriority w:val="99"/>
    <w:rsid w:val="00B008F9"/>
    <w:rPr>
      <w:sz w:val="20"/>
      <w:szCs w:val="20"/>
    </w:rPr>
  </w:style>
  <w:style w:type="paragraph" w:styleId="a9">
    <w:name w:val="footer"/>
    <w:basedOn w:val="a"/>
    <w:link w:val="aa"/>
    <w:uiPriority w:val="99"/>
    <w:unhideWhenUsed/>
    <w:rsid w:val="00B008F9"/>
    <w:pPr>
      <w:tabs>
        <w:tab w:val="center" w:pos="4153"/>
        <w:tab w:val="right" w:pos="8306"/>
      </w:tabs>
      <w:snapToGrid w:val="0"/>
    </w:pPr>
    <w:rPr>
      <w:sz w:val="20"/>
      <w:szCs w:val="20"/>
    </w:rPr>
  </w:style>
  <w:style w:type="character" w:customStyle="1" w:styleId="aa">
    <w:name w:val="頁尾 字元"/>
    <w:basedOn w:val="a0"/>
    <w:link w:val="a9"/>
    <w:uiPriority w:val="99"/>
    <w:rsid w:val="00B008F9"/>
    <w:rPr>
      <w:sz w:val="20"/>
      <w:szCs w:val="20"/>
    </w:rPr>
  </w:style>
  <w:style w:type="table" w:styleId="ab">
    <w:name w:val="Table Grid"/>
    <w:basedOn w:val="a1"/>
    <w:uiPriority w:val="39"/>
    <w:rsid w:val="00FA3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1972">
      <w:bodyDiv w:val="1"/>
      <w:marLeft w:val="0"/>
      <w:marRight w:val="0"/>
      <w:marTop w:val="0"/>
      <w:marBottom w:val="0"/>
      <w:divBdr>
        <w:top w:val="none" w:sz="0" w:space="0" w:color="auto"/>
        <w:left w:val="none" w:sz="0" w:space="0" w:color="auto"/>
        <w:bottom w:val="none" w:sz="0" w:space="0" w:color="auto"/>
        <w:right w:val="none" w:sz="0" w:space="0" w:color="auto"/>
      </w:divBdr>
      <w:divsChild>
        <w:div w:id="1368988855">
          <w:marLeft w:val="547"/>
          <w:marRight w:val="0"/>
          <w:marTop w:val="0"/>
          <w:marBottom w:val="0"/>
          <w:divBdr>
            <w:top w:val="none" w:sz="0" w:space="0" w:color="auto"/>
            <w:left w:val="none" w:sz="0" w:space="0" w:color="auto"/>
            <w:bottom w:val="none" w:sz="0" w:space="0" w:color="auto"/>
            <w:right w:val="none" w:sz="0" w:space="0" w:color="auto"/>
          </w:divBdr>
        </w:div>
      </w:divsChild>
    </w:div>
    <w:div w:id="798645597">
      <w:bodyDiv w:val="1"/>
      <w:marLeft w:val="0"/>
      <w:marRight w:val="0"/>
      <w:marTop w:val="0"/>
      <w:marBottom w:val="0"/>
      <w:divBdr>
        <w:top w:val="none" w:sz="0" w:space="0" w:color="auto"/>
        <w:left w:val="none" w:sz="0" w:space="0" w:color="auto"/>
        <w:bottom w:val="none" w:sz="0" w:space="0" w:color="auto"/>
        <w:right w:val="none" w:sz="0" w:space="0" w:color="auto"/>
      </w:divBdr>
    </w:div>
    <w:div w:id="919412691">
      <w:bodyDiv w:val="1"/>
      <w:marLeft w:val="0"/>
      <w:marRight w:val="0"/>
      <w:marTop w:val="0"/>
      <w:marBottom w:val="0"/>
      <w:divBdr>
        <w:top w:val="none" w:sz="0" w:space="0" w:color="auto"/>
        <w:left w:val="none" w:sz="0" w:space="0" w:color="auto"/>
        <w:bottom w:val="none" w:sz="0" w:space="0" w:color="auto"/>
        <w:right w:val="none" w:sz="0" w:space="0" w:color="auto"/>
      </w:divBdr>
    </w:div>
    <w:div w:id="1116025620">
      <w:marLeft w:val="0"/>
      <w:marRight w:val="0"/>
      <w:marTop w:val="0"/>
      <w:marBottom w:val="0"/>
      <w:divBdr>
        <w:top w:val="none" w:sz="0" w:space="0" w:color="auto"/>
        <w:left w:val="none" w:sz="0" w:space="0" w:color="auto"/>
        <w:bottom w:val="none" w:sz="0" w:space="0" w:color="auto"/>
        <w:right w:val="none" w:sz="0" w:space="0" w:color="auto"/>
      </w:divBdr>
    </w:div>
    <w:div w:id="1590386855">
      <w:bodyDiv w:val="1"/>
      <w:marLeft w:val="0"/>
      <w:marRight w:val="0"/>
      <w:marTop w:val="0"/>
      <w:marBottom w:val="0"/>
      <w:divBdr>
        <w:top w:val="none" w:sz="0" w:space="0" w:color="auto"/>
        <w:left w:val="none" w:sz="0" w:space="0" w:color="auto"/>
        <w:bottom w:val="none" w:sz="0" w:space="0" w:color="auto"/>
        <w:right w:val="none" w:sz="0" w:space="0" w:color="auto"/>
      </w:divBdr>
      <w:divsChild>
        <w:div w:id="1778524582">
          <w:marLeft w:val="547"/>
          <w:marRight w:val="0"/>
          <w:marTop w:val="0"/>
          <w:marBottom w:val="0"/>
          <w:divBdr>
            <w:top w:val="none" w:sz="0" w:space="0" w:color="auto"/>
            <w:left w:val="none" w:sz="0" w:space="0" w:color="auto"/>
            <w:bottom w:val="none" w:sz="0" w:space="0" w:color="auto"/>
            <w:right w:val="none" w:sz="0" w:space="0" w:color="auto"/>
          </w:divBdr>
        </w:div>
      </w:divsChild>
    </w:div>
    <w:div w:id="16945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3F59A-0A41-463C-AB57-54251490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6</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沈以捷</dc:creator>
  <cp:keywords/>
  <dc:description/>
  <cp:lastModifiedBy>啟翔 趙</cp:lastModifiedBy>
  <cp:revision>130</cp:revision>
  <dcterms:created xsi:type="dcterms:W3CDTF">2023-06-05T13:28:00Z</dcterms:created>
  <dcterms:modified xsi:type="dcterms:W3CDTF">2023-06-09T09:05:00Z</dcterms:modified>
</cp:coreProperties>
</file>