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SpringCould[Zuul服务路由]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//此注解表示该类是一个路由的JAVA类,并且开启了路由的功能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@EnableZuulProxy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路由的核心动词为:转发,过滤.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zuul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默认和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Rubbon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实现了负载均衡的效果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@EnableZuulProxy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@EnableEurekaClient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//表示该类为服务提供者,去服务中心注册服务(配置中体现)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ServiceZuulApplication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ServiceZuulApplication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@Component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把普通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实例化到spring容器中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ZuulFilter:为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Zuul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的过滤器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MyFilter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ZuulFilter{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(MyFilter.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filterType：返回一个字符串代表过滤器的类型，在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zuul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中定义了四种不同生命周期的过滤器类型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 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pre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：路由之前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routing：路由之时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post： 路由之后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error：发送错误调用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filterOrder：过滤的顺序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shouldFilter：这里可以写逻辑判断，是否要过滤，本文true,永远过滤。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run：过滤器的具体逻辑。可用很复杂，包括查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，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nosql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去判断该请求到底有没有权限访问。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filterType()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"pre"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filterOrder()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shouldFilter()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Object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RequestContext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ctx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RequestContext.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getCurrentContext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HttpServletRequest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ctx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.info(String.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"%s &gt;&gt;&gt; %s"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.getMethod(),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.getRequestURL().toString()));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Object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"token"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.warn(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"token is empty"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ctx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.setSendZuulResponse(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ctx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.setResponseStatusCode(401);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ctx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.getResponse().getWriter().write(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"token is empty"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http://localhost:8761/eureka/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8769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service-zuul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zuul: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routes: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api-a: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path: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/api-a/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**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##如果URL是/api-a/的话,转发给服务名为service-ribbon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serviceId: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service-ribbon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api-b: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path: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/api-b/</w:t>
            </w:r>
            <w:r>
              <w:rPr>
                <w:rFonts w:hint="eastAsia" w:ascii="Consolas" w:hAnsi="Consolas" w:eastAsia="Consolas"/>
                <w:color w:val="AF00FF"/>
                <w:sz w:val="20"/>
              </w:rPr>
              <w:t>**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##如果URL是/api-a/的话,转发给服务名为service-feign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serviceId: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service-feign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C34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2018-09-01T07:45:52Z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