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28" w:hRule="atLeast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注册拦截器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Created by SYSTEM on 2017/8/16.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excludePathPatterns 排除路径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addPathPatterns  拦截路径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WebAppConfig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WebMvcConfigurerAdapter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addInterceptors(InterceptorRegistry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registry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//注册自定义拦截器，添加拦截路径和排除拦截路径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registry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.addInterceptor(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InterceptorConfig()).addPathPatterns(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"/**"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).excludePathPatterns(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"/index2/**"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  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58" w:hRule="atLeast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//拦截器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InterceptorConfig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HandlerInterceptor{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Logger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(InterceptorConfig.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   * 进入controller层之前拦截请求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httpServletRequest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httpServletResponse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o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Exception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   */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afterCompletion(HttpServletRequest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Exception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arg3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"---------------视图渲染之后的操作-------------------------0"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postHandle(HttpServletRequest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bookmarkStart w:id="0" w:name="_GoBack"/>
            <w:bookmarkEnd w:id="0"/>
            <w:r>
              <w:rPr>
                <w:rFonts w:hint="eastAsia" w:ascii="Consolas" w:hAnsi="Consolas" w:eastAsia="Consolas"/>
                <w:color w:val="6A3E3E"/>
                <w:sz w:val="20"/>
              </w:rPr>
              <w:t>rg0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arg1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ModelAndView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arg3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"--------------处理请求完成后视图渲染之前的处理操作---------------"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preHandle(HttpServletRequest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arg1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"---------------------开始进入请求地址拦截----------------------------"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requestURI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.getRequestURI();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.info(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requestURI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CD09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2018-08-06T04:22:23Z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