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10C1E" w14:textId="3F2DF0F1" w:rsidR="00AC0E9B" w:rsidRDefault="004E1FF2" w:rsidP="00AC0E9B">
      <w:pPr>
        <w:pStyle w:val="2"/>
      </w:pPr>
      <w:r>
        <w:rPr>
          <w:rFonts w:hint="eastAsia"/>
        </w:rPr>
        <w:t>功能及流程</w:t>
      </w:r>
    </w:p>
    <w:p w14:paraId="60811C99" w14:textId="34A5EA8F" w:rsidR="00AC0E9B" w:rsidRDefault="00AC0E9B" w:rsidP="00AC0E9B">
      <w:pPr>
        <w:pStyle w:val="3"/>
      </w:pPr>
      <w:r>
        <w:rPr>
          <w:rFonts w:hint="eastAsia"/>
        </w:rPr>
        <w:t>功能：</w:t>
      </w:r>
    </w:p>
    <w:p w14:paraId="5C243495" w14:textId="57769424" w:rsidR="00AC0E9B" w:rsidRDefault="00AC0E9B" w:rsidP="00AC0E9B">
      <w:r>
        <w:rPr>
          <w:rFonts w:hint="eastAsia"/>
        </w:rPr>
        <w:t>管理员：对医生病人基本信息进行增删改查。</w:t>
      </w:r>
    </w:p>
    <w:p w14:paraId="7B1E119A" w14:textId="759BC936" w:rsidR="00AC0E9B" w:rsidRDefault="00AC0E9B" w:rsidP="00AC0E9B">
      <w:r>
        <w:rPr>
          <w:rFonts w:hint="eastAsia"/>
        </w:rPr>
        <w:t>医生：新建病人基本信息（如果没有），对病人基本信息进行查看，发布测评，评分，报告打印，历史报告记录查看即打印。</w:t>
      </w:r>
    </w:p>
    <w:p w14:paraId="2E1C7CEE" w14:textId="0AB51DBC" w:rsidR="00AC0E9B" w:rsidRDefault="00AC0E9B" w:rsidP="00AC0E9B">
      <w:r>
        <w:rPr>
          <w:rFonts w:hint="eastAsia"/>
        </w:rPr>
        <w:t>病人：基本信息增删查改，报告记录查看，答题功能</w:t>
      </w:r>
      <w:r w:rsidR="00233B74">
        <w:rPr>
          <w:rFonts w:hint="eastAsia"/>
        </w:rPr>
        <w:t>。</w:t>
      </w:r>
    </w:p>
    <w:p w14:paraId="24A58E34" w14:textId="2721A301" w:rsidR="00AC0E9B" w:rsidRDefault="00AC0E9B" w:rsidP="00AC0E9B">
      <w:pPr>
        <w:pStyle w:val="3"/>
      </w:pPr>
      <w:r>
        <w:rPr>
          <w:rFonts w:hint="eastAsia"/>
        </w:rPr>
        <w:t>详细流程：</w:t>
      </w:r>
    </w:p>
    <w:p w14:paraId="7E258B8E" w14:textId="77777777" w:rsidR="00AC0E9B" w:rsidRPr="00AC0E9B" w:rsidRDefault="00AC0E9B" w:rsidP="00AC0E9B"/>
    <w:p w14:paraId="328AC07F" w14:textId="10380938" w:rsidR="004E1FF2" w:rsidRDefault="00AE7982" w:rsidP="004E1FF2">
      <w:pPr>
        <w:pStyle w:val="a3"/>
        <w:numPr>
          <w:ilvl w:val="0"/>
          <w:numId w:val="2"/>
        </w:numPr>
        <w:ind w:firstLineChars="0"/>
      </w:pPr>
      <w:r>
        <w:rPr>
          <w:rFonts w:hint="eastAsia"/>
        </w:rPr>
        <w:t xml:space="preserve"> </w:t>
      </w:r>
      <w:r>
        <w:t xml:space="preserve">   </w:t>
      </w:r>
      <w:r w:rsidR="004E1FF2">
        <w:rPr>
          <w:rFonts w:hint="eastAsia"/>
        </w:rPr>
        <w:t>不同的用户登录之后进入不同的系统</w:t>
      </w:r>
      <w:r w:rsidR="004940A1">
        <w:rPr>
          <w:rFonts w:hint="eastAsia"/>
        </w:rPr>
        <w:t>，分为管理员系统、医生系统、用户系统</w:t>
      </w:r>
      <w:r w:rsidR="004E1FF2">
        <w:rPr>
          <w:rFonts w:hint="eastAsia"/>
        </w:rPr>
        <w:t>。</w:t>
      </w:r>
    </w:p>
    <w:p w14:paraId="23B52C7C" w14:textId="25FE4A96" w:rsidR="004E1FF2" w:rsidRDefault="00AE7982" w:rsidP="004E1FF2">
      <w:pPr>
        <w:pStyle w:val="a3"/>
        <w:numPr>
          <w:ilvl w:val="0"/>
          <w:numId w:val="2"/>
        </w:numPr>
        <w:ind w:firstLineChars="0"/>
      </w:pPr>
      <w:r>
        <w:rPr>
          <w:rFonts w:hint="eastAsia"/>
        </w:rPr>
        <w:t xml:space="preserve"> </w:t>
      </w:r>
      <w:r>
        <w:t xml:space="preserve">   </w:t>
      </w:r>
      <w:r w:rsidR="004E1FF2">
        <w:rPr>
          <w:rFonts w:hint="eastAsia"/>
        </w:rPr>
        <w:t>每个医院分配最多不超过3个管理，管理员账户信息一旦设置，除了基本的联系方式外都</w:t>
      </w:r>
      <w:proofErr w:type="gramStart"/>
      <w:r w:rsidR="004E1FF2">
        <w:rPr>
          <w:rFonts w:hint="eastAsia"/>
        </w:rPr>
        <w:t>不能自己</w:t>
      </w:r>
      <w:proofErr w:type="gramEnd"/>
      <w:r w:rsidR="004E1FF2">
        <w:rPr>
          <w:rFonts w:hint="eastAsia"/>
        </w:rPr>
        <w:t>进行修改，如有特殊情况需要修改需联系后台维护人员，管理员主要功能为查看当前医院所有已开账户医生信息，修改部分医生只能查看不能修改的信息（如：所属单位、所属部门），查看当前医院所有病人信息以及每个病人对应的主治医生，可以修改病人所有信息（无信息错误一般不进行修改操作）。</w:t>
      </w:r>
    </w:p>
    <w:p w14:paraId="72772862" w14:textId="7B776004" w:rsidR="00AE7982" w:rsidRDefault="00AE7982" w:rsidP="00AE7982">
      <w:pPr>
        <w:pStyle w:val="a3"/>
        <w:numPr>
          <w:ilvl w:val="0"/>
          <w:numId w:val="2"/>
        </w:numPr>
        <w:ind w:firstLineChars="0"/>
      </w:pPr>
      <w:r>
        <w:rPr>
          <w:rFonts w:hint="eastAsia"/>
        </w:rPr>
        <w:t xml:space="preserve"> </w:t>
      </w:r>
      <w:r>
        <w:t xml:space="preserve">    </w:t>
      </w:r>
      <w:r w:rsidR="004E1FF2">
        <w:rPr>
          <w:rFonts w:hint="eastAsia"/>
        </w:rPr>
        <w:t>医生进入系统之后可以选择对应模块，目前设计的模块为量表评估模块</w:t>
      </w:r>
      <w:r w:rsidR="00EB4407">
        <w:rPr>
          <w:rFonts w:hint="eastAsia"/>
        </w:rPr>
        <w:t>（约1</w:t>
      </w:r>
      <w:r w:rsidR="00EB4407">
        <w:t>6</w:t>
      </w:r>
      <w:r w:rsidR="00EB4407">
        <w:rPr>
          <w:rFonts w:hint="eastAsia"/>
        </w:rPr>
        <w:t>个量表）</w:t>
      </w:r>
      <w:r w:rsidR="004E1FF2">
        <w:rPr>
          <w:rFonts w:hint="eastAsia"/>
        </w:rPr>
        <w:t>、测验评估模块</w:t>
      </w:r>
      <w:r w:rsidR="00EB4407">
        <w:rPr>
          <w:rFonts w:hint="eastAsia"/>
        </w:rPr>
        <w:t>（约1</w:t>
      </w:r>
      <w:r w:rsidR="00EB4407">
        <w:t>2</w:t>
      </w:r>
      <w:r w:rsidR="00EB4407">
        <w:rPr>
          <w:rFonts w:hint="eastAsia"/>
        </w:rPr>
        <w:t>个测验）</w:t>
      </w:r>
      <w:r w:rsidR="004E1FF2">
        <w:rPr>
          <w:rFonts w:hint="eastAsia"/>
        </w:rPr>
        <w:t>、查询打印报告模块。</w:t>
      </w:r>
    </w:p>
    <w:p w14:paraId="4D5C23AA" w14:textId="3D0C1AF0" w:rsidR="00AE7982" w:rsidRDefault="00D55A37" w:rsidP="00AE7982">
      <w:pPr>
        <w:pStyle w:val="a3"/>
        <w:ind w:left="420" w:firstLineChars="0"/>
      </w:pPr>
      <w:r>
        <w:rPr>
          <w:rFonts w:hint="eastAsia"/>
        </w:rPr>
        <w:t>量表评估模块</w:t>
      </w:r>
      <w:r w:rsidR="00AE7982">
        <w:rPr>
          <w:rFonts w:hint="eastAsia"/>
        </w:rPr>
        <w:t>题目类型一般为观察、画图、记忆、反应</w:t>
      </w:r>
      <w:r w:rsidR="006E3D72">
        <w:rPr>
          <w:rFonts w:hint="eastAsia"/>
        </w:rPr>
        <w:t>、听觉、说话</w:t>
      </w:r>
      <w:r w:rsidR="00AE7982">
        <w:rPr>
          <w:rFonts w:hint="eastAsia"/>
        </w:rPr>
        <w:t>，需要和医生共同完成，病人使用平板设备，医生使用电脑端，</w:t>
      </w:r>
      <w:r>
        <w:rPr>
          <w:rFonts w:hint="eastAsia"/>
        </w:rPr>
        <w:t>用于选择测评量表、选择测评对象、发布测评（包含搜索、数据动态添加和删除），测评对象选好之后自动显示信息</w:t>
      </w:r>
      <w:r w:rsidR="006E3D72">
        <w:rPr>
          <w:rFonts w:hint="eastAsia"/>
        </w:rPr>
        <w:t>（如有误要提醒病人进行修改）</w:t>
      </w:r>
      <w:r>
        <w:rPr>
          <w:rFonts w:hint="eastAsia"/>
        </w:rPr>
        <w:t>，如果该对象不存在提示请完成信息填写</w:t>
      </w:r>
      <w:r w:rsidR="00EB4407">
        <w:rPr>
          <w:rFonts w:hint="eastAsia"/>
        </w:rPr>
        <w:t>，完成之后自动生成门诊号，发布测评之后进入问题描述界面，由于每个量表的内容与评分方式都不一样，一个量表可能会有多种评分方式，所以内容需动态加入，医生在查看结果的时候进行评判（需显示病人完成时间），由系统根据评判内容进行打分，分数会根据医生不同的选择进行动态加载，提交之后信息存档，可以生成报告并打印（pdf文件，自动添加页眉页脚，自动加页）</w:t>
      </w:r>
      <w:r w:rsidR="00AE7982">
        <w:rPr>
          <w:rFonts w:hint="eastAsia"/>
        </w:rPr>
        <w:t>，报告内容包括病人基本信息，测试量表信息，分因子结论</w:t>
      </w:r>
      <w:r w:rsidR="006E3D72">
        <w:rPr>
          <w:rFonts w:hint="eastAsia"/>
        </w:rPr>
        <w:t>，报告完成之后要存入数据库之中</w:t>
      </w:r>
      <w:r w:rsidR="00AE7982">
        <w:rPr>
          <w:rFonts w:hint="eastAsia"/>
        </w:rPr>
        <w:t>。</w:t>
      </w:r>
    </w:p>
    <w:p w14:paraId="77646997" w14:textId="76ED3E2A" w:rsidR="00AE7982" w:rsidRDefault="00AE7982" w:rsidP="00AE7982">
      <w:pPr>
        <w:pStyle w:val="a3"/>
        <w:ind w:left="420" w:firstLineChars="0"/>
      </w:pPr>
      <w:r>
        <w:rPr>
          <w:rFonts w:hint="eastAsia"/>
        </w:rPr>
        <w:t>测验评估模块题目类型一般为判断</w:t>
      </w:r>
      <w:r w:rsidR="006E3D72">
        <w:rPr>
          <w:rFonts w:hint="eastAsia"/>
        </w:rPr>
        <w:t>、</w:t>
      </w:r>
      <w:r>
        <w:rPr>
          <w:rFonts w:hint="eastAsia"/>
        </w:rPr>
        <w:t>选择</w:t>
      </w:r>
      <w:r w:rsidR="006E3D72">
        <w:rPr>
          <w:rFonts w:hint="eastAsia"/>
        </w:rPr>
        <w:t>、智力</w:t>
      </w:r>
      <w:r>
        <w:rPr>
          <w:rFonts w:hint="eastAsia"/>
        </w:rPr>
        <w:t>类型，</w:t>
      </w:r>
      <w:r w:rsidR="006E3D72">
        <w:rPr>
          <w:rFonts w:hint="eastAsia"/>
        </w:rPr>
        <w:t>医生发布测验之后病人即可登录账号进行答题，</w:t>
      </w:r>
      <w:r>
        <w:rPr>
          <w:rFonts w:hint="eastAsia"/>
        </w:rPr>
        <w:t>病人提交之后由后台进行打分，</w:t>
      </w:r>
      <w:r w:rsidR="006E3D72">
        <w:rPr>
          <w:rFonts w:hint="eastAsia"/>
        </w:rPr>
        <w:t>医生界面自动</w:t>
      </w:r>
      <w:r>
        <w:rPr>
          <w:rFonts w:hint="eastAsia"/>
        </w:rPr>
        <w:t>出结论</w:t>
      </w:r>
      <w:r w:rsidR="006E3D72">
        <w:rPr>
          <w:rFonts w:hint="eastAsia"/>
        </w:rPr>
        <w:t>并显示完成时间</w:t>
      </w:r>
      <w:r>
        <w:rPr>
          <w:rFonts w:hint="eastAsia"/>
        </w:rPr>
        <w:t>，最后可以查看报告并打印。</w:t>
      </w:r>
    </w:p>
    <w:p w14:paraId="6B32BD14" w14:textId="236CEBCF" w:rsidR="004E1FF2" w:rsidRDefault="00AE7982" w:rsidP="006E3D72">
      <w:pPr>
        <w:pStyle w:val="a3"/>
        <w:ind w:left="420" w:firstLineChars="0"/>
      </w:pPr>
      <w:r>
        <w:rPr>
          <w:rFonts w:hint="eastAsia"/>
        </w:rPr>
        <w:t>查询打印报告模块用于查询历史记录报告、打印报告</w:t>
      </w:r>
      <w:r w:rsidR="006E3D72">
        <w:rPr>
          <w:rFonts w:hint="eastAsia"/>
        </w:rPr>
        <w:t>。</w:t>
      </w:r>
    </w:p>
    <w:p w14:paraId="3D8CD10E" w14:textId="0A66A84C" w:rsidR="006E3D72" w:rsidRDefault="006E3D72" w:rsidP="006E3D72">
      <w:pPr>
        <w:pStyle w:val="a3"/>
        <w:numPr>
          <w:ilvl w:val="0"/>
          <w:numId w:val="2"/>
        </w:numPr>
        <w:ind w:firstLineChars="0"/>
      </w:pPr>
      <w:r>
        <w:rPr>
          <w:rFonts w:hint="eastAsia"/>
        </w:rPr>
        <w:t xml:space="preserve"> </w:t>
      </w:r>
      <w:r>
        <w:t xml:space="preserve">    </w:t>
      </w:r>
      <w:r>
        <w:rPr>
          <w:rFonts w:hint="eastAsia"/>
        </w:rPr>
        <w:t>病人进入系统之后可以进行基本信息修改，一些标识姓的信息（如门诊号、姓名、身份证等）不能被修改</w:t>
      </w:r>
      <w:r w:rsidR="004940A1">
        <w:rPr>
          <w:rFonts w:hint="eastAsia"/>
        </w:rPr>
        <w:t>，在用户系统中选择进入测评之后如果遇到医生还没有发布测评要提示等待，可以不用退出，医生测评发布完成之后自动加载内容。</w:t>
      </w:r>
    </w:p>
    <w:p w14:paraId="1F53132D" w14:textId="5113553A" w:rsidR="004940A1" w:rsidRDefault="004940A1" w:rsidP="004940A1">
      <w:pPr>
        <w:pStyle w:val="a3"/>
        <w:ind w:left="360" w:firstLineChars="0" w:firstLine="0"/>
      </w:pPr>
    </w:p>
    <w:p w14:paraId="6DB96E88" w14:textId="3DFC5B69" w:rsidR="004940A1" w:rsidRDefault="004940A1" w:rsidP="004940A1">
      <w:pPr>
        <w:pStyle w:val="2"/>
      </w:pPr>
      <w:r>
        <w:rPr>
          <w:rFonts w:hint="eastAsia"/>
        </w:rPr>
        <w:lastRenderedPageBreak/>
        <w:t>框架</w:t>
      </w:r>
      <w:r w:rsidR="001867F6">
        <w:rPr>
          <w:rFonts w:hint="eastAsia"/>
        </w:rPr>
        <w:t>、工具、</w:t>
      </w:r>
      <w:r>
        <w:rPr>
          <w:rFonts w:hint="eastAsia"/>
        </w:rPr>
        <w:t>技术</w:t>
      </w:r>
    </w:p>
    <w:p w14:paraId="762FD787" w14:textId="6B417941" w:rsidR="004940A1" w:rsidRDefault="004940A1" w:rsidP="004940A1">
      <w:pPr>
        <w:pStyle w:val="3"/>
      </w:pPr>
      <w:r>
        <w:rPr>
          <w:rFonts w:hint="eastAsia"/>
        </w:rPr>
        <w:t>后端</w:t>
      </w:r>
    </w:p>
    <w:p w14:paraId="3EC2CC13" w14:textId="10F8AABB" w:rsidR="004940A1" w:rsidRDefault="004940A1" w:rsidP="001867F6">
      <w:pPr>
        <w:ind w:firstLine="420"/>
      </w:pPr>
      <w:r>
        <w:rPr>
          <w:rFonts w:hint="eastAsia"/>
        </w:rPr>
        <w:t>数据库使用</w:t>
      </w:r>
      <w:proofErr w:type="spellStart"/>
      <w:r>
        <w:rPr>
          <w:rFonts w:hint="eastAsia"/>
        </w:rPr>
        <w:t>MySql</w:t>
      </w:r>
      <w:proofErr w:type="spellEnd"/>
      <w:r>
        <w:rPr>
          <w:rFonts w:hint="eastAsia"/>
        </w:rPr>
        <w:t>建立关系数据库。</w:t>
      </w:r>
    </w:p>
    <w:p w14:paraId="49D59DE9" w14:textId="78CFF617" w:rsidR="004940A1" w:rsidRDefault="004940A1" w:rsidP="001867F6">
      <w:pPr>
        <w:ind w:firstLine="420"/>
      </w:pPr>
      <w:r>
        <w:rPr>
          <w:rFonts w:hint="eastAsia"/>
        </w:rPr>
        <w:t>后端项目以</w:t>
      </w:r>
      <w:proofErr w:type="spellStart"/>
      <w:r>
        <w:rPr>
          <w:rFonts w:hint="eastAsia"/>
        </w:rPr>
        <w:t>springboot</w:t>
      </w:r>
      <w:proofErr w:type="spellEnd"/>
      <w:r>
        <w:rPr>
          <w:rFonts w:hint="eastAsia"/>
        </w:rPr>
        <w:t>为基本架构，易于后期的扩展和高并发处理</w:t>
      </w:r>
      <w:r w:rsidR="00D063CE">
        <w:rPr>
          <w:rFonts w:hint="eastAsia"/>
        </w:rPr>
        <w:t>，可以很好的实现高吞吐量异步处理</w:t>
      </w:r>
      <w:r w:rsidR="005E6134">
        <w:rPr>
          <w:rFonts w:hint="eastAsia"/>
        </w:rPr>
        <w:t>、跨域请求</w:t>
      </w:r>
      <w:r>
        <w:rPr>
          <w:rFonts w:hint="eastAsia"/>
        </w:rPr>
        <w:t>。</w:t>
      </w:r>
    </w:p>
    <w:p w14:paraId="74801ED9" w14:textId="0F8C18C1" w:rsidR="004940A1" w:rsidRDefault="004940A1" w:rsidP="001867F6">
      <w:pPr>
        <w:ind w:firstLine="420"/>
      </w:pPr>
      <w:r>
        <w:rPr>
          <w:rFonts w:hint="eastAsia"/>
        </w:rPr>
        <w:t>项目以MVC的模式进行设计，分为模型层（model）、服务层（service）、接口层（</w:t>
      </w:r>
      <w:proofErr w:type="spellStart"/>
      <w:r>
        <w:rPr>
          <w:rFonts w:hint="eastAsia"/>
        </w:rPr>
        <w:t>dao</w:t>
      </w:r>
      <w:proofErr w:type="spellEnd"/>
      <w:r>
        <w:rPr>
          <w:rFonts w:hint="eastAsia"/>
        </w:rPr>
        <w:t>）、</w:t>
      </w:r>
      <w:r w:rsidR="001867F6">
        <w:rPr>
          <w:rFonts w:hint="eastAsia"/>
        </w:rPr>
        <w:t>控制层（controller），模型层对应数据库中的每一个表，服务层为前端提供相应需求，接口层定义数据库查询接口，controller</w:t>
      </w:r>
      <w:proofErr w:type="gramStart"/>
      <w:r w:rsidR="001867F6">
        <w:rPr>
          <w:rFonts w:hint="eastAsia"/>
        </w:rPr>
        <w:t>层用于</w:t>
      </w:r>
      <w:proofErr w:type="gramEnd"/>
      <w:r w:rsidR="001867F6">
        <w:rPr>
          <w:rFonts w:hint="eastAsia"/>
        </w:rPr>
        <w:t>直接与前端建立连接。</w:t>
      </w:r>
    </w:p>
    <w:p w14:paraId="0C9E4C5A" w14:textId="4BAD0A67" w:rsidR="001867F6" w:rsidRDefault="001867F6" w:rsidP="001867F6">
      <w:pPr>
        <w:ind w:firstLine="420"/>
      </w:pPr>
      <w:proofErr w:type="spellStart"/>
      <w:r>
        <w:rPr>
          <w:rFonts w:hint="eastAsia"/>
        </w:rPr>
        <w:t>Mybatis</w:t>
      </w:r>
      <w:proofErr w:type="spellEnd"/>
      <w:r>
        <w:rPr>
          <w:rFonts w:hint="eastAsia"/>
        </w:rPr>
        <w:t>逆向工程用于从数据库中逆向导入数据模型。</w:t>
      </w:r>
    </w:p>
    <w:p w14:paraId="4874E929" w14:textId="239107E0" w:rsidR="001867F6" w:rsidRDefault="001867F6" w:rsidP="001867F6">
      <w:pPr>
        <w:ind w:firstLine="420"/>
      </w:pPr>
      <w:r>
        <w:rPr>
          <w:rFonts w:hint="eastAsia"/>
        </w:rPr>
        <w:t>WebSocket用于建立即时通讯，实现后端可以主动向前端发送消息，减少http服务请求。</w:t>
      </w:r>
    </w:p>
    <w:p w14:paraId="0DE7D121" w14:textId="154BB1CD" w:rsidR="001867F6" w:rsidRDefault="001867F6" w:rsidP="001867F6">
      <w:pPr>
        <w:ind w:firstLine="420"/>
      </w:pPr>
      <w:r>
        <w:rPr>
          <w:rFonts w:hint="eastAsia"/>
        </w:rPr>
        <w:t>阿里巴巴druid数据源建立数据库连接。</w:t>
      </w:r>
    </w:p>
    <w:p w14:paraId="13F0B31B" w14:textId="2778264B" w:rsidR="001867F6" w:rsidRDefault="001867F6" w:rsidP="001867F6">
      <w:pPr>
        <w:ind w:firstLine="420"/>
      </w:pPr>
      <w:r>
        <w:rPr>
          <w:rFonts w:hint="eastAsia"/>
        </w:rPr>
        <w:t>阿里巴巴JSON包用于</w:t>
      </w:r>
      <w:r w:rsidR="00D063CE">
        <w:rPr>
          <w:rFonts w:hint="eastAsia"/>
        </w:rPr>
        <w:t>JSON格式和java对象之间转换。</w:t>
      </w:r>
    </w:p>
    <w:p w14:paraId="4761D640" w14:textId="24BE6075" w:rsidR="00D063CE" w:rsidRDefault="00D063CE" w:rsidP="001867F6">
      <w:pPr>
        <w:ind w:firstLine="420"/>
      </w:pPr>
      <w:proofErr w:type="spellStart"/>
      <w:r>
        <w:rPr>
          <w:rFonts w:hint="eastAsia"/>
        </w:rPr>
        <w:t>Mybatis</w:t>
      </w:r>
      <w:proofErr w:type="spellEnd"/>
      <w:r>
        <w:rPr>
          <w:rFonts w:hint="eastAsia"/>
        </w:rPr>
        <w:t>简化数据库操作，将</w:t>
      </w:r>
      <w:proofErr w:type="spellStart"/>
      <w:r>
        <w:rPr>
          <w:rFonts w:hint="eastAsia"/>
        </w:rPr>
        <w:t>sql</w:t>
      </w:r>
      <w:proofErr w:type="spellEnd"/>
      <w:r>
        <w:rPr>
          <w:rFonts w:hint="eastAsia"/>
        </w:rPr>
        <w:t>代码写入xml文件中，再映射到mapper类中。</w:t>
      </w:r>
    </w:p>
    <w:p w14:paraId="368729C4" w14:textId="77512D3A" w:rsidR="00280EF7" w:rsidRDefault="00280EF7" w:rsidP="001867F6">
      <w:pPr>
        <w:ind w:firstLine="420"/>
      </w:pPr>
      <w:r>
        <w:rPr>
          <w:rFonts w:hint="eastAsia"/>
        </w:rPr>
        <w:t>Redis用来做服务器缓存</w:t>
      </w:r>
      <w:r w:rsidR="005E6134">
        <w:rPr>
          <w:rFonts w:hint="eastAsia"/>
        </w:rPr>
        <w:t>，在服务器中建立一个小型的数据库，减少对数据库的操作。</w:t>
      </w:r>
    </w:p>
    <w:p w14:paraId="71F63F30" w14:textId="0EDEB30B" w:rsidR="00D063CE" w:rsidRDefault="00D063CE" w:rsidP="001867F6">
      <w:pPr>
        <w:ind w:firstLine="420"/>
      </w:pPr>
    </w:p>
    <w:p w14:paraId="108764AC" w14:textId="3906CAC1" w:rsidR="00D063CE" w:rsidRDefault="00D063CE" w:rsidP="00D063CE">
      <w:pPr>
        <w:pStyle w:val="3"/>
      </w:pPr>
      <w:r>
        <w:rPr>
          <w:rFonts w:hint="eastAsia"/>
        </w:rPr>
        <w:t>前端</w:t>
      </w:r>
    </w:p>
    <w:p w14:paraId="4D8ED7F7" w14:textId="54B70214" w:rsidR="00280EF7" w:rsidRDefault="00D063CE" w:rsidP="00280EF7">
      <w:pPr>
        <w:ind w:firstLine="420"/>
      </w:pPr>
      <w:r>
        <w:t>I</w:t>
      </w:r>
      <w:r>
        <w:rPr>
          <w:rFonts w:hint="eastAsia"/>
        </w:rPr>
        <w:t>ndex.</w:t>
      </w:r>
      <w:r>
        <w:t>html</w:t>
      </w:r>
      <w:r>
        <w:rPr>
          <w:rFonts w:hint="eastAsia"/>
        </w:rPr>
        <w:t>为登录首页，每一个量表由于类型不同，内容差异大、评分方式不同需要建立单独的页面</w:t>
      </w:r>
      <w:r w:rsidR="00280EF7">
        <w:rPr>
          <w:rFonts w:hint="eastAsia"/>
        </w:rPr>
        <w:t>，测验部分可以使用同一个页面进行动态加载。主要用到的第三方</w:t>
      </w:r>
      <w:proofErr w:type="spellStart"/>
      <w:r w:rsidR="00280EF7">
        <w:rPr>
          <w:rFonts w:hint="eastAsia"/>
        </w:rPr>
        <w:t>js</w:t>
      </w:r>
      <w:proofErr w:type="spellEnd"/>
      <w:r w:rsidR="00280EF7">
        <w:rPr>
          <w:rFonts w:hint="eastAsia"/>
        </w:rPr>
        <w:t>库有vue</w:t>
      </w:r>
      <w:r w:rsidR="00280EF7">
        <w:t>.js</w:t>
      </w:r>
      <w:r w:rsidR="00280EF7">
        <w:rPr>
          <w:rFonts w:hint="eastAsia"/>
        </w:rPr>
        <w:t>、bootbox</w:t>
      </w:r>
      <w:r w:rsidR="00280EF7">
        <w:t>.</w:t>
      </w:r>
      <w:r w:rsidR="00280EF7">
        <w:rPr>
          <w:rFonts w:hint="eastAsia"/>
        </w:rPr>
        <w:t>js、jquery</w:t>
      </w:r>
      <w:r w:rsidR="00280EF7">
        <w:t>.</w:t>
      </w:r>
      <w:r w:rsidR="00280EF7">
        <w:rPr>
          <w:rFonts w:hint="eastAsia"/>
        </w:rPr>
        <w:t>js、bootstrap</w:t>
      </w:r>
      <w:r w:rsidR="00280EF7">
        <w:t>.</w:t>
      </w:r>
      <w:r w:rsidR="00280EF7">
        <w:rPr>
          <w:rFonts w:hint="eastAsia"/>
        </w:rPr>
        <w:t>js。</w:t>
      </w:r>
    </w:p>
    <w:p w14:paraId="19271332" w14:textId="03F9C9EB" w:rsidR="00280EF7" w:rsidRDefault="00280EF7" w:rsidP="00D063CE">
      <w:r>
        <w:tab/>
      </w:r>
      <w:r>
        <w:rPr>
          <w:rFonts w:hint="eastAsia"/>
        </w:rPr>
        <w:t>页面数据渲染使用vue</w:t>
      </w:r>
      <w:r>
        <w:t>.js</w:t>
      </w:r>
      <w:r>
        <w:rPr>
          <w:rFonts w:hint="eastAsia"/>
        </w:rPr>
        <w:t>完成，部分消息弹窗用bootbox</w:t>
      </w:r>
      <w:r>
        <w:t>.js</w:t>
      </w:r>
      <w:r>
        <w:rPr>
          <w:rFonts w:hint="eastAsia"/>
        </w:rPr>
        <w:t>，jquery</w:t>
      </w:r>
      <w:r>
        <w:t>.js</w:t>
      </w:r>
      <w:r>
        <w:rPr>
          <w:rFonts w:hint="eastAsia"/>
        </w:rPr>
        <w:t>实现各种样式效果，bootstrap.js用作表格处理。</w:t>
      </w:r>
    </w:p>
    <w:p w14:paraId="20C3F3E5" w14:textId="3BD3338F" w:rsidR="00280EF7" w:rsidRDefault="00280EF7" w:rsidP="00D063CE">
      <w:r>
        <w:tab/>
      </w:r>
      <w:proofErr w:type="spellStart"/>
      <w:r>
        <w:t>W</w:t>
      </w:r>
      <w:r>
        <w:rPr>
          <w:rFonts w:hint="eastAsia"/>
        </w:rPr>
        <w:t>ebsocket</w:t>
      </w:r>
      <w:proofErr w:type="spellEnd"/>
      <w:proofErr w:type="gramStart"/>
      <w:r>
        <w:rPr>
          <w:rFonts w:hint="eastAsia"/>
        </w:rPr>
        <w:t>类实现</w:t>
      </w:r>
      <w:proofErr w:type="gramEnd"/>
      <w:r>
        <w:rPr>
          <w:rFonts w:hint="eastAsia"/>
        </w:rPr>
        <w:t>向后台的</w:t>
      </w:r>
      <w:proofErr w:type="spellStart"/>
      <w:r>
        <w:rPr>
          <w:rFonts w:hint="eastAsia"/>
        </w:rPr>
        <w:t>websocket</w:t>
      </w:r>
      <w:proofErr w:type="spellEnd"/>
      <w:r>
        <w:rPr>
          <w:rFonts w:hint="eastAsia"/>
        </w:rPr>
        <w:t>服务建立即时通讯。</w:t>
      </w:r>
    </w:p>
    <w:p w14:paraId="306DC486" w14:textId="5D20D859" w:rsidR="00280EF7" w:rsidRDefault="00280EF7" w:rsidP="00D063CE">
      <w:r>
        <w:tab/>
      </w:r>
      <w:r w:rsidR="005E6134">
        <w:rPr>
          <w:rFonts w:hint="eastAsia"/>
        </w:rPr>
        <w:t>画图功能用html5+Canva实现。</w:t>
      </w:r>
    </w:p>
    <w:p w14:paraId="5018C23F" w14:textId="050609BF" w:rsidR="005E6134" w:rsidRDefault="005E6134" w:rsidP="00D063CE">
      <w:r>
        <w:tab/>
      </w:r>
      <w:r>
        <w:rPr>
          <w:rFonts w:hint="eastAsia"/>
        </w:rPr>
        <w:t>利用闭包缓存页面数据。</w:t>
      </w:r>
    </w:p>
    <w:p w14:paraId="53B0879A" w14:textId="16076D08" w:rsidR="005E6134" w:rsidRDefault="005E6134" w:rsidP="00D063CE">
      <w:r>
        <w:tab/>
        <w:t>A</w:t>
      </w:r>
      <w:r>
        <w:rPr>
          <w:rFonts w:hint="eastAsia"/>
        </w:rPr>
        <w:t>jax实现异步通讯。</w:t>
      </w:r>
    </w:p>
    <w:p w14:paraId="35EE8D2B" w14:textId="78DC06B3" w:rsidR="00176645" w:rsidRDefault="00176645" w:rsidP="00176645">
      <w:pPr>
        <w:pStyle w:val="3"/>
      </w:pPr>
      <w:r>
        <w:rPr>
          <w:rFonts w:hint="eastAsia"/>
        </w:rPr>
        <w:t>任务书</w:t>
      </w:r>
      <w:bookmarkStart w:id="0" w:name="_GoBack"/>
      <w:bookmarkEnd w:id="0"/>
    </w:p>
    <w:p w14:paraId="76D242D2" w14:textId="5C8D7345" w:rsidR="00BF44BF" w:rsidRDefault="00176645" w:rsidP="00BF44BF">
      <w:pPr>
        <w:ind w:firstLine="420"/>
      </w:pPr>
      <w:r>
        <w:rPr>
          <w:rFonts w:hint="eastAsia"/>
        </w:rPr>
        <w:t>在心理测评系统中，施测人需要根据不同的被测人选用不同的测试，以便更加准确的测出对方的心理问题</w:t>
      </w:r>
      <w:r w:rsidR="00BF44BF">
        <w:rPr>
          <w:rFonts w:hint="eastAsia"/>
        </w:rPr>
        <w:t>，因此，对被测人回答的结果进行统计计分，出报告很重要。另外为了真实性，报告需打印为pdf并报名机构名称，最后需要医生签字。</w:t>
      </w:r>
    </w:p>
    <w:p w14:paraId="398C02EC" w14:textId="61FFF2DB" w:rsidR="00BF44BF" w:rsidRPr="00176645" w:rsidRDefault="00BF44BF" w:rsidP="00BF44BF">
      <w:pPr>
        <w:ind w:firstLine="420"/>
        <w:rPr>
          <w:rFonts w:hint="eastAsia"/>
        </w:rPr>
      </w:pPr>
      <w:r>
        <w:rPr>
          <w:rFonts w:hint="eastAsia"/>
        </w:rPr>
        <w:t>本课题的目的是设计和实现一个基于</w:t>
      </w:r>
      <w:r w:rsidR="00442C77">
        <w:rPr>
          <w:rFonts w:hint="eastAsia"/>
        </w:rPr>
        <w:t>神经心理认知的一个测评系统，对不同年龄段，不同教育程度的对象进行一个合理的心理分析，解决被测人的心理困惑。</w:t>
      </w:r>
    </w:p>
    <w:sectPr w:rsidR="00BF44BF" w:rsidRPr="001766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40D9E"/>
    <w:multiLevelType w:val="hybridMultilevel"/>
    <w:tmpl w:val="352C41CC"/>
    <w:lvl w:ilvl="0" w:tplc="EFE01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D570E5"/>
    <w:multiLevelType w:val="hybridMultilevel"/>
    <w:tmpl w:val="A70632A6"/>
    <w:lvl w:ilvl="0" w:tplc="B13E1C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70"/>
    <w:rsid w:val="00176645"/>
    <w:rsid w:val="001867F6"/>
    <w:rsid w:val="001A659D"/>
    <w:rsid w:val="00233B74"/>
    <w:rsid w:val="00280EF7"/>
    <w:rsid w:val="00442C77"/>
    <w:rsid w:val="004940A1"/>
    <w:rsid w:val="004E1FF2"/>
    <w:rsid w:val="004E663A"/>
    <w:rsid w:val="00510570"/>
    <w:rsid w:val="005E6134"/>
    <w:rsid w:val="006E3D72"/>
    <w:rsid w:val="00AC0E9B"/>
    <w:rsid w:val="00AD1C59"/>
    <w:rsid w:val="00AE7982"/>
    <w:rsid w:val="00BC192B"/>
    <w:rsid w:val="00BF44BF"/>
    <w:rsid w:val="00D063CE"/>
    <w:rsid w:val="00D55A37"/>
    <w:rsid w:val="00EB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F1BF"/>
  <w15:chartTrackingRefBased/>
  <w15:docId w15:val="{BD99147F-8F61-4862-B7CD-A86010E2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1F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1F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40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0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FF2"/>
    <w:pPr>
      <w:ind w:firstLineChars="200" w:firstLine="420"/>
    </w:pPr>
  </w:style>
  <w:style w:type="character" w:customStyle="1" w:styleId="10">
    <w:name w:val="标题 1 字符"/>
    <w:basedOn w:val="a0"/>
    <w:link w:val="1"/>
    <w:uiPriority w:val="9"/>
    <w:rsid w:val="004E1FF2"/>
    <w:rPr>
      <w:b/>
      <w:bCs/>
      <w:kern w:val="44"/>
      <w:sz w:val="44"/>
      <w:szCs w:val="44"/>
    </w:rPr>
  </w:style>
  <w:style w:type="character" w:customStyle="1" w:styleId="20">
    <w:name w:val="标题 2 字符"/>
    <w:basedOn w:val="a0"/>
    <w:link w:val="2"/>
    <w:uiPriority w:val="9"/>
    <w:rsid w:val="004E1F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940A1"/>
    <w:rPr>
      <w:b/>
      <w:bCs/>
      <w:sz w:val="32"/>
      <w:szCs w:val="32"/>
    </w:rPr>
  </w:style>
  <w:style w:type="character" w:customStyle="1" w:styleId="40">
    <w:name w:val="标题 4 字符"/>
    <w:basedOn w:val="a0"/>
    <w:link w:val="4"/>
    <w:uiPriority w:val="9"/>
    <w:rsid w:val="00AC0E9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w</dc:creator>
  <cp:keywords/>
  <dc:description/>
  <cp:lastModifiedBy>mp w</cp:lastModifiedBy>
  <cp:revision>4</cp:revision>
  <dcterms:created xsi:type="dcterms:W3CDTF">2019-12-19T13:19:00Z</dcterms:created>
  <dcterms:modified xsi:type="dcterms:W3CDTF">2020-02-13T01:32:00Z</dcterms:modified>
</cp:coreProperties>
</file>