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D77" w:rsidRDefault="00733D77" w:rsidP="00733D77">
      <w:r>
        <w:rPr>
          <w:rFonts w:hint="eastAsia"/>
        </w:rPr>
        <w:t>0</w:t>
      </w:r>
      <w:r>
        <w:t>7942140</w:t>
      </w:r>
      <w:r>
        <w:rPr>
          <w:rFonts w:hint="eastAsia"/>
        </w:rPr>
        <w:t>：</w:t>
      </w:r>
      <w:r>
        <w:rPr>
          <w:rFonts w:hint="eastAsia"/>
        </w:rPr>
        <w:t xml:space="preserve"> </w:t>
      </w:r>
      <w:r>
        <w:t xml:space="preserve">   </w:t>
      </w:r>
    </w:p>
    <w:p w:rsidR="00733D77" w:rsidRDefault="00733D77" w:rsidP="00733D77">
      <w:r>
        <w:rPr>
          <w:rFonts w:hint="eastAsia"/>
        </w:rPr>
        <w:t>近年来，从人脸图像序列中推断微表情的研究越来越受到人们的关注。由于微妙面部微表情的运动、特征提取已经成为自发面部表情研究的一个重要和关键问题微的认可。近年来的研究采用时空局部二</w:t>
      </w:r>
      <w:proofErr w:type="gramStart"/>
      <w:r>
        <w:rPr>
          <w:rFonts w:hint="eastAsia"/>
        </w:rPr>
        <w:t>值模式</w:t>
      </w:r>
      <w:proofErr w:type="gramEnd"/>
      <w:r>
        <w:rPr>
          <w:rFonts w:hint="eastAsia"/>
        </w:rPr>
        <w:t>(STLBP)</w:t>
      </w:r>
      <w:r>
        <w:rPr>
          <w:rFonts w:hint="eastAsia"/>
        </w:rPr>
        <w:t>进行微表情识别考虑动态纹理信息来表示人脸图像。然而，他们忽略了人脸图像的形状属性。另一方面同时，从全局人脸区域中提取时空特征，忽略人脸区域间的识别信息微课程。上述问题严重限制了</w:t>
      </w:r>
      <w:r>
        <w:rPr>
          <w:rFonts w:hint="eastAsia"/>
        </w:rPr>
        <w:t>STLBP</w:t>
      </w:r>
      <w:r>
        <w:rPr>
          <w:rFonts w:hint="eastAsia"/>
        </w:rPr>
        <w:t>在微表情识别中的应用。在本文中，我们提出了一种基于整体投影的判别时空局部二元模式来解决这一问题</w:t>
      </w:r>
      <w:r>
        <w:rPr>
          <w:rFonts w:hint="eastAsia"/>
        </w:rPr>
        <w:t>STLBP</w:t>
      </w:r>
      <w:r>
        <w:rPr>
          <w:rFonts w:hint="eastAsia"/>
        </w:rPr>
        <w:t>用于微表情识别。首先，我们讨论保留微表达式形状属性的一个完整投影采用稳健主成分分析。在此基础上，利用局部二</w:t>
      </w:r>
      <w:proofErr w:type="gramStart"/>
      <w:r>
        <w:rPr>
          <w:rFonts w:hint="eastAsia"/>
        </w:rPr>
        <w:t>值模式</w:t>
      </w:r>
      <w:proofErr w:type="gramEnd"/>
      <w:r>
        <w:rPr>
          <w:rFonts w:hint="eastAsia"/>
        </w:rPr>
        <w:t>实现了二次积分投影跨越空间和时间域。具体来说，我们提取了包含形状属性的新的时空特征时空的纹理特性。为了提高微表情的识别能力，我们提出了一种基于</w:t>
      </w:r>
      <w:proofErr w:type="spellStart"/>
      <w:r>
        <w:rPr>
          <w:rFonts w:hint="eastAsia"/>
        </w:rPr>
        <w:t>Laplacian</w:t>
      </w:r>
      <w:proofErr w:type="spellEnd"/>
      <w:r>
        <w:rPr>
          <w:rFonts w:hint="eastAsia"/>
        </w:rPr>
        <w:t>方法提取面部微表情识别的判别信息。进行了强化实验三种有效发布的</w:t>
      </w:r>
      <w:proofErr w:type="gramStart"/>
      <w:r>
        <w:rPr>
          <w:rFonts w:hint="eastAsia"/>
        </w:rPr>
        <w:t>微表达</w:t>
      </w:r>
      <w:proofErr w:type="gramEnd"/>
      <w:r>
        <w:rPr>
          <w:rFonts w:hint="eastAsia"/>
        </w:rPr>
        <w:t>数据库，包括</w:t>
      </w:r>
      <w:r>
        <w:rPr>
          <w:rFonts w:hint="eastAsia"/>
        </w:rPr>
        <w:t>CASME</w:t>
      </w:r>
      <w:r>
        <w:rPr>
          <w:rFonts w:hint="eastAsia"/>
        </w:rPr>
        <w:t>、</w:t>
      </w:r>
      <w:r>
        <w:rPr>
          <w:rFonts w:hint="eastAsia"/>
        </w:rPr>
        <w:t>CASME2</w:t>
      </w:r>
      <w:r>
        <w:rPr>
          <w:rFonts w:hint="eastAsia"/>
        </w:rPr>
        <w:t>和</w:t>
      </w:r>
      <w:r>
        <w:rPr>
          <w:rFonts w:hint="eastAsia"/>
        </w:rPr>
        <w:t>SMIC</w:t>
      </w:r>
      <w:r>
        <w:rPr>
          <w:rFonts w:hint="eastAsia"/>
        </w:rPr>
        <w:t>数据库。我们比较我们的方法用最先进的算法。实验结果表明，该方法具有良好的性能微的认可。</w:t>
      </w:r>
      <w:r>
        <w:rPr>
          <w:rFonts w:hint="eastAsia"/>
        </w:rPr>
        <w:t xml:space="preserve"> </w:t>
      </w:r>
      <w:r>
        <w:t xml:space="preserve">         </w:t>
      </w:r>
    </w:p>
    <w:p w:rsidR="00733D77" w:rsidRDefault="00733D77" w:rsidP="00733D77">
      <w:proofErr w:type="gramStart"/>
      <w:r w:rsidRPr="00A206E9">
        <w:rPr>
          <w:rFonts w:hint="eastAsia"/>
          <w:highlight w:val="yellow"/>
        </w:rPr>
        <w:t>0</w:t>
      </w:r>
      <w:r w:rsidRPr="00A206E9">
        <w:rPr>
          <w:highlight w:val="yellow"/>
        </w:rPr>
        <w:t>86 :</w:t>
      </w:r>
      <w:proofErr w:type="gramEnd"/>
      <w:r>
        <w:t xml:space="preserve">  </w:t>
      </w:r>
    </w:p>
    <w:p w:rsidR="00733D77" w:rsidRDefault="00733D77" w:rsidP="00733D77">
      <w:r>
        <w:rPr>
          <w:rFonts w:hint="eastAsia"/>
        </w:rPr>
        <w:t>微表情识别是一项具有挑战性的工作强度低，持续时间短，如何提取子元素</w:t>
      </w:r>
      <w:proofErr w:type="spellStart"/>
      <w:r>
        <w:rPr>
          <w:rFonts w:hint="eastAsia"/>
        </w:rPr>
        <w:t>tle</w:t>
      </w:r>
      <w:proofErr w:type="spellEnd"/>
      <w:r>
        <w:rPr>
          <w:rFonts w:hint="eastAsia"/>
        </w:rPr>
        <w:t>的面部变化是该领域的一个关键问题。虽然有许多方法试图解决这个</w:t>
      </w:r>
      <w:proofErr w:type="gramStart"/>
      <w:r>
        <w:rPr>
          <w:rFonts w:hint="eastAsia"/>
        </w:rPr>
        <w:t>问题吗中所有</w:t>
      </w:r>
      <w:proofErr w:type="gramEnd"/>
      <w:r>
        <w:rPr>
          <w:rFonts w:hint="eastAsia"/>
        </w:rPr>
        <w:t>帧的时间顺序编码是否困难视频剪辑。基于这些原因，本文采用</w:t>
      </w:r>
      <w:proofErr w:type="gramStart"/>
      <w:r>
        <w:rPr>
          <w:rFonts w:hint="eastAsia"/>
        </w:rPr>
        <w:t>秩</w:t>
      </w:r>
      <w:proofErr w:type="gramEnd"/>
      <w:r>
        <w:rPr>
          <w:rFonts w:hint="eastAsia"/>
        </w:rPr>
        <w:t>池</w:t>
      </w:r>
      <w:r>
        <w:rPr>
          <w:rFonts w:hint="eastAsia"/>
        </w:rPr>
        <w:t>-</w:t>
      </w:r>
      <w:r>
        <w:rPr>
          <w:rFonts w:hint="eastAsia"/>
        </w:rPr>
        <w:t>用</w:t>
      </w:r>
      <w:proofErr w:type="spellStart"/>
      <w:r>
        <w:rPr>
          <w:rFonts w:hint="eastAsia"/>
        </w:rPr>
        <w:t>ing</w:t>
      </w:r>
      <w:proofErr w:type="spellEnd"/>
      <w:r>
        <w:rPr>
          <w:rFonts w:hint="eastAsia"/>
        </w:rPr>
        <w:t>和</w:t>
      </w:r>
      <w:r>
        <w:rPr>
          <w:rFonts w:hint="eastAsia"/>
        </w:rPr>
        <w:t>' 2,1 -</w:t>
      </w:r>
      <w:r>
        <w:rPr>
          <w:rFonts w:hint="eastAsia"/>
        </w:rPr>
        <w:t>范数得到有区别的视频再现时间顺序的表达。特别是，我们提取局部每个帧的二阶梯</w:t>
      </w:r>
      <w:proofErr w:type="gramStart"/>
      <w:r>
        <w:rPr>
          <w:rFonts w:hint="eastAsia"/>
        </w:rPr>
        <w:t>度模式</w:t>
      </w:r>
      <w:proofErr w:type="gramEnd"/>
      <w:r>
        <w:rPr>
          <w:rFonts w:hint="eastAsia"/>
        </w:rPr>
        <w:t>(LTOGP)</w:t>
      </w:r>
      <w:r>
        <w:rPr>
          <w:rFonts w:hint="eastAsia"/>
        </w:rPr>
        <w:t>特征描述微妙的信息。然后，视频代表通过使用捕获</w:t>
      </w:r>
      <w:proofErr w:type="gramStart"/>
      <w:r>
        <w:rPr>
          <w:rFonts w:hint="eastAsia"/>
        </w:rPr>
        <w:t>所有帧间的</w:t>
      </w:r>
      <w:proofErr w:type="gramEnd"/>
      <w:r>
        <w:rPr>
          <w:rFonts w:hint="eastAsia"/>
        </w:rPr>
        <w:t>时间顺序。此外</w:t>
      </w:r>
      <w:r>
        <w:rPr>
          <w:rFonts w:hint="eastAsia"/>
        </w:rPr>
        <w:t>,</w:t>
      </w:r>
      <w:r>
        <w:rPr>
          <w:rFonts w:hint="eastAsia"/>
        </w:rPr>
        <w:t>考虑到对于</w:t>
      </w:r>
      <w:r>
        <w:rPr>
          <w:rFonts w:hint="eastAsia"/>
        </w:rPr>
        <w:t>2,1 -</w:t>
      </w:r>
      <w:r>
        <w:rPr>
          <w:rFonts w:hint="eastAsia"/>
        </w:rPr>
        <w:t>范数的稀疏性，我们可以选择这些判别式特性。最后，微表情分类是</w:t>
      </w:r>
      <w:proofErr w:type="spellStart"/>
      <w:r>
        <w:rPr>
          <w:rFonts w:hint="eastAsia"/>
        </w:rPr>
        <w:t>accom-plished</w:t>
      </w:r>
      <w:proofErr w:type="spellEnd"/>
      <w:r>
        <w:rPr>
          <w:rFonts w:hint="eastAsia"/>
        </w:rPr>
        <w:t>使用支持向量机。在两个实验台上进行了实验可用的</w:t>
      </w:r>
      <w:proofErr w:type="gramStart"/>
      <w:r>
        <w:rPr>
          <w:rFonts w:hint="eastAsia"/>
        </w:rPr>
        <w:t>微表达</w:t>
      </w:r>
      <w:proofErr w:type="gramEnd"/>
      <w:r>
        <w:rPr>
          <w:rFonts w:hint="eastAsia"/>
        </w:rPr>
        <w:t>数据库很少，例如</w:t>
      </w:r>
      <w:r>
        <w:rPr>
          <w:rFonts w:hint="eastAsia"/>
        </w:rPr>
        <w:t>CASME</w:t>
      </w:r>
      <w:r>
        <w:rPr>
          <w:rFonts w:hint="eastAsia"/>
        </w:rPr>
        <w:t>和</w:t>
      </w:r>
      <w:r>
        <w:rPr>
          <w:rFonts w:hint="eastAsia"/>
        </w:rPr>
        <w:t>CASME2</w:t>
      </w:r>
      <w:r>
        <w:rPr>
          <w:rFonts w:hint="eastAsia"/>
        </w:rPr>
        <w:t>。结果表明，该方法是可行的性能优于最先进的算法。</w:t>
      </w:r>
      <w:r>
        <w:rPr>
          <w:rFonts w:hint="eastAsia"/>
        </w:rPr>
        <w:t xml:space="preserve"> </w:t>
      </w:r>
      <w:r>
        <w:t xml:space="preserve">  </w:t>
      </w:r>
    </w:p>
    <w:p w:rsidR="00733D77" w:rsidRDefault="00733D77" w:rsidP="00733D77">
      <w:r>
        <w:t xml:space="preserve">0875653:   </w:t>
      </w:r>
    </w:p>
    <w:p w:rsidR="00733D77" w:rsidRDefault="00733D77" w:rsidP="00733D77">
      <w:r>
        <w:rPr>
          <w:rFonts w:hint="eastAsia"/>
        </w:rPr>
        <w:t>微表情，转瞬即逝的面部表情哪一个持续时间不超过</w:t>
      </w:r>
      <w:r>
        <w:rPr>
          <w:rFonts w:hint="eastAsia"/>
        </w:rPr>
        <w:t>0.5</w:t>
      </w:r>
      <w:r>
        <w:rPr>
          <w:rFonts w:hint="eastAsia"/>
        </w:rPr>
        <w:t>秒，是伟大的应用安全、国防和医疗领域的潜力治疗。以前的研究表明，有一个稳健的组内优势在宏观表达识别。然而，目前还不清楚是否社交目标类别影响微表情识别。为了解决这个问题，本研究使用面部图片来自白人或亚洲模特，以调查是否</w:t>
      </w:r>
      <w:proofErr w:type="gramStart"/>
      <w:r>
        <w:rPr>
          <w:rFonts w:hint="eastAsia"/>
        </w:rPr>
        <w:t>微表达</w:t>
      </w:r>
      <w:proofErr w:type="gramEnd"/>
      <w:r>
        <w:rPr>
          <w:rFonts w:hint="eastAsia"/>
        </w:rPr>
        <w:t>也有组内优势识别。</w:t>
      </w:r>
      <w:r>
        <w:rPr>
          <w:rFonts w:hint="eastAsia"/>
        </w:rPr>
        <w:t>JACBART</w:t>
      </w:r>
      <w:r>
        <w:rPr>
          <w:rFonts w:hint="eastAsia"/>
        </w:rPr>
        <w:t>范式被用于的表情。的结果对中国参与者的实验表明，没有内群体优势，实际上有一个内群体中国参与者的劣势</w:t>
      </w:r>
      <w:r>
        <w:rPr>
          <w:rFonts w:hint="eastAsia"/>
        </w:rPr>
        <w:t>:</w:t>
      </w:r>
      <w:r>
        <w:rPr>
          <w:rFonts w:hint="eastAsia"/>
        </w:rPr>
        <w:t>认可外群体成员微表情准确性</w:t>
      </w:r>
      <w:r>
        <w:rPr>
          <w:rFonts w:hint="eastAsia"/>
        </w:rPr>
        <w:t>(</w:t>
      </w:r>
      <w:r>
        <w:rPr>
          <w:rFonts w:hint="eastAsia"/>
        </w:rPr>
        <w:t>白色</w:t>
      </w:r>
      <w:r>
        <w:rPr>
          <w:rFonts w:hint="eastAsia"/>
        </w:rPr>
        <w:t>(</w:t>
      </w:r>
      <w:r>
        <w:rPr>
          <w:rFonts w:hint="eastAsia"/>
        </w:rPr>
        <w:t>目标组</w:t>
      </w:r>
      <w:r>
        <w:rPr>
          <w:rFonts w:hint="eastAsia"/>
        </w:rPr>
        <w:t>)</w:t>
      </w:r>
      <w:r>
        <w:rPr>
          <w:rFonts w:hint="eastAsia"/>
        </w:rPr>
        <w:t>实际高于</w:t>
      </w:r>
      <w:proofErr w:type="spellStart"/>
      <w:r>
        <w:rPr>
          <w:rFonts w:hint="eastAsia"/>
        </w:rPr>
        <w:t>ingroup</w:t>
      </w:r>
      <w:proofErr w:type="spellEnd"/>
      <w:r>
        <w:rPr>
          <w:rFonts w:hint="eastAsia"/>
        </w:rPr>
        <w:t>组</w:t>
      </w:r>
      <w:r>
        <w:rPr>
          <w:rFonts w:hint="eastAsia"/>
        </w:rPr>
        <w:t>(</w:t>
      </w:r>
      <w:r>
        <w:rPr>
          <w:rFonts w:hint="eastAsia"/>
        </w:rPr>
        <w:t>亚洲目标</w:t>
      </w:r>
      <w:r>
        <w:rPr>
          <w:rFonts w:hint="eastAsia"/>
        </w:rPr>
        <w:t>)</w:t>
      </w:r>
      <w:r>
        <w:rPr>
          <w:rFonts w:hint="eastAsia"/>
        </w:rPr>
        <w:t>。结果还表明，这样的一个组间偏倚不受微环境持续时间的影响表达和组内劣势保持不变甚至在参与者接受了</w:t>
      </w:r>
      <w:proofErr w:type="gramStart"/>
      <w:r>
        <w:rPr>
          <w:rFonts w:hint="eastAsia"/>
        </w:rPr>
        <w:t>微操培训</w:t>
      </w:r>
      <w:proofErr w:type="gramEnd"/>
      <w:r>
        <w:rPr>
          <w:rFonts w:hint="eastAsia"/>
        </w:rPr>
        <w:t>之后表达训练工具。这些结果表明个体会自发地使用社会类别信息以目标为线索识别微表情。</w:t>
      </w:r>
      <w:r>
        <w:rPr>
          <w:rFonts w:hint="eastAsia"/>
        </w:rPr>
        <w:t xml:space="preserve"> </w:t>
      </w:r>
    </w:p>
    <w:p w:rsidR="00A206E9" w:rsidRDefault="00A206E9" w:rsidP="00733D77"/>
    <w:p w:rsidR="00733D77" w:rsidRDefault="00733D77" w:rsidP="00733D77">
      <w:r w:rsidRPr="00A206E9">
        <w:rPr>
          <w:highlight w:val="yellow"/>
        </w:rPr>
        <w:t>0875654:</w:t>
      </w:r>
      <w:r>
        <w:t xml:space="preserve">    </w:t>
      </w:r>
    </w:p>
    <w:p w:rsidR="00733D77" w:rsidRDefault="00733D77" w:rsidP="00733D77">
      <w:r>
        <w:rPr>
          <w:rFonts w:hint="eastAsia"/>
        </w:rPr>
        <w:t>面部微表情识别受到人们的关注研究人员就其客观性来揭示事实真相一个人的情感。然而，公开的数量有限现有数据集对微表情及其低强度面部运动对训练提出了很大的挑战识别任务的健壮数据驱动模型。</w:t>
      </w:r>
      <w:r>
        <w:rPr>
          <w:rFonts w:hint="eastAsia"/>
        </w:rPr>
        <w:t>2019</w:t>
      </w:r>
      <w:r>
        <w:rPr>
          <w:rFonts w:hint="eastAsia"/>
        </w:rPr>
        <w:t>年</w:t>
      </w:r>
      <w:r>
        <w:rPr>
          <w:rFonts w:hint="eastAsia"/>
        </w:rPr>
        <w:t>,</w:t>
      </w:r>
      <w:r>
        <w:rPr>
          <w:rFonts w:hint="eastAsia"/>
        </w:rPr>
        <w:t>面部微表情大挑战结合三大热门数据集，如</w:t>
      </w:r>
      <w:r>
        <w:rPr>
          <w:rFonts w:hint="eastAsia"/>
        </w:rPr>
        <w:t>SMIC, CASME II</w:t>
      </w:r>
      <w:r>
        <w:rPr>
          <w:rFonts w:hint="eastAsia"/>
        </w:rPr>
        <w:t>，和</w:t>
      </w:r>
      <w:r>
        <w:rPr>
          <w:rFonts w:hint="eastAsia"/>
        </w:rPr>
        <w:t>SAMM</w:t>
      </w:r>
      <w:r>
        <w:rPr>
          <w:rFonts w:hint="eastAsia"/>
        </w:rPr>
        <w:t>成一个单一的交叉数据库，需要对所提出的方法进行推广更广泛的学科特征。在这篇论文中，我们提出一种简单有效的</w:t>
      </w:r>
      <w:proofErr w:type="gramStart"/>
      <w:r>
        <w:rPr>
          <w:rFonts w:hint="eastAsia"/>
        </w:rPr>
        <w:t>微表达囊网</w:t>
      </w:r>
      <w:proofErr w:type="gramEnd"/>
      <w:r>
        <w:rPr>
          <w:rFonts w:hint="eastAsia"/>
        </w:rPr>
        <w:t>识别。我们提出的方法的有效性是在跨数据库微表达式基准上进行评估使用</w:t>
      </w:r>
      <w:r>
        <w:rPr>
          <w:rFonts w:hint="eastAsia"/>
        </w:rPr>
        <w:t>Leave-One-Object-Out</w:t>
      </w:r>
      <w:r>
        <w:rPr>
          <w:rFonts w:hint="eastAsia"/>
        </w:rPr>
        <w:t>交叉验证。试验</w:t>
      </w:r>
      <w:r>
        <w:rPr>
          <w:rFonts w:hint="eastAsia"/>
        </w:rPr>
        <w:t>-</w:t>
      </w:r>
      <w:r>
        <w:rPr>
          <w:rFonts w:hint="eastAsia"/>
        </w:rPr>
        <w:t>结果表明，该方法取得了较好的效果比基线法</w:t>
      </w:r>
      <w:r>
        <w:rPr>
          <w:rFonts w:hint="eastAsia"/>
        </w:rPr>
        <w:t>(LBP-TOP)</w:t>
      </w:r>
      <w:r>
        <w:rPr>
          <w:rFonts w:hint="eastAsia"/>
        </w:rPr>
        <w:t>规定的还要多</w:t>
      </w:r>
      <w:r>
        <w:rPr>
          <w:rFonts w:hint="eastAsia"/>
        </w:rPr>
        <w:t>CNN</w:t>
      </w:r>
      <w:r>
        <w:rPr>
          <w:rFonts w:hint="eastAsia"/>
        </w:rPr>
        <w:t>的艺术模式。</w:t>
      </w:r>
      <w:r>
        <w:rPr>
          <w:rFonts w:hint="eastAsia"/>
        </w:rPr>
        <w:t xml:space="preserve"> </w:t>
      </w:r>
      <w:r>
        <w:t xml:space="preserve"> </w:t>
      </w:r>
    </w:p>
    <w:p w:rsidR="00733D77" w:rsidRDefault="00733D77">
      <w:r>
        <w:br w:type="page"/>
      </w:r>
    </w:p>
    <w:p w:rsidR="00733D77" w:rsidRDefault="00733D77" w:rsidP="00733D77">
      <w:r w:rsidRPr="00A206E9">
        <w:rPr>
          <w:highlight w:val="yellow"/>
        </w:rPr>
        <w:lastRenderedPageBreak/>
        <w:t>087600:</w:t>
      </w:r>
      <w:r>
        <w:t xml:space="preserve"> </w:t>
      </w:r>
    </w:p>
    <w:p w:rsidR="00733D77" w:rsidRDefault="00733D77" w:rsidP="00733D77">
      <w:r>
        <w:rPr>
          <w:rFonts w:hint="eastAsia"/>
        </w:rPr>
        <w:t>本文研究了情绪识别问题从微表达式上考虑。的心理从现代的观点来看，这个问题的背景是在短描述。有七种普遍的情绪通常可以被识别。情感的应用领域表示认可。最著名的数据库面部微表情研究受到重视。的状态</w:t>
      </w:r>
      <w:r>
        <w:rPr>
          <w:rFonts w:hint="eastAsia"/>
        </w:rPr>
        <w:t>,</w:t>
      </w:r>
      <w:r>
        <w:rPr>
          <w:rFonts w:hint="eastAsia"/>
        </w:rPr>
        <w:t>艺术的微表情点和识别方法是给定的。情感前的主要预备步骤之一对识别进行了更深入的研究。这是。的任务在图像中寻找脸部和眼睛的区域。两个比较了实现该任务的算法基于颜色强度估计和</w:t>
      </w:r>
      <w:r>
        <w:rPr>
          <w:rFonts w:hint="eastAsia"/>
        </w:rPr>
        <w:t>Viola -</w:t>
      </w:r>
      <w:r>
        <w:rPr>
          <w:rFonts w:hint="eastAsia"/>
        </w:rPr>
        <w:t>的算法琼斯算法。对这些算法的结果进行了分析不同肤色的人被代表。的所考虑的算法各有优缺点进行了讨论。调查和实验研究结</w:t>
      </w:r>
      <w:bookmarkStart w:id="0" w:name="_GoBack"/>
      <w:bookmarkEnd w:id="0"/>
      <w:r>
        <w:rPr>
          <w:rFonts w:hint="eastAsia"/>
        </w:rPr>
        <w:t>果如下提出了在情绪识别管道中进一步应用。</w:t>
      </w:r>
      <w:r>
        <w:rPr>
          <w:rFonts w:hint="eastAsia"/>
        </w:rPr>
        <w:t xml:space="preserve"> </w:t>
      </w:r>
      <w:r>
        <w:t xml:space="preserve">  </w:t>
      </w:r>
    </w:p>
    <w:p w:rsidR="00733D77" w:rsidRDefault="00733D77" w:rsidP="00733D77">
      <w:r w:rsidRPr="00A206E9">
        <w:rPr>
          <w:highlight w:val="yellow"/>
        </w:rPr>
        <w:t>08786:</w:t>
      </w:r>
      <w:r>
        <w:t xml:space="preserve">  </w:t>
      </w:r>
    </w:p>
    <w:p w:rsidR="00733D77" w:rsidRDefault="00733D77" w:rsidP="00733D77">
      <w:r>
        <w:rPr>
          <w:rFonts w:hint="eastAsia"/>
        </w:rPr>
        <w:t>多视图表示由于其良好的机器性能而变得非常重要学习上的问题。本文提出了一种基于转移学习的多视图表示框架，用于微表情识别。该</w:t>
      </w:r>
      <w:proofErr w:type="gramStart"/>
      <w:r>
        <w:rPr>
          <w:rFonts w:hint="eastAsia"/>
        </w:rPr>
        <w:t>框架以宏表达式</w:t>
      </w:r>
      <w:proofErr w:type="gramEnd"/>
      <w:r>
        <w:rPr>
          <w:rFonts w:hint="eastAsia"/>
        </w:rPr>
        <w:t>为辅助域以微表情为目标域，通过转移辅助微表情识别从辅助域提取丰富的信息，有效地解决了小样本问题微表情识别问题。该算法主要由三部分组成。首先</w:t>
      </w:r>
      <w:r>
        <w:rPr>
          <w:rFonts w:hint="eastAsia"/>
        </w:rPr>
        <w:t>,</w:t>
      </w:r>
      <w:r>
        <w:rPr>
          <w:rFonts w:hint="eastAsia"/>
        </w:rPr>
        <w:t>这两个域的特征被投影到一个公共空间和每个域的字典中分别进行了研究。然后对</w:t>
      </w:r>
      <w:proofErr w:type="gramStart"/>
      <w:r>
        <w:rPr>
          <w:rFonts w:hint="eastAsia"/>
        </w:rPr>
        <w:t>微表达域</w:t>
      </w:r>
      <w:proofErr w:type="gramEnd"/>
      <w:r>
        <w:rPr>
          <w:rFonts w:hint="eastAsia"/>
        </w:rPr>
        <w:t>字典进行线性重构。最后</w:t>
      </w:r>
      <w:r>
        <w:rPr>
          <w:rFonts w:hint="eastAsia"/>
        </w:rPr>
        <w:t>,</w:t>
      </w:r>
      <w:r>
        <w:rPr>
          <w:rFonts w:hint="eastAsia"/>
        </w:rPr>
        <w:t>为了提高特征信息的综合利用，最具代表性的特征从四种不同的微表情特征集合中，通过多视图表示进行选择。实验并对三种不同的数据库进行了评价，并对所提出的方案进行了性能比较给出了与其它先进方法相结合的算法。实验结果表明，所提出的算法是有效的具有比其他相关方法更好的性能。</w:t>
      </w:r>
      <w:r>
        <w:rPr>
          <w:rFonts w:hint="eastAsia"/>
        </w:rPr>
        <w:t xml:space="preserve"> </w:t>
      </w:r>
      <w:r>
        <w:t xml:space="preserve">  </w:t>
      </w:r>
    </w:p>
    <w:p w:rsidR="00733D77" w:rsidRDefault="00733D77" w:rsidP="00733D77">
      <w:r>
        <w:t xml:space="preserve">08794: </w:t>
      </w:r>
    </w:p>
    <w:p w:rsidR="00733D77" w:rsidRDefault="00733D77" w:rsidP="00733D77">
      <w:pPr>
        <w:rPr>
          <w:rFonts w:hint="eastAsia"/>
        </w:rPr>
      </w:pPr>
      <w:r>
        <w:rPr>
          <w:rFonts w:hint="eastAsia"/>
        </w:rPr>
        <w:t>深度学习系统，如残差网络</w:t>
      </w:r>
      <w:r>
        <w:rPr>
          <w:rFonts w:hint="eastAsia"/>
        </w:rPr>
        <w:t>(</w:t>
      </w:r>
      <w:proofErr w:type="spellStart"/>
      <w:r>
        <w:rPr>
          <w:rFonts w:hint="eastAsia"/>
        </w:rPr>
        <w:t>ResNet</w:t>
      </w:r>
      <w:proofErr w:type="spellEnd"/>
      <w:r>
        <w:rPr>
          <w:rFonts w:hint="eastAsia"/>
        </w:rPr>
        <w:t>)</w:t>
      </w:r>
      <w:r>
        <w:rPr>
          <w:rFonts w:hint="eastAsia"/>
        </w:rPr>
        <w:t>，可以推断出一个层次表示的输入</w:t>
      </w:r>
      <w:r>
        <w:rPr>
          <w:rFonts w:hint="eastAsia"/>
        </w:rPr>
        <w:t>da-</w:t>
      </w:r>
      <w:r>
        <w:rPr>
          <w:rFonts w:hint="eastAsia"/>
        </w:rPr>
        <w:t>有助于分类的</w:t>
      </w:r>
      <w:r>
        <w:rPr>
          <w:rFonts w:hint="eastAsia"/>
        </w:rPr>
        <w:t>ta</w:t>
      </w:r>
      <w:r>
        <w:rPr>
          <w:rFonts w:hint="eastAsia"/>
        </w:rPr>
        <w:t>。在本文中，我们提出了</w:t>
      </w:r>
      <w:r>
        <w:rPr>
          <w:rFonts w:hint="eastAsia"/>
        </w:rPr>
        <w:t>a</w:t>
      </w:r>
      <w:r>
        <w:rPr>
          <w:rFonts w:hint="eastAsia"/>
        </w:rPr>
        <w:t>聚合和注意力转移框架</w:t>
      </w:r>
      <w:r>
        <w:rPr>
          <w:rFonts w:hint="eastAsia"/>
        </w:rPr>
        <w:t>(SA-AT)</w:t>
      </w:r>
      <w:proofErr w:type="spellStart"/>
      <w:r>
        <w:t>basedonResNetforcross-databaseMicro-ExpressionRecog</w:t>
      </w:r>
      <w:proofErr w:type="spellEnd"/>
      <w:r>
        <w:t xml:space="preserve"> -</w:t>
      </w:r>
      <w:r>
        <w:rPr>
          <w:rFonts w:hint="eastAsia"/>
        </w:rPr>
        <w:t>定义</w:t>
      </w:r>
      <w:r>
        <w:rPr>
          <w:rFonts w:hint="eastAsia"/>
        </w:rPr>
        <w:t>(MER)</w:t>
      </w:r>
      <w:r>
        <w:rPr>
          <w:rFonts w:hint="eastAsia"/>
        </w:rPr>
        <w:t>。</w:t>
      </w:r>
      <w:r>
        <w:rPr>
          <w:rFonts w:hint="eastAsia"/>
        </w:rPr>
        <w:t>SA-AT</w:t>
      </w:r>
      <w:r>
        <w:rPr>
          <w:rFonts w:hint="eastAsia"/>
        </w:rPr>
        <w:t>的训练分为两个阶段。在第一阶段，面部表情样本作为辅助训练一个</w:t>
      </w:r>
      <w:proofErr w:type="spellStart"/>
      <w:r>
        <w:rPr>
          <w:rFonts w:hint="eastAsia"/>
        </w:rPr>
        <w:t>ResNet</w:t>
      </w:r>
      <w:proofErr w:type="spellEnd"/>
      <w:r>
        <w:rPr>
          <w:rFonts w:hint="eastAsia"/>
        </w:rPr>
        <w:t>教师模型的数据库。受益于教师模型具有显著的分类能力是在大规模数据上训练的，在第二步，</w:t>
      </w:r>
      <w:proofErr w:type="spellStart"/>
      <w:r>
        <w:rPr>
          <w:rFonts w:hint="eastAsia"/>
        </w:rPr>
        <w:t>atten</w:t>
      </w:r>
      <w:proofErr w:type="spellEnd"/>
      <w:r>
        <w:rPr>
          <w:rFonts w:hint="eastAsia"/>
        </w:rPr>
        <w:t>-</w:t>
      </w:r>
      <w:r>
        <w:rPr>
          <w:rFonts w:hint="eastAsia"/>
        </w:rPr>
        <w:t>教师模式的转变是为了培养学生基于</w:t>
      </w:r>
      <w:r>
        <w:rPr>
          <w:rFonts w:hint="eastAsia"/>
        </w:rPr>
        <w:t>style</w:t>
      </w:r>
      <w:r>
        <w:rPr>
          <w:rFonts w:hint="eastAsia"/>
        </w:rPr>
        <w:t>的聚合微表达式数据库模型有限的样本。我们的实验证明了这一点用基线法测定大黄疸的微观表达</w:t>
      </w:r>
      <w:proofErr w:type="spellStart"/>
      <w:r>
        <w:rPr>
          <w:rFonts w:hint="eastAsia"/>
        </w:rPr>
        <w:t>lenge</w:t>
      </w:r>
      <w:proofErr w:type="spellEnd"/>
      <w:r>
        <w:rPr>
          <w:rFonts w:hint="eastAsia"/>
        </w:rPr>
        <w:t xml:space="preserve"> 2019</w:t>
      </w:r>
      <w:r>
        <w:rPr>
          <w:rFonts w:hint="eastAsia"/>
        </w:rPr>
        <w:t>，我们提出的技术更有前途的性能。</w:t>
      </w:r>
    </w:p>
    <w:sectPr w:rsidR="00733D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A1F"/>
    <w:rsid w:val="003E6C2D"/>
    <w:rsid w:val="00733D77"/>
    <w:rsid w:val="00826A1F"/>
    <w:rsid w:val="00A206E9"/>
    <w:rsid w:val="00DD4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EE7D13-4DEE-4258-B328-0E2BCBF0B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ind w:left="420" w:firstLine="4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2019-11-22T12:11:00Z</dcterms:created>
  <dcterms:modified xsi:type="dcterms:W3CDTF">2019-11-22T12:35:00Z</dcterms:modified>
</cp:coreProperties>
</file>