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USER ACCEPTANCE TESTING (UAT) FORM</w:t>
            </w:r>
          </w:p>
        </w:tc>
      </w:tr>
      <w:tr>
        <w:tc>
          <w:tcPr>
            <w:tcW w:type="dxa" w:w="102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TBhon: IoT-Enabled Mobile-Based Multimodal TB Pre-Screening System</w:t>
            </w:r>
          </w:p>
        </w:tc>
      </w:tr>
    </w:tbl>
    <w:p/>
    <w:p>
      <w:r>
        <w:rPr>
          <w:b/>
          <w:sz w:val="20"/>
        </w:rPr>
        <w:t xml:space="preserve">Instructions: </w:t>
      </w:r>
      <w:r>
        <w:rPr>
          <w:sz w:val="20"/>
        </w:rPr>
        <w:t>Complete this form after performing the UAT tasks below using the TBhon mobile application. Rate each criterion based on your professional experience. One form per evaluator.</w:t>
      </w:r>
    </w:p>
    <w:p/>
    <w:p>
      <w:r>
        <w:rPr>
          <w:b/>
          <w:sz w:val="24"/>
        </w:rPr>
        <w:t>Section A: Evaluator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Name: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_______________________________________________</w:t>
            </w:r>
          </w:p>
        </w:tc>
      </w:tr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Role / Position: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_______________________________________________</w:t>
            </w:r>
          </w:p>
        </w:tc>
      </w:tr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Organization: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_______________________________________________</w:t>
            </w:r>
          </w:p>
        </w:tc>
      </w:tr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Date: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_______________________________________________</w:t>
            </w:r>
          </w:p>
        </w:tc>
      </w:tr>
    </w:tbl>
    <w:p/>
    <w:p>
      <w:r>
        <w:rPr>
          <w:b/>
          <w:sz w:val="24"/>
        </w:rPr>
        <w:t>Section B: System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System Name: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TBhon</w:t>
            </w:r>
          </w:p>
        </w:tc>
      </w:tr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Version: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1.0 (Prototype / Field Evaluation Build)</w:t>
            </w:r>
          </w:p>
        </w:tc>
      </w:tr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Purpose: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To support tuberculosis pre-screening and triage using an 11-item symptom checklist, CNN-based cough audio analysis (Mel-spectrogram), sputum smear image classification, weighted multimodal risk fusion (Low / Moderate / High), optional ESP32 IoT capture, and cloud-backed session management via React Native mobile app, Express/Prisma backend, and FastAPI ML inference service.</w:t>
            </w:r>
          </w:p>
        </w:tc>
      </w:tr>
      <w:tr>
        <w:tc>
          <w:tcPr>
            <w:tcW w:type="dxa" w:w="5112"/>
            <w:shd w:fill="E8F5E9" w:val="clear"/>
          </w:tcPr>
          <w:p>
            <w:pPr>
              <w:jc w:val="left"/>
            </w:pPr>
            <w:r/>
            <w:r>
              <w:rPr>
                <w:b/>
                <w:sz w:val="22"/>
              </w:rPr>
              <w:t>Scope Note: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TBhon is triage support only — not a medical diagnosis. Standard clinical evaluation and laboratory testing are required for diagnosis and treatment decisions.</w:t>
            </w:r>
          </w:p>
        </w:tc>
      </w:tr>
    </w:tbl>
    <w:p/>
    <w:p>
      <w:r>
        <w:rPr>
          <w:b/>
          <w:sz w:val="24"/>
        </w:rPr>
        <w:t>Section B.1: UAT Tasks (complete before rating)</w:t>
      </w:r>
    </w:p>
    <w:p>
      <w:pPr>
        <w:pStyle w:val="ListNumber"/>
      </w:pPr>
      <w:r>
        <w:rPr>
          <w:sz w:val="20"/>
        </w:rPr>
        <w:t>1. Register or log in as booth staff and start a new walk-in screening session.</w:t>
      </w:r>
    </w:p>
    <w:p>
      <w:pPr>
        <w:pStyle w:val="ListNumber"/>
      </w:pPr>
      <w:r>
        <w:rPr>
          <w:sz w:val="20"/>
        </w:rPr>
        <w:t>2. Complete client intake and the 11-item TB symptom checklist.</w:t>
      </w:r>
    </w:p>
    <w:p>
      <w:pPr>
        <w:pStyle w:val="ListNumber"/>
      </w:pPr>
      <w:r>
        <w:rPr>
          <w:sz w:val="20"/>
        </w:rPr>
        <w:t>3. Record or upload cough audio (mobile mic or ESP32 IoT module, if available).</w:t>
      </w:r>
    </w:p>
    <w:p>
      <w:pPr>
        <w:pStyle w:val="ListNumber"/>
      </w:pPr>
      <w:r>
        <w:rPr>
          <w:sz w:val="20"/>
        </w:rPr>
        <w:t>4. Capture or upload a sputum smear image (camera or ESP32 microscope module, if available).</w:t>
      </w:r>
    </w:p>
    <w:p>
      <w:pPr>
        <w:pStyle w:val="ListNumber"/>
      </w:pPr>
      <w:r>
        <w:rPr>
          <w:sz w:val="20"/>
        </w:rPr>
        <w:t>5. Review ML processing status, staff-review screen, and fused triage risk result (Low / Moderate / High).</w:t>
      </w:r>
    </w:p>
    <w:p>
      <w:pPr>
        <w:pStyle w:val="ListNumber"/>
      </w:pPr>
      <w:r>
        <w:rPr>
          <w:sz w:val="20"/>
        </w:rPr>
        <w:t>6. Verify screening history, patient QR result claim (if applicable), and disclaimer visibility.</w:t>
      </w:r>
    </w:p>
    <w:p/>
    <w:p>
      <w:r>
        <w:rPr>
          <w:b/>
          <w:sz w:val="24"/>
        </w:rPr>
        <w:t>Section C: Evaluation Criteria (ISO/IEC 25010 Software Quality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No.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ISO/IEC 25010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1136"/>
            <w:shd w:fill="C8E6C9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system supports the complete TB pre-screening workflow (client intake, checklist, cough capture, sputum capture, staff review, and result disclosure).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11-item symptom checklist captures relevant TB screening indicators for triage.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Cough audio analysis (CNN / Mel-spectrogram) produces useful and interpretable triage signals.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Sputum smear image analysis produces useful and interpretable triage signals.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Multimodal risk fusion (Low, Moderate, High) is appropriate for preliminary TB triage support.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Screening reports, recommendations, and referral guidance are clear and actionable.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Patient result access (QR claim) and screening history functions work as intended.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Functional Suitability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Cough audio classification completes within an acceptable time (target: ≤ 5 seconds).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Performance Efficiency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Sputum image classification completes within an acceptable time (target: ≤ 5 seconds).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Performance Efficiency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mobile application responds smoothly during routine screening tasks.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Performance Efficiency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ML inference and cloud backend connectivity perform adequately during testing.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Performance Efficiency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application is easy to use for booth staff with minimal technical training.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interface design is clear, consistent, and appropriate for a health screening context.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Navigation through the staff-guided screening flow is intuitive and logical.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Triage disclaimers (not a diagnosis) are visible, understandable, and appropriately placed.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Processing status and error guidance during ML analysis are clear and helpful.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system operates reliably without unexpected crashes or data loss during screening.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Screening session data is stored correctly and can be retrieved from history.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ESP32 IoT cough/sputum capture integrates reliably when used (if tested).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system handles unstable network conditions in a predictable manner.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authentication (login, registration, password policy) protects system access appropriately.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Patient screening data is handled with appropriate privacy and confidentiality.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Cloud-backed data storage (Express/Prisma backend) is trustworthy for screening records.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Overall, I am satisfied with TBhon as a TB pre-screening and triage support tool.</w:t>
            </w:r>
          </w:p>
        </w:tc>
        <w:tc>
          <w:tcPr>
            <w:tcW w:type="dxa" w:w="11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Overall Satisfaction</w:t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13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Rating Scale: </w:t>
      </w:r>
      <w:r>
        <w:rPr>
          <w:sz w:val="20"/>
        </w:rPr>
        <w:t>5 – Strongly Agree   |   4 – Agree   |   3 – Neutral   |   2 – Disagree   |   1 – Strongly Disagree</w:t>
      </w:r>
    </w:p>
    <w:p/>
    <w:p>
      <w:r>
        <w:rPr>
          <w:b/>
          <w:sz w:val="24"/>
        </w:rPr>
        <w:t>Section D: Overall Rating</w:t>
      </w:r>
    </w:p>
    <w:p>
      <w:r>
        <w:rPr>
          <w:sz w:val="22"/>
        </w:rPr>
        <w:t>How would you rate the overall performance of TBhon?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 Excellent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 Good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 Fair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 Poor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 Very Poor</w:t>
            </w:r>
          </w:p>
        </w:tc>
      </w:tr>
    </w:tbl>
    <w:p/>
    <w:p>
      <w:r>
        <w:rPr>
          <w:b/>
          <w:sz w:val="24"/>
        </w:rPr>
        <w:t>Section E: Comments / Suggestions</w:t>
      </w:r>
    </w:p>
    <w:p>
      <w:r>
        <w:t>Please provide any additional feedback on usability, accuracy, reliability, security, or features that could improve TBhon for community TB screening booths.</w:t>
      </w:r>
    </w:p>
    <w:p>
      <w:r>
        <w:rPr>
          <w:sz w:val="22"/>
        </w:rPr>
        <w:t>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</w:t>
      </w:r>
    </w:p>
    <w:p/>
    <w:p>
      <w:r>
        <w:rPr>
          <w:b/>
          <w:sz w:val="24"/>
        </w:rPr>
        <w:t>Section F: Evaluator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/>
                <w:sz w:val="22"/>
              </w:rPr>
              <w:t>Signature: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Date: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________________________________________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_________________________</w:t>
            </w:r>
          </w:p>
        </w:tc>
      </w:tr>
    </w:tbl>
    <w:p/>
    <w:p>
      <w:r>
        <w:rPr>
          <w:b/>
          <w:sz w:val="18"/>
        </w:rPr>
        <w:t xml:space="preserve">Target Respondents: </w:t>
      </w:r>
      <w:r>
        <w:rPr>
          <w:i/>
          <w:sz w:val="18"/>
        </w:rPr>
        <w:t>Community health workers, nurses, public health professionals, and IT experts (purposive sampling per study methodology).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