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F8E1E" w14:textId="77777777" w:rsidR="000D2DEF" w:rsidRDefault="006F1EFA">
      <w:pPr>
        <w:ind w:firstLine="0"/>
        <w:jc w:val="center"/>
        <w:rPr>
          <w:rFonts w:ascii="標楷體" w:eastAsia="標楷體" w:hAnsi="標楷體" w:cs="標楷體"/>
          <w:sz w:val="72"/>
          <w:szCs w:val="72"/>
        </w:rPr>
      </w:pPr>
      <w:r>
        <w:rPr>
          <w:rFonts w:ascii="標楷體" w:eastAsia="標楷體" w:hAnsi="標楷體" w:cs="標楷體"/>
          <w:sz w:val="72"/>
          <w:szCs w:val="72"/>
        </w:rPr>
        <w:t>致 理 科 技 大 學</w:t>
      </w:r>
    </w:p>
    <w:p w14:paraId="6CEC0A75" w14:textId="77777777" w:rsidR="000D2DEF" w:rsidRDefault="000D2DEF">
      <w:pPr>
        <w:spacing w:before="599"/>
        <w:ind w:left="2478" w:firstLine="0"/>
        <w:jc w:val="center"/>
        <w:rPr>
          <w:rFonts w:ascii="標楷體" w:eastAsia="標楷體" w:hAnsi="標楷體" w:cs="標楷體"/>
          <w:color w:val="FF0000"/>
          <w:sz w:val="19"/>
          <w:szCs w:val="19"/>
        </w:rPr>
      </w:pPr>
    </w:p>
    <w:p w14:paraId="365A2A7B" w14:textId="77777777" w:rsidR="000D2DEF" w:rsidRDefault="006F1EFA">
      <w:pPr>
        <w:spacing w:before="173"/>
        <w:ind w:firstLine="0"/>
        <w:jc w:val="center"/>
        <w:rPr>
          <w:rFonts w:ascii="標楷體" w:eastAsia="標楷體" w:hAnsi="標楷體" w:cs="標楷體"/>
          <w:sz w:val="56"/>
          <w:szCs w:val="56"/>
        </w:rPr>
      </w:pPr>
      <w:r>
        <w:rPr>
          <w:rFonts w:ascii="標楷體" w:eastAsia="標楷體" w:hAnsi="標楷體" w:cs="標楷體"/>
          <w:sz w:val="56"/>
          <w:szCs w:val="56"/>
        </w:rPr>
        <w:t>多 媒 體 設 計 系</w:t>
      </w:r>
    </w:p>
    <w:p w14:paraId="3C1C93D0" w14:textId="77777777" w:rsidR="000D2DEF" w:rsidRDefault="006F1EFA">
      <w:pPr>
        <w:spacing w:before="468"/>
        <w:ind w:firstLine="0"/>
        <w:jc w:val="center"/>
        <w:rPr>
          <w:rFonts w:ascii="標楷體" w:eastAsia="標楷體" w:hAnsi="標楷體" w:cs="標楷體"/>
          <w:sz w:val="56"/>
          <w:szCs w:val="56"/>
        </w:rPr>
      </w:pPr>
      <w:r>
        <w:rPr>
          <w:rFonts w:ascii="標楷體" w:eastAsia="標楷體" w:hAnsi="標楷體" w:cs="標楷體"/>
          <w:sz w:val="56"/>
          <w:szCs w:val="56"/>
        </w:rPr>
        <w:t>專 題 製 作 報 告</w:t>
      </w:r>
    </w:p>
    <w:p w14:paraId="2F5F7851" w14:textId="77777777" w:rsidR="000D2DEF" w:rsidRDefault="000D2DEF">
      <w:pPr>
        <w:spacing w:before="468"/>
        <w:ind w:left="1998" w:firstLine="0"/>
        <w:jc w:val="center"/>
        <w:rPr>
          <w:rFonts w:ascii="標楷體" w:eastAsia="標楷體" w:hAnsi="標楷體" w:cs="標楷體"/>
          <w:color w:val="FF0000"/>
          <w:sz w:val="19"/>
          <w:szCs w:val="19"/>
        </w:rPr>
      </w:pPr>
    </w:p>
    <w:p w14:paraId="7C978886" w14:textId="6F3C0146" w:rsidR="000D2DEF" w:rsidRDefault="00896FDC">
      <w:pPr>
        <w:spacing w:before="514"/>
        <w:ind w:firstLine="0"/>
        <w:jc w:val="center"/>
        <w:rPr>
          <w:rFonts w:ascii="標楷體" w:eastAsia="標楷體" w:hAnsi="標楷體" w:cs="標楷體"/>
          <w:sz w:val="72"/>
          <w:szCs w:val="72"/>
        </w:rPr>
      </w:pPr>
      <w:r w:rsidRPr="499BA521">
        <w:rPr>
          <w:rFonts w:ascii="標楷體" w:eastAsia="標楷體" w:hAnsi="標楷體" w:cs="標楷體"/>
          <w:sz w:val="72"/>
          <w:szCs w:val="72"/>
        </w:rPr>
        <w:t>渡</w:t>
      </w:r>
    </w:p>
    <w:p w14:paraId="5C5D795C" w14:textId="77777777" w:rsidR="000D2DEF" w:rsidRDefault="000D2DEF">
      <w:pPr>
        <w:spacing w:before="599"/>
        <w:ind w:left="2853" w:firstLine="0"/>
        <w:jc w:val="center"/>
        <w:rPr>
          <w:rFonts w:ascii="標楷體" w:eastAsia="標楷體" w:hAnsi="標楷體" w:cs="標楷體"/>
          <w:color w:val="FF0000"/>
          <w:sz w:val="19"/>
          <w:szCs w:val="19"/>
        </w:rPr>
      </w:pPr>
    </w:p>
    <w:p w14:paraId="0905A1DB" w14:textId="77777777" w:rsidR="000D2DEF" w:rsidRDefault="006F1EFA">
      <w:pPr>
        <w:spacing w:before="163"/>
        <w:ind w:firstLine="0"/>
        <w:jc w:val="center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學 生： 王韋婷(11032204)</w:t>
      </w:r>
    </w:p>
    <w:p w14:paraId="6BEBBDB5" w14:textId="77777777" w:rsidR="00255096" w:rsidRDefault="006F1EFA" w:rsidP="00255096">
      <w:pPr>
        <w:spacing w:before="163"/>
        <w:ind w:left="720" w:firstLine="720"/>
        <w:jc w:val="center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蔡念慈(11032207)</w:t>
      </w:r>
      <w:r w:rsidR="00255096" w:rsidRPr="00255096">
        <w:rPr>
          <w:rFonts w:ascii="標楷體" w:eastAsia="標楷體" w:hAnsi="標楷體" w:cs="標楷體" w:hint="eastAsia"/>
          <w:sz w:val="36"/>
          <w:szCs w:val="36"/>
        </w:rPr>
        <w:t xml:space="preserve"> </w:t>
      </w:r>
    </w:p>
    <w:p w14:paraId="381F0375" w14:textId="4DD9BE9E" w:rsidR="000D2DEF" w:rsidRDefault="00255096" w:rsidP="00255096">
      <w:pPr>
        <w:spacing w:before="163"/>
        <w:ind w:left="720" w:firstLine="720"/>
        <w:jc w:val="center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 w:hint="eastAsia"/>
          <w:sz w:val="36"/>
          <w:szCs w:val="36"/>
        </w:rPr>
        <w:t>林禎怡</w:t>
      </w:r>
      <w:r>
        <w:rPr>
          <w:rFonts w:ascii="標楷體" w:eastAsia="標楷體" w:hAnsi="標楷體" w:cs="標楷體"/>
          <w:sz w:val="36"/>
          <w:szCs w:val="36"/>
        </w:rPr>
        <w:t>(11032226)</w:t>
      </w:r>
    </w:p>
    <w:p w14:paraId="18D4827D" w14:textId="77777777" w:rsidR="000D2DEF" w:rsidRDefault="006F1EFA">
      <w:pPr>
        <w:spacing w:before="163"/>
        <w:ind w:left="720" w:firstLine="720"/>
        <w:jc w:val="center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王彤  (11032236)</w:t>
      </w:r>
    </w:p>
    <w:p w14:paraId="2B9EA6DD" w14:textId="77777777" w:rsidR="000D2DEF" w:rsidRDefault="006F1EFA">
      <w:pPr>
        <w:spacing w:before="163"/>
        <w:ind w:left="720" w:firstLine="720"/>
        <w:jc w:val="center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陳儀臻(11032237)</w:t>
      </w:r>
    </w:p>
    <w:p w14:paraId="7377AA81" w14:textId="79E06022" w:rsidR="00EF2F0D" w:rsidRPr="00EF2F0D" w:rsidRDefault="00255096" w:rsidP="00EF2F0D">
      <w:pPr>
        <w:spacing w:before="163"/>
        <w:ind w:left="720" w:firstLine="720"/>
        <w:jc w:val="center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 w:hint="eastAsia"/>
          <w:sz w:val="36"/>
          <w:szCs w:val="36"/>
        </w:rPr>
        <w:t>黃品慈</w:t>
      </w:r>
      <w:r>
        <w:rPr>
          <w:rFonts w:ascii="標楷體" w:eastAsia="標楷體" w:hAnsi="標楷體" w:cs="標楷體"/>
          <w:sz w:val="36"/>
          <w:szCs w:val="36"/>
        </w:rPr>
        <w:t>(11032</w:t>
      </w:r>
      <w:r>
        <w:rPr>
          <w:rFonts w:ascii="標楷體" w:eastAsia="標楷體" w:hAnsi="標楷體" w:cs="標楷體" w:hint="eastAsia"/>
          <w:sz w:val="36"/>
          <w:szCs w:val="36"/>
        </w:rPr>
        <w:t>118</w:t>
      </w:r>
      <w:r>
        <w:rPr>
          <w:rFonts w:ascii="標楷體" w:eastAsia="標楷體" w:hAnsi="標楷體" w:cs="標楷體"/>
          <w:sz w:val="36"/>
          <w:szCs w:val="36"/>
        </w:rPr>
        <w:t>)</w:t>
      </w:r>
    </w:p>
    <w:p w14:paraId="35B8D990" w14:textId="1A17D91D" w:rsidR="000D2DEF" w:rsidRDefault="006F1EFA" w:rsidP="00EF2F0D">
      <w:pPr>
        <w:spacing w:before="163"/>
        <w:ind w:firstLine="0"/>
        <w:jc w:val="center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指導教授：劉品如、紀俊年</w:t>
      </w:r>
    </w:p>
    <w:p w14:paraId="1FF0F47F" w14:textId="77777777" w:rsidR="00EF2F0D" w:rsidRDefault="00EF2F0D" w:rsidP="00EF2F0D">
      <w:pPr>
        <w:spacing w:before="163"/>
        <w:ind w:firstLine="0"/>
        <w:jc w:val="center"/>
        <w:rPr>
          <w:rFonts w:ascii="標楷體" w:eastAsia="標楷體" w:hAnsi="標楷體" w:cs="標楷體"/>
          <w:sz w:val="36"/>
          <w:szCs w:val="36"/>
        </w:rPr>
      </w:pPr>
    </w:p>
    <w:p w14:paraId="0F7F30D6" w14:textId="441A890C" w:rsidR="000D2DEF" w:rsidRDefault="175E7EC6">
      <w:pPr>
        <w:spacing w:before="304"/>
        <w:ind w:firstLine="0"/>
        <w:jc w:val="center"/>
        <w:rPr>
          <w:rFonts w:ascii="標楷體" w:eastAsia="標楷體" w:hAnsi="標楷體" w:cs="標楷體"/>
          <w:sz w:val="36"/>
          <w:szCs w:val="36"/>
        </w:rPr>
      </w:pPr>
      <w:r w:rsidRPr="175E7EC6">
        <w:rPr>
          <w:rFonts w:ascii="標楷體" w:eastAsia="標楷體" w:hAnsi="標楷體" w:cs="標楷體"/>
          <w:sz w:val="36"/>
          <w:szCs w:val="36"/>
        </w:rPr>
        <w:t xml:space="preserve">中華民國 一一三 年 </w:t>
      </w:r>
      <w:r w:rsidR="00176132">
        <w:rPr>
          <w:rFonts w:ascii="標楷體" w:eastAsia="標楷體" w:hAnsi="標楷體" w:cs="標楷體" w:hint="eastAsia"/>
          <w:sz w:val="36"/>
          <w:szCs w:val="36"/>
        </w:rPr>
        <w:t>六</w:t>
      </w:r>
      <w:r w:rsidRPr="175E7EC6">
        <w:rPr>
          <w:rFonts w:ascii="標楷體" w:eastAsia="標楷體" w:hAnsi="標楷體" w:cs="標楷體"/>
          <w:sz w:val="36"/>
          <w:szCs w:val="36"/>
        </w:rPr>
        <w:t xml:space="preserve"> 月 </w:t>
      </w:r>
      <w:r w:rsidR="006F1EFA" w:rsidRPr="175E7EC6">
        <w:rPr>
          <w:rFonts w:ascii="標楷體" w:eastAsia="標楷體" w:hAnsi="標楷體"/>
        </w:rPr>
        <w:br w:type="page"/>
      </w:r>
    </w:p>
    <w:p w14:paraId="1D813080" w14:textId="77777777" w:rsidR="000D2DEF" w:rsidRDefault="006F1EFA">
      <w:pPr>
        <w:spacing w:before="304"/>
        <w:ind w:firstLine="0"/>
        <w:jc w:val="center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hint="eastAsia"/>
          <w:color w:val="000000"/>
          <w:sz w:val="36"/>
          <w:szCs w:val="36"/>
        </w:rPr>
        <w:lastRenderedPageBreak/>
        <w:t>專題製作審查同意書</w:t>
      </w:r>
    </w:p>
    <w:p w14:paraId="002E5F2B" w14:textId="77777777" w:rsidR="000D2DEF" w:rsidRDefault="006F1EFA">
      <w:pPr>
        <w:spacing w:before="304"/>
        <w:ind w:firstLine="0"/>
        <w:jc w:val="center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本專題內容已與指導老師進行充分討論，進度達到本次審查標準，經指導老師同意參加本次專題審查。 </w:t>
      </w:r>
    </w:p>
    <w:p w14:paraId="0E059EBC" w14:textId="77777777" w:rsidR="000D2DEF" w:rsidRDefault="006F1EFA">
      <w:pPr>
        <w:spacing w:before="4197"/>
        <w:ind w:left="14" w:firstLine="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指導老師簽章： </w:t>
      </w:r>
    </w:p>
    <w:p w14:paraId="08A748ED" w14:textId="77777777" w:rsidR="000D2DEF" w:rsidRDefault="006F1EFA">
      <w:pPr>
        <w:ind w:hanging="2"/>
        <w:rPr>
          <w:rFonts w:ascii="標楷體" w:eastAsia="標楷體" w:hAnsi="標楷體" w:cs="標楷體"/>
        </w:rPr>
      </w:pPr>
      <w:r>
        <w:rPr>
          <w:rFonts w:ascii="標楷體" w:eastAsia="標楷體" w:hAnsi="標楷體"/>
        </w:rPr>
        <w:br w:type="page"/>
      </w:r>
    </w:p>
    <w:p w14:paraId="14A5578A" w14:textId="77777777" w:rsidR="000D2DEF" w:rsidRDefault="006F1EFA">
      <w:pPr>
        <w:ind w:hanging="2"/>
        <w:jc w:val="center"/>
        <w:rPr>
          <w:rFonts w:ascii="標楷體" w:eastAsia="標楷體" w:hAnsi="標楷體" w:cs="標楷體"/>
          <w:color w:val="000000"/>
          <w:sz w:val="40"/>
          <w:szCs w:val="40"/>
        </w:rPr>
      </w:pPr>
      <w:r>
        <w:rPr>
          <w:rFonts w:ascii="標楷體" w:eastAsia="標楷體" w:hAnsi="標楷體" w:cs="標楷體"/>
          <w:color w:val="000000"/>
          <w:sz w:val="40"/>
          <w:szCs w:val="40"/>
        </w:rPr>
        <w:lastRenderedPageBreak/>
        <w:t>目錄</w:t>
      </w:r>
    </w:p>
    <w:bookmarkStart w:id="0" w:name="_heading=h.pbv40toui9zc" w:colFirst="0" w:colLast="0"/>
    <w:bookmarkEnd w:id="0"/>
    <w:p w14:paraId="76FE02B2" w14:textId="1B88D75A" w:rsidR="00CB3F1F" w:rsidRDefault="006F1EFA">
      <w:pPr>
        <w:pStyle w:val="10"/>
        <w:tabs>
          <w:tab w:val="right" w:leader="dot" w:pos="8323"/>
        </w:tabs>
        <w:rPr>
          <w:rFonts w:eastAsiaTheme="minorEastAsia" w:cstheme="minorBidi"/>
          <w:noProof/>
          <w:kern w:val="2"/>
          <w:sz w:val="24"/>
        </w:rPr>
      </w:pPr>
      <w:r>
        <w:rPr>
          <w:rFonts w:ascii="標楷體" w:hAnsi="標楷體" w:cs="標楷體"/>
        </w:rPr>
        <w:fldChar w:fldCharType="begin"/>
      </w:r>
      <w:r>
        <w:rPr>
          <w:rFonts w:ascii="標楷體" w:hAnsi="標楷體" w:cs="標楷體"/>
        </w:rPr>
        <w:instrText xml:space="preserve"> TOC \o "1-1" \t "中標題,2,大標題,1" </w:instrText>
      </w:r>
      <w:r>
        <w:rPr>
          <w:rFonts w:ascii="標楷體" w:hAnsi="標楷體" w:cs="標楷體"/>
        </w:rPr>
        <w:fldChar w:fldCharType="separate"/>
      </w:r>
      <w:r w:rsidR="00CB3F1F">
        <w:rPr>
          <w:rFonts w:hint="eastAsia"/>
          <w:noProof/>
        </w:rPr>
        <w:t>一、緒論</w:t>
      </w:r>
      <w:r w:rsidR="00CB3F1F">
        <w:rPr>
          <w:noProof/>
        </w:rPr>
        <w:tab/>
      </w:r>
      <w:r w:rsidR="00CB3F1F">
        <w:rPr>
          <w:noProof/>
        </w:rPr>
        <w:fldChar w:fldCharType="begin"/>
      </w:r>
      <w:r w:rsidR="00CB3F1F">
        <w:rPr>
          <w:noProof/>
        </w:rPr>
        <w:instrText xml:space="preserve"> PAGEREF _Toc161745222 \h </w:instrText>
      </w:r>
      <w:r w:rsidR="00CB3F1F">
        <w:rPr>
          <w:noProof/>
        </w:rPr>
      </w:r>
      <w:r w:rsidR="00CB3F1F">
        <w:rPr>
          <w:noProof/>
        </w:rPr>
        <w:fldChar w:fldCharType="separate"/>
      </w:r>
      <w:r w:rsidR="00E57A00">
        <w:rPr>
          <w:noProof/>
        </w:rPr>
        <w:t>3</w:t>
      </w:r>
      <w:r w:rsidR="00CB3F1F">
        <w:rPr>
          <w:noProof/>
        </w:rPr>
        <w:fldChar w:fldCharType="end"/>
      </w:r>
    </w:p>
    <w:p w14:paraId="09BA526A" w14:textId="691B7807" w:rsidR="00CB3F1F" w:rsidRDefault="00CB3F1F">
      <w:pPr>
        <w:pStyle w:val="20"/>
        <w:tabs>
          <w:tab w:val="right" w:leader="dot" w:pos="8323"/>
        </w:tabs>
        <w:rPr>
          <w:rFonts w:cstheme="minorBidi"/>
          <w:noProof/>
          <w:kern w:val="2"/>
          <w:sz w:val="24"/>
        </w:rPr>
      </w:pPr>
      <w:r>
        <w:rPr>
          <w:noProof/>
        </w:rPr>
        <w:t>1.1</w:t>
      </w:r>
      <w:r>
        <w:rPr>
          <w:rFonts w:hint="eastAsia"/>
          <w:noProof/>
        </w:rPr>
        <w:t>背景與動機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_Toc161745223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3</w:t>
      </w:r>
      <w:r>
        <w:rPr>
          <w:noProof/>
        </w:rPr>
        <w:fldChar w:fldCharType="end"/>
      </w:r>
    </w:p>
    <w:p w14:paraId="4BF867C7" w14:textId="58EA9F71" w:rsidR="00CB3F1F" w:rsidRDefault="00CB3F1F">
      <w:pPr>
        <w:pStyle w:val="20"/>
        <w:tabs>
          <w:tab w:val="right" w:leader="dot" w:pos="8323"/>
        </w:tabs>
        <w:rPr>
          <w:rFonts w:cstheme="minorBidi"/>
          <w:noProof/>
          <w:kern w:val="2"/>
          <w:sz w:val="24"/>
        </w:rPr>
      </w:pPr>
      <w:r>
        <w:rPr>
          <w:noProof/>
        </w:rPr>
        <w:t xml:space="preserve">1.2 </w:t>
      </w:r>
      <w:r>
        <w:rPr>
          <w:rFonts w:hint="eastAsia"/>
          <w:noProof/>
        </w:rPr>
        <w:t>遊戲類型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_Toc161745224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3</w:t>
      </w:r>
      <w:r>
        <w:rPr>
          <w:noProof/>
        </w:rPr>
        <w:fldChar w:fldCharType="end"/>
      </w:r>
    </w:p>
    <w:p w14:paraId="13B20AC6" w14:textId="08BAC1F8" w:rsidR="00CB3F1F" w:rsidRDefault="00CB3F1F">
      <w:pPr>
        <w:pStyle w:val="20"/>
        <w:tabs>
          <w:tab w:val="right" w:leader="dot" w:pos="8323"/>
        </w:tabs>
        <w:rPr>
          <w:rFonts w:cstheme="minorBidi"/>
          <w:noProof/>
          <w:kern w:val="2"/>
          <w:sz w:val="24"/>
        </w:rPr>
      </w:pPr>
      <w:r>
        <w:rPr>
          <w:noProof/>
        </w:rPr>
        <w:t xml:space="preserve">1.3 </w:t>
      </w:r>
      <w:r>
        <w:rPr>
          <w:rFonts w:hint="eastAsia"/>
          <w:noProof/>
        </w:rPr>
        <w:t>遊戲市場分析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_Toc161745225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3</w:t>
      </w:r>
      <w:r>
        <w:rPr>
          <w:noProof/>
        </w:rPr>
        <w:fldChar w:fldCharType="end"/>
      </w:r>
    </w:p>
    <w:p w14:paraId="3053FA5D" w14:textId="1F3D6CEB" w:rsidR="00CB3F1F" w:rsidRDefault="00CB3F1F">
      <w:pPr>
        <w:pStyle w:val="20"/>
        <w:tabs>
          <w:tab w:val="right" w:leader="dot" w:pos="8323"/>
        </w:tabs>
        <w:rPr>
          <w:rFonts w:cstheme="minorBidi"/>
          <w:noProof/>
          <w:kern w:val="2"/>
          <w:sz w:val="24"/>
        </w:rPr>
      </w:pPr>
      <w:r>
        <w:rPr>
          <w:noProof/>
        </w:rPr>
        <w:t>1.4</w:t>
      </w:r>
      <w:r>
        <w:rPr>
          <w:rFonts w:hint="eastAsia"/>
          <w:noProof/>
        </w:rPr>
        <w:t>遊戲特色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_Toc161745226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4</w:t>
      </w:r>
      <w:r>
        <w:rPr>
          <w:noProof/>
        </w:rPr>
        <w:fldChar w:fldCharType="end"/>
      </w:r>
    </w:p>
    <w:p w14:paraId="20B8909D" w14:textId="0D949581" w:rsidR="00CB3F1F" w:rsidRDefault="00CB3F1F">
      <w:pPr>
        <w:pStyle w:val="20"/>
        <w:tabs>
          <w:tab w:val="right" w:leader="dot" w:pos="8323"/>
        </w:tabs>
        <w:rPr>
          <w:rFonts w:cstheme="minorBidi"/>
          <w:noProof/>
          <w:kern w:val="2"/>
          <w:sz w:val="24"/>
        </w:rPr>
      </w:pPr>
      <w:r>
        <w:rPr>
          <w:noProof/>
        </w:rPr>
        <w:t>1.5</w:t>
      </w:r>
      <w:r>
        <w:rPr>
          <w:rFonts w:hint="eastAsia"/>
          <w:noProof/>
        </w:rPr>
        <w:t>競品分析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_Toc161745227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4</w:t>
      </w:r>
      <w:r>
        <w:rPr>
          <w:noProof/>
        </w:rPr>
        <w:fldChar w:fldCharType="end"/>
      </w:r>
    </w:p>
    <w:p w14:paraId="63908DCE" w14:textId="409EDD5C" w:rsidR="00CB3F1F" w:rsidRDefault="00CB3F1F">
      <w:pPr>
        <w:pStyle w:val="10"/>
        <w:tabs>
          <w:tab w:val="right" w:leader="dot" w:pos="8323"/>
        </w:tabs>
        <w:rPr>
          <w:rFonts w:eastAsiaTheme="minorEastAsia" w:cstheme="minorBidi"/>
          <w:noProof/>
          <w:kern w:val="2"/>
          <w:sz w:val="24"/>
        </w:rPr>
      </w:pPr>
      <w:r>
        <w:rPr>
          <w:rFonts w:hint="eastAsia"/>
          <w:noProof/>
        </w:rPr>
        <w:t>二、遊戲世界觀</w:t>
      </w:r>
      <w:r>
        <w:rPr>
          <w:noProof/>
        </w:rPr>
        <w:t>(</w:t>
      </w:r>
      <w:r>
        <w:rPr>
          <w:rFonts w:hint="eastAsia"/>
          <w:noProof/>
        </w:rPr>
        <w:t>遊戲性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_Toc161745228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6</w:t>
      </w:r>
      <w:r>
        <w:rPr>
          <w:noProof/>
        </w:rPr>
        <w:fldChar w:fldCharType="end"/>
      </w:r>
    </w:p>
    <w:p w14:paraId="3B9D0F92" w14:textId="50C3990C" w:rsidR="00CB3F1F" w:rsidRDefault="00CB3F1F">
      <w:pPr>
        <w:pStyle w:val="20"/>
        <w:tabs>
          <w:tab w:val="right" w:leader="dot" w:pos="8323"/>
        </w:tabs>
        <w:rPr>
          <w:rFonts w:cstheme="minorBidi"/>
          <w:noProof/>
          <w:kern w:val="2"/>
          <w:sz w:val="24"/>
        </w:rPr>
      </w:pPr>
      <w:r>
        <w:rPr>
          <w:noProof/>
        </w:rPr>
        <w:t>2.1</w:t>
      </w:r>
      <w:r>
        <w:rPr>
          <w:rFonts w:hint="eastAsia"/>
          <w:noProof/>
        </w:rPr>
        <w:t>創意發想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_Toc161745229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6</w:t>
      </w:r>
      <w:r>
        <w:rPr>
          <w:noProof/>
        </w:rPr>
        <w:fldChar w:fldCharType="end"/>
      </w:r>
    </w:p>
    <w:p w14:paraId="136B37EC" w14:textId="13B2AF4A" w:rsidR="00CB3F1F" w:rsidRDefault="00CB3F1F">
      <w:pPr>
        <w:pStyle w:val="20"/>
        <w:tabs>
          <w:tab w:val="right" w:leader="dot" w:pos="8323"/>
        </w:tabs>
        <w:rPr>
          <w:rFonts w:cstheme="minorBidi"/>
          <w:noProof/>
          <w:kern w:val="2"/>
          <w:sz w:val="24"/>
        </w:rPr>
      </w:pPr>
      <w:r>
        <w:rPr>
          <w:noProof/>
        </w:rPr>
        <w:t>2.2</w:t>
      </w:r>
      <w:r>
        <w:rPr>
          <w:rFonts w:hint="eastAsia"/>
          <w:noProof/>
        </w:rPr>
        <w:t>遊戲世界觀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_Toc161745230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6</w:t>
      </w:r>
      <w:r>
        <w:rPr>
          <w:noProof/>
        </w:rPr>
        <w:fldChar w:fldCharType="end"/>
      </w:r>
    </w:p>
    <w:p w14:paraId="134D1115" w14:textId="7055CBC7" w:rsidR="00CB3F1F" w:rsidRDefault="00CB3F1F">
      <w:pPr>
        <w:pStyle w:val="20"/>
        <w:tabs>
          <w:tab w:val="right" w:leader="dot" w:pos="8323"/>
        </w:tabs>
        <w:rPr>
          <w:rFonts w:cstheme="minorBidi"/>
          <w:noProof/>
          <w:kern w:val="2"/>
          <w:sz w:val="24"/>
        </w:rPr>
      </w:pPr>
      <w:r>
        <w:rPr>
          <w:noProof/>
        </w:rPr>
        <w:t xml:space="preserve">2.3 </w:t>
      </w:r>
      <w:r>
        <w:rPr>
          <w:rFonts w:hint="eastAsia"/>
          <w:noProof/>
        </w:rPr>
        <w:t>遊戲平台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_Toc161745231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6</w:t>
      </w:r>
      <w:r>
        <w:rPr>
          <w:noProof/>
        </w:rPr>
        <w:fldChar w:fldCharType="end"/>
      </w:r>
    </w:p>
    <w:p w14:paraId="0E951CE3" w14:textId="52E4D497" w:rsidR="00CB3F1F" w:rsidRDefault="00CB3F1F">
      <w:pPr>
        <w:pStyle w:val="20"/>
        <w:tabs>
          <w:tab w:val="right" w:leader="dot" w:pos="8323"/>
        </w:tabs>
        <w:rPr>
          <w:rFonts w:cstheme="minorBidi"/>
          <w:noProof/>
          <w:kern w:val="2"/>
          <w:sz w:val="24"/>
        </w:rPr>
      </w:pPr>
      <w:r>
        <w:rPr>
          <w:noProof/>
        </w:rPr>
        <w:t xml:space="preserve">2.4 </w:t>
      </w:r>
      <w:r>
        <w:rPr>
          <w:rFonts w:hint="eastAsia"/>
          <w:noProof/>
        </w:rPr>
        <w:t>故事大綱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_Toc161745232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6</w:t>
      </w:r>
      <w:r>
        <w:rPr>
          <w:noProof/>
        </w:rPr>
        <w:fldChar w:fldCharType="end"/>
      </w:r>
    </w:p>
    <w:p w14:paraId="0981E42B" w14:textId="70887F7A" w:rsidR="00CB3F1F" w:rsidRDefault="00CB3F1F">
      <w:pPr>
        <w:pStyle w:val="20"/>
        <w:tabs>
          <w:tab w:val="right" w:leader="dot" w:pos="8323"/>
        </w:tabs>
        <w:rPr>
          <w:rFonts w:cstheme="minorBidi"/>
          <w:noProof/>
          <w:kern w:val="2"/>
          <w:sz w:val="24"/>
        </w:rPr>
      </w:pPr>
      <w:r>
        <w:rPr>
          <w:noProof/>
        </w:rPr>
        <w:t>2.5</w:t>
      </w:r>
      <w:r>
        <w:rPr>
          <w:rFonts w:hint="eastAsia"/>
          <w:noProof/>
        </w:rPr>
        <w:t>遊戲性與特色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_Toc161745233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8</w:t>
      </w:r>
      <w:r>
        <w:rPr>
          <w:noProof/>
        </w:rPr>
        <w:fldChar w:fldCharType="end"/>
      </w:r>
    </w:p>
    <w:p w14:paraId="571B05D5" w14:textId="78820F03" w:rsidR="00CB3F1F" w:rsidRDefault="00CB3F1F">
      <w:pPr>
        <w:pStyle w:val="20"/>
        <w:tabs>
          <w:tab w:val="right" w:leader="dot" w:pos="8323"/>
        </w:tabs>
        <w:rPr>
          <w:rFonts w:cstheme="minorBidi"/>
          <w:noProof/>
          <w:kern w:val="2"/>
          <w:sz w:val="24"/>
        </w:rPr>
      </w:pPr>
      <w:r>
        <w:rPr>
          <w:noProof/>
        </w:rPr>
        <w:t>2.6</w:t>
      </w:r>
      <w:r>
        <w:rPr>
          <w:rFonts w:hint="eastAsia"/>
          <w:noProof/>
        </w:rPr>
        <w:t>遊戲設定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_Toc161745234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8</w:t>
      </w:r>
      <w:r>
        <w:rPr>
          <w:noProof/>
        </w:rPr>
        <w:fldChar w:fldCharType="end"/>
      </w:r>
    </w:p>
    <w:p w14:paraId="42BBAFC5" w14:textId="41494810" w:rsidR="00CB3F1F" w:rsidRDefault="00CB3F1F">
      <w:pPr>
        <w:pStyle w:val="20"/>
        <w:tabs>
          <w:tab w:val="right" w:leader="dot" w:pos="8323"/>
        </w:tabs>
        <w:rPr>
          <w:rFonts w:cstheme="minorBidi"/>
          <w:noProof/>
          <w:kern w:val="2"/>
          <w:sz w:val="24"/>
        </w:rPr>
      </w:pPr>
      <w:r>
        <w:rPr>
          <w:noProof/>
        </w:rPr>
        <w:t>2.7</w:t>
      </w:r>
      <w:r>
        <w:rPr>
          <w:rFonts w:hint="eastAsia"/>
          <w:noProof/>
        </w:rPr>
        <w:t>遊戲道具介紹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_Toc161745235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12</w:t>
      </w:r>
      <w:r>
        <w:rPr>
          <w:noProof/>
        </w:rPr>
        <w:fldChar w:fldCharType="end"/>
      </w:r>
    </w:p>
    <w:p w14:paraId="3552E7EB" w14:textId="44C1859C" w:rsidR="00CB3F1F" w:rsidRDefault="00CB3F1F">
      <w:pPr>
        <w:pStyle w:val="20"/>
        <w:tabs>
          <w:tab w:val="right" w:leader="dot" w:pos="8323"/>
        </w:tabs>
        <w:rPr>
          <w:rFonts w:cstheme="minorBidi"/>
          <w:noProof/>
          <w:kern w:val="2"/>
          <w:sz w:val="24"/>
        </w:rPr>
      </w:pPr>
      <w:r>
        <w:rPr>
          <w:noProof/>
        </w:rPr>
        <w:t>2.8</w:t>
      </w:r>
      <w:r>
        <w:rPr>
          <w:rFonts w:hint="eastAsia"/>
          <w:noProof/>
        </w:rPr>
        <w:t>遊戲風格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_Toc161745236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12</w:t>
      </w:r>
      <w:r>
        <w:rPr>
          <w:noProof/>
        </w:rPr>
        <w:fldChar w:fldCharType="end"/>
      </w:r>
    </w:p>
    <w:p w14:paraId="4897E38F" w14:textId="70A5B420" w:rsidR="00CB3F1F" w:rsidRDefault="00CB3F1F">
      <w:pPr>
        <w:pStyle w:val="10"/>
        <w:tabs>
          <w:tab w:val="right" w:leader="dot" w:pos="8323"/>
        </w:tabs>
        <w:rPr>
          <w:rFonts w:eastAsiaTheme="minorEastAsia" w:cstheme="minorBidi"/>
          <w:noProof/>
          <w:kern w:val="2"/>
          <w:sz w:val="24"/>
        </w:rPr>
      </w:pPr>
      <w:r>
        <w:rPr>
          <w:rFonts w:hint="eastAsia"/>
          <w:noProof/>
        </w:rPr>
        <w:t>三、遊戲內容與機制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_Toc161745237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13</w:t>
      </w:r>
      <w:r>
        <w:rPr>
          <w:noProof/>
        </w:rPr>
        <w:fldChar w:fldCharType="end"/>
      </w:r>
    </w:p>
    <w:p w14:paraId="0601BFD7" w14:textId="28874C8E" w:rsidR="00CB3F1F" w:rsidRDefault="00CB3F1F">
      <w:pPr>
        <w:pStyle w:val="20"/>
        <w:tabs>
          <w:tab w:val="right" w:leader="dot" w:pos="8323"/>
        </w:tabs>
        <w:rPr>
          <w:rFonts w:cstheme="minorBidi"/>
          <w:noProof/>
          <w:kern w:val="2"/>
          <w:sz w:val="24"/>
        </w:rPr>
      </w:pPr>
      <w:r>
        <w:rPr>
          <w:noProof/>
        </w:rPr>
        <w:t>3.1</w:t>
      </w:r>
      <w:r>
        <w:rPr>
          <w:rFonts w:hint="eastAsia"/>
          <w:noProof/>
        </w:rPr>
        <w:t>遊戲流程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_Toc161745238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13</w:t>
      </w:r>
      <w:r>
        <w:rPr>
          <w:noProof/>
        </w:rPr>
        <w:fldChar w:fldCharType="end"/>
      </w:r>
    </w:p>
    <w:p w14:paraId="0C295B3F" w14:textId="6E7E0A43" w:rsidR="00CB3F1F" w:rsidRDefault="00CB3F1F">
      <w:pPr>
        <w:pStyle w:val="20"/>
        <w:tabs>
          <w:tab w:val="right" w:leader="dot" w:pos="8323"/>
        </w:tabs>
        <w:rPr>
          <w:rFonts w:cstheme="minorBidi"/>
          <w:noProof/>
          <w:kern w:val="2"/>
          <w:sz w:val="24"/>
        </w:rPr>
      </w:pPr>
      <w:r>
        <w:rPr>
          <w:noProof/>
        </w:rPr>
        <w:t>3.2</w:t>
      </w:r>
      <w:r>
        <w:rPr>
          <w:rFonts w:hint="eastAsia"/>
          <w:noProof/>
        </w:rPr>
        <w:t>關卡設定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_Toc161745239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13</w:t>
      </w:r>
      <w:r>
        <w:rPr>
          <w:noProof/>
        </w:rPr>
        <w:fldChar w:fldCharType="end"/>
      </w:r>
    </w:p>
    <w:p w14:paraId="299E45F2" w14:textId="1FEA1DFA" w:rsidR="00CB3F1F" w:rsidRDefault="00CB3F1F">
      <w:pPr>
        <w:pStyle w:val="20"/>
        <w:tabs>
          <w:tab w:val="right" w:leader="dot" w:pos="8323"/>
        </w:tabs>
        <w:rPr>
          <w:rFonts w:cstheme="minorBidi"/>
          <w:noProof/>
          <w:kern w:val="2"/>
          <w:sz w:val="24"/>
        </w:rPr>
      </w:pPr>
      <w:r>
        <w:rPr>
          <w:noProof/>
        </w:rPr>
        <w:t xml:space="preserve">3.3 </w:t>
      </w:r>
      <w:r>
        <w:rPr>
          <w:rFonts w:hint="eastAsia"/>
          <w:noProof/>
        </w:rPr>
        <w:t>關卡架構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_Toc161745240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14</w:t>
      </w:r>
      <w:r>
        <w:rPr>
          <w:noProof/>
        </w:rPr>
        <w:fldChar w:fldCharType="end"/>
      </w:r>
    </w:p>
    <w:p w14:paraId="37EE2863" w14:textId="7845B696" w:rsidR="00CB3F1F" w:rsidRDefault="00CB3F1F">
      <w:pPr>
        <w:pStyle w:val="20"/>
        <w:tabs>
          <w:tab w:val="right" w:leader="dot" w:pos="8323"/>
        </w:tabs>
        <w:rPr>
          <w:rFonts w:cstheme="minorBidi"/>
          <w:noProof/>
          <w:kern w:val="2"/>
          <w:sz w:val="24"/>
        </w:rPr>
      </w:pPr>
      <w:r>
        <w:rPr>
          <w:noProof/>
        </w:rPr>
        <w:t xml:space="preserve">3.4 </w:t>
      </w:r>
      <w:r>
        <w:rPr>
          <w:rFonts w:hint="eastAsia"/>
          <w:noProof/>
        </w:rPr>
        <w:t>遊戲循環圖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_Toc161745241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14</w:t>
      </w:r>
      <w:r>
        <w:rPr>
          <w:noProof/>
        </w:rPr>
        <w:fldChar w:fldCharType="end"/>
      </w:r>
    </w:p>
    <w:p w14:paraId="46901EC7" w14:textId="6CC7A4D2" w:rsidR="00CB3F1F" w:rsidRDefault="00CB3F1F">
      <w:pPr>
        <w:pStyle w:val="20"/>
        <w:tabs>
          <w:tab w:val="right" w:leader="dot" w:pos="8323"/>
        </w:tabs>
        <w:rPr>
          <w:rFonts w:cstheme="minorBidi"/>
          <w:noProof/>
          <w:kern w:val="2"/>
          <w:sz w:val="24"/>
        </w:rPr>
      </w:pPr>
      <w:r>
        <w:rPr>
          <w:noProof/>
        </w:rPr>
        <w:t>3.5</w:t>
      </w:r>
      <w:r>
        <w:rPr>
          <w:rFonts w:hint="eastAsia"/>
          <w:noProof/>
        </w:rPr>
        <w:t>遊戲介面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_Toc161745242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15</w:t>
      </w:r>
      <w:r>
        <w:rPr>
          <w:noProof/>
        </w:rPr>
        <w:fldChar w:fldCharType="end"/>
      </w:r>
    </w:p>
    <w:p w14:paraId="21F996B4" w14:textId="3A644CB2" w:rsidR="00CB3F1F" w:rsidRDefault="00CB3F1F">
      <w:pPr>
        <w:pStyle w:val="20"/>
        <w:tabs>
          <w:tab w:val="right" w:leader="dot" w:pos="8323"/>
        </w:tabs>
        <w:rPr>
          <w:rFonts w:cstheme="minorBidi"/>
          <w:noProof/>
          <w:kern w:val="2"/>
          <w:sz w:val="24"/>
        </w:rPr>
      </w:pPr>
      <w:r>
        <w:rPr>
          <w:noProof/>
        </w:rPr>
        <w:t>3.7</w:t>
      </w:r>
      <w:r>
        <w:rPr>
          <w:rFonts w:hint="eastAsia"/>
          <w:noProof/>
        </w:rPr>
        <w:t>遊戲操作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_Toc161745243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17</w:t>
      </w:r>
      <w:r>
        <w:rPr>
          <w:noProof/>
        </w:rPr>
        <w:fldChar w:fldCharType="end"/>
      </w:r>
    </w:p>
    <w:p w14:paraId="7F174C22" w14:textId="6C7B4038" w:rsidR="00CB3F1F" w:rsidRDefault="00CB3F1F">
      <w:pPr>
        <w:pStyle w:val="20"/>
        <w:tabs>
          <w:tab w:val="right" w:leader="dot" w:pos="8323"/>
        </w:tabs>
        <w:rPr>
          <w:rFonts w:cstheme="minorBidi"/>
          <w:noProof/>
          <w:kern w:val="2"/>
          <w:sz w:val="24"/>
        </w:rPr>
      </w:pPr>
      <w:r>
        <w:rPr>
          <w:noProof/>
        </w:rPr>
        <w:t>3.8</w:t>
      </w:r>
      <w:r>
        <w:rPr>
          <w:rFonts w:hint="eastAsia"/>
          <w:noProof/>
        </w:rPr>
        <w:t>遊戲開發工具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_Toc161745244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17</w:t>
      </w:r>
      <w:r>
        <w:rPr>
          <w:noProof/>
        </w:rPr>
        <w:fldChar w:fldCharType="end"/>
      </w:r>
    </w:p>
    <w:p w14:paraId="3BD09EE6" w14:textId="05C7EE72" w:rsidR="00CB3F1F" w:rsidRDefault="00CB3F1F">
      <w:pPr>
        <w:pStyle w:val="10"/>
        <w:tabs>
          <w:tab w:val="right" w:leader="dot" w:pos="8323"/>
        </w:tabs>
        <w:rPr>
          <w:rFonts w:eastAsiaTheme="minorEastAsia" w:cstheme="minorBidi"/>
          <w:noProof/>
          <w:kern w:val="2"/>
          <w:sz w:val="24"/>
        </w:rPr>
      </w:pPr>
      <w:r>
        <w:rPr>
          <w:rFonts w:hint="eastAsia"/>
          <w:noProof/>
        </w:rPr>
        <w:t>四、成員分工內容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_Toc161745245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17</w:t>
      </w:r>
      <w:r>
        <w:rPr>
          <w:noProof/>
        </w:rPr>
        <w:fldChar w:fldCharType="end"/>
      </w:r>
    </w:p>
    <w:p w14:paraId="4D6CC2C8" w14:textId="18159A5B" w:rsidR="00CB3F1F" w:rsidRDefault="00CB3F1F">
      <w:pPr>
        <w:pStyle w:val="20"/>
        <w:tabs>
          <w:tab w:val="right" w:leader="dot" w:pos="8323"/>
        </w:tabs>
        <w:rPr>
          <w:rFonts w:cstheme="minorBidi"/>
          <w:noProof/>
          <w:kern w:val="2"/>
          <w:sz w:val="24"/>
        </w:rPr>
      </w:pPr>
      <w:r>
        <w:rPr>
          <w:noProof/>
        </w:rPr>
        <w:t xml:space="preserve">4.1 </w:t>
      </w:r>
      <w:r>
        <w:rPr>
          <w:rFonts w:hint="eastAsia"/>
          <w:noProof/>
        </w:rPr>
        <w:t>專業技能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_Toc161745246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17</w:t>
      </w:r>
      <w:r>
        <w:rPr>
          <w:noProof/>
        </w:rPr>
        <w:fldChar w:fldCharType="end"/>
      </w:r>
    </w:p>
    <w:p w14:paraId="60795BB4" w14:textId="1F6352D4" w:rsidR="00CB3F1F" w:rsidRDefault="00CB3F1F">
      <w:pPr>
        <w:pStyle w:val="20"/>
        <w:tabs>
          <w:tab w:val="right" w:leader="dot" w:pos="8323"/>
        </w:tabs>
        <w:rPr>
          <w:rFonts w:cstheme="minorBidi"/>
          <w:noProof/>
          <w:kern w:val="2"/>
          <w:sz w:val="24"/>
        </w:rPr>
      </w:pPr>
      <w:r>
        <w:rPr>
          <w:noProof/>
        </w:rPr>
        <w:t xml:space="preserve">4.2 </w:t>
      </w:r>
      <w:r>
        <w:rPr>
          <w:rFonts w:hint="eastAsia"/>
          <w:noProof/>
        </w:rPr>
        <w:t>分工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_Toc161745247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17</w:t>
      </w:r>
      <w:r>
        <w:rPr>
          <w:noProof/>
        </w:rPr>
        <w:fldChar w:fldCharType="end"/>
      </w:r>
    </w:p>
    <w:p w14:paraId="2ABFFB8F" w14:textId="3F7F1530" w:rsidR="00CB3F1F" w:rsidRDefault="00CB3F1F">
      <w:pPr>
        <w:pStyle w:val="10"/>
        <w:tabs>
          <w:tab w:val="right" w:leader="dot" w:pos="8323"/>
        </w:tabs>
        <w:rPr>
          <w:rFonts w:eastAsiaTheme="minorEastAsia" w:cstheme="minorBidi"/>
          <w:noProof/>
          <w:kern w:val="2"/>
          <w:sz w:val="24"/>
        </w:rPr>
      </w:pPr>
      <w:r>
        <w:rPr>
          <w:rFonts w:hint="eastAsia"/>
          <w:noProof/>
        </w:rPr>
        <w:t>五、甘特圖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_Toc161745248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18</w:t>
      </w:r>
      <w:r>
        <w:rPr>
          <w:noProof/>
        </w:rPr>
        <w:fldChar w:fldCharType="end"/>
      </w:r>
    </w:p>
    <w:p w14:paraId="22225765" w14:textId="44C84044" w:rsidR="00CB3F1F" w:rsidRDefault="00CB3F1F">
      <w:pPr>
        <w:pStyle w:val="10"/>
        <w:tabs>
          <w:tab w:val="right" w:leader="dot" w:pos="8323"/>
        </w:tabs>
        <w:rPr>
          <w:rFonts w:eastAsiaTheme="minorEastAsia" w:cstheme="minorBidi"/>
          <w:noProof/>
          <w:kern w:val="2"/>
          <w:sz w:val="24"/>
        </w:rPr>
      </w:pPr>
      <w:r>
        <w:rPr>
          <w:rFonts w:hint="eastAsia"/>
          <w:noProof/>
        </w:rPr>
        <w:t>六、參考文獻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_Toc161745249 \h </w:instrText>
      </w:r>
      <w:r>
        <w:rPr>
          <w:noProof/>
        </w:rPr>
      </w:r>
      <w:r>
        <w:rPr>
          <w:noProof/>
        </w:rPr>
        <w:fldChar w:fldCharType="separate"/>
      </w:r>
      <w:r w:rsidR="00E57A00">
        <w:rPr>
          <w:noProof/>
        </w:rPr>
        <w:t>18</w:t>
      </w:r>
      <w:r>
        <w:rPr>
          <w:noProof/>
        </w:rPr>
        <w:fldChar w:fldCharType="end"/>
      </w:r>
    </w:p>
    <w:p w14:paraId="71C68009" w14:textId="1A7F8B3F" w:rsidR="000D2DEF" w:rsidRDefault="006F1EFA">
      <w:pPr>
        <w:keepNext/>
        <w:ind w:hanging="2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fldChar w:fldCharType="end"/>
      </w:r>
    </w:p>
    <w:p w14:paraId="672AD69F" w14:textId="77777777" w:rsidR="000D2DEF" w:rsidRDefault="006F1EFA">
      <w:pPr>
        <w:pStyle w:val="a9"/>
      </w:pPr>
      <w:bookmarkStart w:id="1" w:name="_heading=h.gjdgxs" w:colFirst="0" w:colLast="0"/>
      <w:bookmarkEnd w:id="1"/>
      <w:r>
        <w:br w:type="page"/>
      </w:r>
      <w:bookmarkStart w:id="2" w:name="_Toc161745222"/>
      <w:r>
        <w:lastRenderedPageBreak/>
        <w:t>一、緒論</w:t>
      </w:r>
      <w:bookmarkEnd w:id="2"/>
    </w:p>
    <w:p w14:paraId="71788D9E" w14:textId="77777777" w:rsidR="000D2DEF" w:rsidRDefault="006F1EFA">
      <w:pPr>
        <w:pStyle w:val="a8"/>
      </w:pPr>
      <w:bookmarkStart w:id="3" w:name="_Toc161745223"/>
      <w:r>
        <w:t>1.1背景與動機</w:t>
      </w:r>
      <w:bookmarkEnd w:id="3"/>
    </w:p>
    <w:p w14:paraId="38DDC9E7" w14:textId="77777777" w:rsidR="000D2DEF" w:rsidRDefault="000D2DEF">
      <w:pPr>
        <w:keepNext/>
        <w:ind w:hanging="2"/>
        <w:rPr>
          <w:rFonts w:ascii="標楷體" w:eastAsia="標楷體" w:hAnsi="標楷體" w:cs="標楷體"/>
        </w:rPr>
      </w:pPr>
    </w:p>
    <w:p w14:paraId="2F978526" w14:textId="77777777" w:rsidR="000D2DEF" w:rsidRDefault="006F1EFA">
      <w:pPr>
        <w:keepNext/>
        <w:ind w:firstLineChars="200" w:firstLine="48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台灣是一個道佛教結合的國家，農曆七月十五中元節，在道教中是超度四方餓鬼，以寺廟為中心做法會，而佛教中則是盂蘭盆節時普渡眾僧，在台灣就將兩者融合在一起，成為一個祭拜孤魂野鬼的節日，延伸出鬼門開、鬼門關等習俗。</w:t>
      </w:r>
    </w:p>
    <w:p w14:paraId="62DBE1A9" w14:textId="77777777" w:rsidR="000D2DEF" w:rsidRDefault="006F1EFA">
      <w:pPr>
        <w:keepNext/>
        <w:ind w:firstLineChars="200" w:firstLine="48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在這不斷進步的社會中，現代人一天的時間被各種事物佔據，傳統文化也逐漸被簡化，老一輩知道的東西對現代人來說都是新奇的事物。</w:t>
      </w:r>
    </w:p>
    <w:p w14:paraId="286D0EF3" w14:textId="77777777" w:rsidR="000D2DEF" w:rsidRDefault="006F1EFA">
      <w:pPr>
        <w:keepNext/>
        <w:ind w:firstLineChars="200" w:firstLine="48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能用現代的方式來介紹台灣文化，玩一場遊戲，讓現代人可以輕鬆參與中元節。透過不同的視角，感受一下這場獨特的節慶，不僅有趣，還能更深刻地理解台灣的文化傳統。</w:t>
      </w:r>
    </w:p>
    <w:p w14:paraId="7AE35219" w14:textId="77777777" w:rsidR="000D2DEF" w:rsidRDefault="000D2DEF">
      <w:pPr>
        <w:keepNext/>
        <w:ind w:hanging="2"/>
        <w:rPr>
          <w:rFonts w:ascii="標楷體" w:eastAsia="標楷體" w:hAnsi="標楷體" w:cs="標楷體"/>
        </w:rPr>
      </w:pPr>
    </w:p>
    <w:p w14:paraId="7DD17068" w14:textId="77777777" w:rsidR="000D2DEF" w:rsidRDefault="006F1EFA">
      <w:pPr>
        <w:pStyle w:val="a8"/>
      </w:pPr>
      <w:bookmarkStart w:id="4" w:name="_Toc161745224"/>
      <w:r>
        <w:t>1.2 遊戲類型</w:t>
      </w:r>
      <w:bookmarkEnd w:id="4"/>
    </w:p>
    <w:p w14:paraId="66D23233" w14:textId="77777777" w:rsidR="000D2DEF" w:rsidRDefault="000D2DEF">
      <w:pPr>
        <w:keepNext/>
        <w:ind w:hanging="2"/>
        <w:rPr>
          <w:rFonts w:ascii="標楷體" w:eastAsia="標楷體" w:hAnsi="標楷體" w:cs="標楷體"/>
        </w:rPr>
      </w:pPr>
    </w:p>
    <w:p w14:paraId="28DCC870" w14:textId="77777777" w:rsidR="000D2DEF" w:rsidRDefault="006F1EFA">
      <w:pPr>
        <w:widowControl/>
        <w:ind w:firstLine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2D卷軸、跑酷遊戲、雙人合作遊戲</w:t>
      </w:r>
    </w:p>
    <w:p w14:paraId="39023878" w14:textId="77777777" w:rsidR="000D2DEF" w:rsidRDefault="000D2DEF">
      <w:pPr>
        <w:widowControl/>
        <w:ind w:firstLine="0"/>
        <w:rPr>
          <w:rFonts w:ascii="標楷體" w:eastAsia="標楷體" w:hAnsi="標楷體" w:cs="標楷體"/>
        </w:rPr>
      </w:pPr>
    </w:p>
    <w:p w14:paraId="253D2DE2" w14:textId="77777777" w:rsidR="000D2DEF" w:rsidRDefault="006F1EFA">
      <w:pPr>
        <w:pStyle w:val="a8"/>
      </w:pPr>
      <w:bookmarkStart w:id="5" w:name="_Toc161745225"/>
      <w:r>
        <w:t>1.3 遊戲市場分析</w:t>
      </w:r>
      <w:bookmarkEnd w:id="5"/>
    </w:p>
    <w:p w14:paraId="37160C39" w14:textId="77777777" w:rsidR="000D2DEF" w:rsidRDefault="000D2DEF">
      <w:pPr>
        <w:widowControl/>
        <w:ind w:firstLine="0"/>
        <w:rPr>
          <w:rFonts w:ascii="標楷體" w:eastAsia="標楷體" w:hAnsi="標楷體" w:cs="標楷體"/>
        </w:rPr>
      </w:pPr>
    </w:p>
    <w:p w14:paraId="63DFA75E" w14:textId="77777777" w:rsidR="000D2DEF" w:rsidRDefault="006F1EFA">
      <w:pPr>
        <w:widowControl/>
        <w:ind w:firstLine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2D卷軸遊戲</w:t>
      </w:r>
    </w:p>
    <w:p w14:paraId="1624B7FD" w14:textId="77777777" w:rsidR="000D2DEF" w:rsidRDefault="006F1EFA">
      <w:pPr>
        <w:widowControl/>
        <w:ind w:firstLine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SWOT 分析</w:t>
      </w:r>
      <w:r>
        <w:rPr>
          <w:rFonts w:ascii="標楷體" w:eastAsia="標楷體" w:hAnsi="標楷體" w:cs="標楷體" w:hint="eastAsia"/>
        </w:rPr>
        <w:t>：</w:t>
      </w:r>
    </w:p>
    <w:p w14:paraId="19B31B89" w14:textId="77777777" w:rsidR="000D2DEF" w:rsidRDefault="006F1EFA">
      <w:pPr>
        <w:widowControl/>
        <w:ind w:firstLine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S(優勢)</w:t>
      </w:r>
    </w:p>
    <w:p w14:paraId="07341A35" w14:textId="77777777" w:rsidR="000D2DEF" w:rsidRDefault="006F1EFA">
      <w:pPr>
        <w:pStyle w:val="11"/>
        <w:widowControl/>
        <w:numPr>
          <w:ilvl w:val="0"/>
          <w:numId w:val="1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歷史悠久的經典： 2D卷軸遊戲有著豐富的歷史，許多經典作品如《超級瑪利歐》等深受玩家喜愛，形成了忠實的玩家基礎。</w:t>
      </w:r>
    </w:p>
    <w:p w14:paraId="74DE2902" w14:textId="77777777" w:rsidR="000D2DEF" w:rsidRDefault="006F1EFA">
      <w:pPr>
        <w:pStyle w:val="11"/>
        <w:widowControl/>
        <w:numPr>
          <w:ilvl w:val="0"/>
          <w:numId w:val="1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簡單直觀的操作： 2D卷軸遊戲通常具有簡單、直觀的操作方式，使得新玩家容易上手，同時也滿足了喜歡簡約遊戲風格的玩家。 </w:t>
      </w:r>
    </w:p>
    <w:p w14:paraId="09D8360E" w14:textId="77777777" w:rsidR="000D2DEF" w:rsidRDefault="006F1EFA">
      <w:pPr>
        <w:pStyle w:val="11"/>
        <w:widowControl/>
        <w:numPr>
          <w:ilvl w:val="0"/>
          <w:numId w:val="1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適應多平台： 由於2D卷軸遊戲相對輕量，容易在不同平台上運行，包括遊戲機、手機、平板電腦等，這擴大了遊戲的受眾範圍。</w:t>
      </w:r>
    </w:p>
    <w:p w14:paraId="469E622B" w14:textId="77777777" w:rsidR="000D2DEF" w:rsidRDefault="006F1EFA">
      <w:pPr>
        <w:widowControl/>
        <w:ind w:firstLine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W(劣勢)</w:t>
      </w:r>
    </w:p>
    <w:p w14:paraId="4528F678" w14:textId="77777777" w:rsidR="000D2DEF" w:rsidRDefault="006F1EFA">
      <w:pPr>
        <w:pStyle w:val="11"/>
        <w:widowControl/>
        <w:numPr>
          <w:ilvl w:val="0"/>
          <w:numId w:val="2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技術相對較舊： 2D卷軸遊戲可能在視覺效果和技術方面相對較舊，與現代高度進化的3D遊戲相比，可能在某些方面缺乏競爭力。 </w:t>
      </w:r>
    </w:p>
    <w:p w14:paraId="4F84342E" w14:textId="77777777" w:rsidR="000D2DEF" w:rsidRDefault="006F1EFA">
      <w:pPr>
        <w:pStyle w:val="11"/>
        <w:widowControl/>
        <w:numPr>
          <w:ilvl w:val="0"/>
          <w:numId w:val="2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市場飽和： 由於長時間的存在，2D卷軸遊戲市場可能變得飽和，玩家對於新作品的需求可能相對減少，需要不斷創新以吸引注意。</w:t>
      </w:r>
    </w:p>
    <w:p w14:paraId="1DD2B9B5" w14:textId="77777777" w:rsidR="000D2DEF" w:rsidRDefault="006F1EFA">
      <w:pPr>
        <w:widowControl/>
        <w:ind w:firstLine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O(機會)</w:t>
      </w:r>
    </w:p>
    <w:p w14:paraId="382B04EF" w14:textId="77777777" w:rsidR="000D2DEF" w:rsidRDefault="006F1EFA">
      <w:pPr>
        <w:pStyle w:val="11"/>
        <w:widowControl/>
        <w:numPr>
          <w:ilvl w:val="0"/>
          <w:numId w:val="3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創新遊戲機制： 遊戲開發者可以通過創新的遊戲機制和敘事方式，打破2D卷軸遊戲的傳統模式，吸引更多玩家的關注。 </w:t>
      </w:r>
    </w:p>
    <w:p w14:paraId="656916CB" w14:textId="77777777" w:rsidR="000D2DEF" w:rsidRDefault="006F1EFA">
      <w:pPr>
        <w:pStyle w:val="11"/>
        <w:widowControl/>
        <w:numPr>
          <w:ilvl w:val="0"/>
          <w:numId w:val="3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跨平台和移動平台： 利用跨平台發布，將2D卷軸遊戲引入移動平台，如手機和平板電腦，以擴大遊戲的受眾。</w:t>
      </w:r>
    </w:p>
    <w:p w14:paraId="0B9C5F03" w14:textId="77777777" w:rsidR="000D2DEF" w:rsidRDefault="006F1EFA">
      <w:pPr>
        <w:widowControl/>
        <w:ind w:firstLine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T(威脅)</w:t>
      </w:r>
    </w:p>
    <w:p w14:paraId="08F5B3D6" w14:textId="77777777" w:rsidR="000D2DEF" w:rsidRDefault="006F1EFA">
      <w:pPr>
        <w:pStyle w:val="11"/>
        <w:widowControl/>
        <w:numPr>
          <w:ilvl w:val="0"/>
          <w:numId w:val="4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競爭激烈： 由於2D卷軸遊戲的廣泛存在，競爭可能變得非常激烈，遊戲開發者需要努力創新以脫穎而出。 </w:t>
      </w:r>
    </w:p>
    <w:p w14:paraId="5500BFA1" w14:textId="77777777" w:rsidR="000D2DEF" w:rsidRDefault="006F1EFA">
      <w:pPr>
        <w:pStyle w:val="11"/>
        <w:widowControl/>
        <w:numPr>
          <w:ilvl w:val="0"/>
          <w:numId w:val="4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lastRenderedPageBreak/>
        <w:t>技術變革： 遊戲技術的快速變革可能對2D卷軸遊戲產生壓力，需要不斷更新以應對市場變化。</w:t>
      </w:r>
    </w:p>
    <w:p w14:paraId="18C467BF" w14:textId="77777777" w:rsidR="000D2DEF" w:rsidRDefault="000D2DEF">
      <w:pPr>
        <w:widowControl/>
        <w:ind w:firstLine="0"/>
        <w:rPr>
          <w:rFonts w:ascii="標楷體" w:eastAsia="標楷體" w:hAnsi="標楷體" w:cs="標楷體"/>
        </w:rPr>
      </w:pPr>
    </w:p>
    <w:p w14:paraId="41CCBF36" w14:textId="3479CF64" w:rsidR="000D2DEF" w:rsidRDefault="006F1EFA">
      <w:pPr>
        <w:pStyle w:val="a8"/>
      </w:pPr>
      <w:bookmarkStart w:id="6" w:name="_Toc161745226"/>
      <w:r>
        <w:t>1.4遊戲特色</w:t>
      </w:r>
      <w:bookmarkEnd w:id="6"/>
    </w:p>
    <w:p w14:paraId="4015EC52" w14:textId="77777777" w:rsidR="00643C58" w:rsidRDefault="00643C58">
      <w:pPr>
        <w:pStyle w:val="a8"/>
      </w:pPr>
    </w:p>
    <w:p w14:paraId="66D056A1" w14:textId="77777777" w:rsidR="000D2DEF" w:rsidRDefault="006F1EFA">
      <w:pPr>
        <w:widowControl/>
        <w:ind w:firstLine="48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1、用卷軸的方式隱藏起場景的變化，畫面的移動帶給人不同的視覺效果</w:t>
      </w:r>
    </w:p>
    <w:p w14:paraId="61983A6C" w14:textId="77777777" w:rsidR="000D2DEF" w:rsidRDefault="006F1EFA">
      <w:pPr>
        <w:widowControl/>
        <w:ind w:firstLine="48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2、包含場景解謎和追逐躲藏元素</w:t>
      </w:r>
    </w:p>
    <w:p w14:paraId="28063C91" w14:textId="77777777" w:rsidR="000D2DEF" w:rsidRDefault="006F1EFA">
      <w:pPr>
        <w:widowControl/>
        <w:ind w:firstLine="48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3、體驗不同視角的普渡文化</w:t>
      </w:r>
    </w:p>
    <w:p w14:paraId="124E5FC5" w14:textId="77777777" w:rsidR="000D2DEF" w:rsidRDefault="006F1EFA">
      <w:pPr>
        <w:widowControl/>
        <w:ind w:firstLine="48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4、雙人合作享受互相幫助、陷害的感覺</w:t>
      </w:r>
    </w:p>
    <w:p w14:paraId="63BCBAEB" w14:textId="77777777" w:rsidR="000D2DEF" w:rsidRDefault="000D2DEF">
      <w:pPr>
        <w:keepNext/>
        <w:ind w:hanging="2"/>
        <w:rPr>
          <w:rFonts w:ascii="標楷體" w:eastAsia="標楷體" w:hAnsi="標楷體" w:cs="標楷體"/>
        </w:rPr>
      </w:pPr>
    </w:p>
    <w:p w14:paraId="5A5BA59B" w14:textId="77777777" w:rsidR="000D2DEF" w:rsidRDefault="006F1EFA">
      <w:pPr>
        <w:pStyle w:val="a8"/>
      </w:pPr>
      <w:bookmarkStart w:id="7" w:name="_Toc161745227"/>
      <w:r>
        <w:t>1.5競品分析</w:t>
      </w:r>
      <w:bookmarkEnd w:id="7"/>
    </w:p>
    <w:p w14:paraId="08ED1C27" w14:textId="77777777" w:rsidR="000D2DEF" w:rsidRDefault="000D2DEF">
      <w:pPr>
        <w:keepNext/>
        <w:ind w:hanging="2"/>
        <w:rPr>
          <w:rFonts w:ascii="標楷體" w:eastAsia="標楷體" w:hAnsi="標楷體" w:cs="標楷體"/>
        </w:rPr>
      </w:pPr>
    </w:p>
    <w:p w14:paraId="0B5DCCC7" w14:textId="77777777" w:rsidR="000D2DEF" w:rsidRDefault="006F1EFA">
      <w:pPr>
        <w:widowControl/>
        <w:ind w:left="480" w:firstLine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1、空洞騎士（</w:t>
      </w:r>
      <w:proofErr w:type="spellStart"/>
      <w:r>
        <w:rPr>
          <w:rFonts w:ascii="標楷體" w:eastAsia="標楷體" w:hAnsi="標楷體" w:cs="標楷體"/>
        </w:rPr>
        <w:t>Hollowknight</w:t>
      </w:r>
      <w:proofErr w:type="spellEnd"/>
      <w:r>
        <w:rPr>
          <w:rFonts w:ascii="標楷體" w:eastAsia="標楷體" w:hAnsi="標楷體" w:cs="標楷體"/>
        </w:rPr>
        <w:t>）：一款 2D冒險遊戲。動作冒險遊戲。遊戲故事講述一位小騎士所進行的冒險，前往探查一座荒廢多時的昆蟲王國聖巢（</w:t>
      </w:r>
      <w:proofErr w:type="spellStart"/>
      <w:r>
        <w:rPr>
          <w:rFonts w:ascii="標楷體" w:eastAsia="標楷體" w:hAnsi="標楷體" w:cs="標楷體"/>
        </w:rPr>
        <w:t>Hallownest</w:t>
      </w:r>
      <w:proofErr w:type="spellEnd"/>
      <w:r>
        <w:rPr>
          <w:rFonts w:ascii="標楷體" w:eastAsia="標楷體" w:hAnsi="標楷體" w:cs="標楷體"/>
        </w:rPr>
        <w:t>）。在旅途中探索未知地區、擊敗敵人、收集物品和護符、認識各式各樣的蟲，並解開這座王國隱藏的歷史與秘密，並在過程中了解自身的使命，最後成為空洞騎士。</w:t>
      </w:r>
    </w:p>
    <w:p w14:paraId="2885A225" w14:textId="77777777" w:rsidR="000D2DEF" w:rsidRDefault="006F1EFA">
      <w:pPr>
        <w:widowControl/>
        <w:ind w:firstLine="48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SWOT 分析</w:t>
      </w:r>
    </w:p>
    <w:p w14:paraId="29AA3398" w14:textId="77777777" w:rsidR="000D2DEF" w:rsidRDefault="006F1EFA">
      <w:pPr>
        <w:widowControl/>
        <w:ind w:firstLine="48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S(優勢)</w:t>
      </w:r>
    </w:p>
    <w:p w14:paraId="018A1302" w14:textId="77777777" w:rsidR="000D2DEF" w:rsidRDefault="006F1EFA">
      <w:pPr>
        <w:pStyle w:val="11"/>
        <w:widowControl/>
        <w:numPr>
          <w:ilvl w:val="0"/>
          <w:numId w:val="5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藝術風格和音樂： 遊戲以美麗的2D藝術風格和引人入勝的音樂而聞名，這為玩家提供了獨特而令人沉浸的遊戲體驗。</w:t>
      </w:r>
    </w:p>
    <w:p w14:paraId="2907DD77" w14:textId="77777777" w:rsidR="000D2DEF" w:rsidRDefault="006F1EFA">
      <w:pPr>
        <w:pStyle w:val="11"/>
        <w:widowControl/>
        <w:numPr>
          <w:ilvl w:val="0"/>
          <w:numId w:val="5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深度的敘事： 故事情節豐富，隨著玩家的進展而逐漸展開，吸引了玩家對遊戲世界的好奇心。</w:t>
      </w:r>
    </w:p>
    <w:p w14:paraId="2DC7D861" w14:textId="77777777" w:rsidR="000D2DEF" w:rsidRDefault="006F1EFA">
      <w:pPr>
        <w:pStyle w:val="11"/>
        <w:widowControl/>
        <w:numPr>
          <w:ilvl w:val="0"/>
          <w:numId w:val="5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探險和解謎： 遊戲設計了廣大的區域，充滿了解謎和探險元素，增加了遊戲的耐玩性。</w:t>
      </w:r>
    </w:p>
    <w:p w14:paraId="66C4BE6A" w14:textId="77777777" w:rsidR="000D2DEF" w:rsidRDefault="006F1EFA">
      <w:pPr>
        <w:widowControl/>
        <w:ind w:firstLine="48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W(劣勢)</w:t>
      </w:r>
    </w:p>
    <w:p w14:paraId="24C9E168" w14:textId="77777777" w:rsidR="000D2DEF" w:rsidRDefault="006F1EFA">
      <w:pPr>
        <w:pStyle w:val="11"/>
        <w:widowControl/>
        <w:numPr>
          <w:ilvl w:val="0"/>
          <w:numId w:val="6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學習曲線： 遊戲的難度相對較高，可能使一些新手玩家感到挫折，降低了進入遊戲的門檻。</w:t>
      </w:r>
    </w:p>
    <w:p w14:paraId="6FD91C5C" w14:textId="77777777" w:rsidR="000D2DEF" w:rsidRDefault="006F1EFA">
      <w:pPr>
        <w:pStyle w:val="11"/>
        <w:widowControl/>
        <w:numPr>
          <w:ilvl w:val="0"/>
          <w:numId w:val="6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缺乏中文本地化： 遊戲可能因缺乏中文本地化而對中文使用者不夠友好，限制了潛在的玩家群體。</w:t>
      </w:r>
    </w:p>
    <w:p w14:paraId="7721DD7F" w14:textId="77777777" w:rsidR="000D2DEF" w:rsidRDefault="006F1EFA">
      <w:pPr>
        <w:widowControl/>
        <w:ind w:firstLine="48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O(機會)</w:t>
      </w:r>
    </w:p>
    <w:p w14:paraId="693B3683" w14:textId="77777777" w:rsidR="000D2DEF" w:rsidRDefault="006F1EFA">
      <w:pPr>
        <w:pStyle w:val="11"/>
        <w:widowControl/>
        <w:numPr>
          <w:ilvl w:val="0"/>
          <w:numId w:val="7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擴充內容和更新： 透過定期的擴充內容和更新，可以持續吸引現有玩家和吸引新的玩家，延長遊戲的生命週期。 </w:t>
      </w:r>
    </w:p>
    <w:p w14:paraId="1FA736A7" w14:textId="77777777" w:rsidR="000D2DEF" w:rsidRDefault="006F1EFA">
      <w:pPr>
        <w:pStyle w:val="11"/>
        <w:widowControl/>
        <w:numPr>
          <w:ilvl w:val="0"/>
          <w:numId w:val="7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跨平台和移動平台發展： 將遊戲引入其他遊戲平台和移動平台，擴大受眾基礎，提高遊戲的可達性。</w:t>
      </w:r>
    </w:p>
    <w:p w14:paraId="6CE87031" w14:textId="77777777" w:rsidR="000D2DEF" w:rsidRDefault="006F1EFA">
      <w:pPr>
        <w:widowControl/>
        <w:ind w:firstLine="48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T(威脅)</w:t>
      </w:r>
    </w:p>
    <w:p w14:paraId="2C250B9A" w14:textId="77777777" w:rsidR="000D2DEF" w:rsidRDefault="006F1EFA">
      <w:pPr>
        <w:pStyle w:val="11"/>
        <w:widowControl/>
        <w:numPr>
          <w:ilvl w:val="0"/>
          <w:numId w:val="8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競爭壓力： 在獨立遊戲市場中，有許多競爭對手，可能對《Hollow Knight》的市場份額造成影響。</w:t>
      </w:r>
    </w:p>
    <w:p w14:paraId="243AD9E8" w14:textId="77777777" w:rsidR="000D2DEF" w:rsidRDefault="006F1EFA">
      <w:pPr>
        <w:pStyle w:val="11"/>
        <w:widowControl/>
        <w:numPr>
          <w:ilvl w:val="0"/>
          <w:numId w:val="8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技術變革： 遊戲產業的技術變革可能使得一些過時的遊戲元素變得不吸引人，需要不斷更新以應對市場變化。</w:t>
      </w:r>
    </w:p>
    <w:p w14:paraId="00C64D49" w14:textId="77777777" w:rsidR="000D2DEF" w:rsidRDefault="000D2DEF">
      <w:pPr>
        <w:widowControl/>
        <w:ind w:firstLine="0"/>
        <w:rPr>
          <w:rFonts w:ascii="標楷體" w:eastAsia="標楷體" w:hAnsi="標楷體" w:cs="標楷體"/>
        </w:rPr>
      </w:pPr>
    </w:p>
    <w:p w14:paraId="528F9F3E" w14:textId="77777777" w:rsidR="000D2DEF" w:rsidRDefault="006F1EFA">
      <w:pPr>
        <w:widowControl/>
        <w:ind w:left="480" w:firstLine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lastRenderedPageBreak/>
        <w:t>2、超級瑪利歐兄弟：是任天堂於1985年發售的橫版過關遊戲，是電子遊戲領域的代表作之一，其遊玩模式、配樂及2D設計風格世界聞名。玩家控制瑪利歐從庫巴手上設法營救碧奇公主。瑪利歐的弟弟路易吉只能在遊戲的多人模式中作為第二玩家加入，其角色情節與瑪利歐完全相同。</w:t>
      </w:r>
    </w:p>
    <w:p w14:paraId="6ADCF06D" w14:textId="77777777" w:rsidR="000D2DEF" w:rsidRDefault="006F1EFA">
      <w:pPr>
        <w:widowControl/>
        <w:ind w:firstLine="48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SWOT 分析</w:t>
      </w:r>
    </w:p>
    <w:p w14:paraId="39008846" w14:textId="77777777" w:rsidR="000D2DEF" w:rsidRDefault="006F1EFA">
      <w:pPr>
        <w:widowControl/>
        <w:ind w:firstLine="48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S(優勢)</w:t>
      </w:r>
    </w:p>
    <w:p w14:paraId="6478B6E0" w14:textId="77777777" w:rsidR="000D2DEF" w:rsidRDefault="006F1EFA">
      <w:pPr>
        <w:pStyle w:val="11"/>
        <w:widowControl/>
        <w:numPr>
          <w:ilvl w:val="0"/>
          <w:numId w:val="9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品牌知名度： 超級瑪利歐兄弟是全球最著名的遊戲之一，具有極高的品牌知名度和認知度。</w:t>
      </w:r>
    </w:p>
    <w:p w14:paraId="060C9A3A" w14:textId="77777777" w:rsidR="000D2DEF" w:rsidRDefault="006F1EFA">
      <w:pPr>
        <w:pStyle w:val="11"/>
        <w:widowControl/>
        <w:numPr>
          <w:ilvl w:val="0"/>
          <w:numId w:val="9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創新遊戲設計： 該遊戲引入了多項創新設計，如滾動螢幕、多層級關卡，為當時的遊戲創造了新的標準。</w:t>
      </w:r>
    </w:p>
    <w:p w14:paraId="2C85574C" w14:textId="77777777" w:rsidR="000D2DEF" w:rsidRDefault="006F1EFA">
      <w:pPr>
        <w:pStyle w:val="11"/>
        <w:widowControl/>
        <w:numPr>
          <w:ilvl w:val="0"/>
          <w:numId w:val="9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遊戲機制簡單易懂： 遊戲採用簡單的橫向滾動方式，讓玩家可以輕鬆上手，提升了遊戲的可玩性。</w:t>
      </w:r>
    </w:p>
    <w:p w14:paraId="1272C93E" w14:textId="77777777" w:rsidR="000D2DEF" w:rsidRDefault="006F1EFA">
      <w:pPr>
        <w:pStyle w:val="11"/>
        <w:widowControl/>
        <w:numPr>
          <w:ilvl w:val="0"/>
          <w:numId w:val="9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長壽命和持續影響： 遊戲奠定了超級瑪利歐系列的基礎，至今仍然活躍，並影響了整個遊戲產業。</w:t>
      </w:r>
    </w:p>
    <w:p w14:paraId="589EFFB3" w14:textId="77777777" w:rsidR="000D2DEF" w:rsidRDefault="006F1EFA">
      <w:pPr>
        <w:widowControl/>
        <w:ind w:firstLine="48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W(劣勢)</w:t>
      </w:r>
    </w:p>
    <w:p w14:paraId="66C46E5C" w14:textId="77777777" w:rsidR="000D2DEF" w:rsidRDefault="006F1EFA">
      <w:pPr>
        <w:pStyle w:val="11"/>
        <w:widowControl/>
        <w:numPr>
          <w:ilvl w:val="0"/>
          <w:numId w:val="9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過度依賴品牌： 長期以來，超級瑪利歐兄弟系列可能會面臨過度依賴品牌的問題，需要不斷創新以保持新鮮感。</w:t>
      </w:r>
    </w:p>
    <w:p w14:paraId="18CAB4B0" w14:textId="77777777" w:rsidR="000D2DEF" w:rsidRDefault="006F1EFA">
      <w:pPr>
        <w:pStyle w:val="11"/>
        <w:widowControl/>
        <w:numPr>
          <w:ilvl w:val="0"/>
          <w:numId w:val="9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技術限制： 由於原始版本是在技術有限的情況下開發的，可能受到當時技術水平的限制。</w:t>
      </w:r>
    </w:p>
    <w:p w14:paraId="338281AE" w14:textId="77777777" w:rsidR="000D2DEF" w:rsidRDefault="006F1EFA">
      <w:pPr>
        <w:widowControl/>
        <w:ind w:firstLine="48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O(機會)</w:t>
      </w:r>
    </w:p>
    <w:p w14:paraId="30B5BD77" w14:textId="77777777" w:rsidR="000D2DEF" w:rsidRDefault="006F1EFA">
      <w:pPr>
        <w:pStyle w:val="11"/>
        <w:widowControl/>
        <w:numPr>
          <w:ilvl w:val="0"/>
          <w:numId w:val="9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新平台和技術： 利用新的遊戲平台和技術，如虛擬現實、增強現實等，為超級瑪利歐兄弟系列創造新的遊戲體驗。</w:t>
      </w:r>
    </w:p>
    <w:p w14:paraId="47323C1F" w14:textId="77777777" w:rsidR="000D2DEF" w:rsidRDefault="006F1EFA">
      <w:pPr>
        <w:pStyle w:val="11"/>
        <w:widowControl/>
        <w:numPr>
          <w:ilvl w:val="0"/>
          <w:numId w:val="9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全球市場擴張： 將遊戲引入新的地理區域和市場，吸引更多的玩家，尤其是在新興市場中尋找機會。</w:t>
      </w:r>
    </w:p>
    <w:p w14:paraId="6D394C72" w14:textId="77777777" w:rsidR="000D2DEF" w:rsidRDefault="006F1EFA">
      <w:pPr>
        <w:widowControl/>
        <w:ind w:firstLine="48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T(威脅)</w:t>
      </w:r>
    </w:p>
    <w:p w14:paraId="4A36B3CA" w14:textId="77777777" w:rsidR="000D2DEF" w:rsidRDefault="006F1EFA">
      <w:pPr>
        <w:pStyle w:val="11"/>
        <w:widowControl/>
        <w:numPr>
          <w:ilvl w:val="0"/>
          <w:numId w:val="9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競爭壓力： 隨著遊戲行業的競爭不斷激烈，超級瑪利歐兄弟系列可能面臨來自其他品牌的競爭壓力。</w:t>
      </w:r>
    </w:p>
    <w:p w14:paraId="2F9C2852" w14:textId="77777777" w:rsidR="000D2DEF" w:rsidRDefault="006F1EFA">
      <w:pPr>
        <w:pStyle w:val="11"/>
        <w:widowControl/>
        <w:numPr>
          <w:ilvl w:val="0"/>
          <w:numId w:val="9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技術變革： 遊戲技術的快速變革可能要求系列不斷適應新技術，否則可能失去吸引力。</w:t>
      </w:r>
    </w:p>
    <w:p w14:paraId="14C3A6C3" w14:textId="77777777" w:rsidR="000D2DEF" w:rsidRDefault="000D2DEF">
      <w:pPr>
        <w:keepNext/>
        <w:ind w:hanging="2"/>
        <w:rPr>
          <w:rFonts w:ascii="標楷體" w:eastAsia="標楷體" w:hAnsi="標楷體" w:cs="標楷體"/>
          <w:b/>
        </w:rPr>
      </w:pPr>
      <w:bookmarkStart w:id="8" w:name="_heading=h.7ofvs7iyrjnw" w:colFirst="0" w:colLast="0"/>
      <w:bookmarkEnd w:id="8"/>
    </w:p>
    <w:p w14:paraId="30E13991" w14:textId="77777777" w:rsidR="000D2DEF" w:rsidRDefault="006F1EFA">
      <w:pPr>
        <w:keepNext/>
        <w:ind w:hanging="2"/>
        <w:rPr>
          <w:rFonts w:ascii="標楷體" w:eastAsia="標楷體" w:hAnsi="標楷體" w:cs="標楷體"/>
        </w:rPr>
      </w:pPr>
      <w:bookmarkStart w:id="9" w:name="_heading=h.msqpj99wh67x" w:colFirst="0" w:colLast="0"/>
      <w:bookmarkEnd w:id="9"/>
      <w:r>
        <w:rPr>
          <w:rFonts w:ascii="標楷體" w:eastAsia="標楷體" w:hAnsi="標楷體"/>
        </w:rPr>
        <w:br w:type="page"/>
      </w:r>
    </w:p>
    <w:p w14:paraId="4B6A4864" w14:textId="77777777" w:rsidR="000D2DEF" w:rsidRDefault="006F1EFA">
      <w:pPr>
        <w:pStyle w:val="a9"/>
      </w:pPr>
      <w:bookmarkStart w:id="10" w:name="_heading=h.1t3h5sf" w:colFirst="0" w:colLast="0"/>
      <w:bookmarkStart w:id="11" w:name="_Toc161745228"/>
      <w:bookmarkEnd w:id="10"/>
      <w:r>
        <w:lastRenderedPageBreak/>
        <w:t>二、遊戲世界觀(遊戲性)</w:t>
      </w:r>
      <w:bookmarkEnd w:id="11"/>
    </w:p>
    <w:p w14:paraId="47680091" w14:textId="77777777" w:rsidR="000D2DEF" w:rsidRDefault="006F1EFA">
      <w:pPr>
        <w:pStyle w:val="a8"/>
      </w:pPr>
      <w:bookmarkStart w:id="12" w:name="_Toc161745229"/>
      <w:r>
        <w:t>2.1創意發想</w:t>
      </w:r>
      <w:bookmarkEnd w:id="12"/>
    </w:p>
    <w:p w14:paraId="7BEA8527" w14:textId="77777777" w:rsidR="000D2DEF" w:rsidRDefault="000D2DEF">
      <w:pPr>
        <w:ind w:left="1" w:hanging="3"/>
        <w:rPr>
          <w:rFonts w:ascii="標楷體" w:eastAsia="標楷體" w:hAnsi="標楷體" w:cs="標楷體"/>
        </w:rPr>
      </w:pPr>
      <w:bookmarkStart w:id="13" w:name="_heading=h.wh49s6102mk1" w:colFirst="0" w:colLast="0"/>
      <w:bookmarkEnd w:id="13"/>
    </w:p>
    <w:p w14:paraId="6F031822" w14:textId="77777777" w:rsidR="000D2DEF" w:rsidRDefault="006F1EFA">
      <w:pPr>
        <w:ind w:firstLineChars="200" w:firstLine="480"/>
        <w:jc w:val="both"/>
        <w:rPr>
          <w:rFonts w:ascii="標楷體" w:eastAsia="標楷體" w:hAnsi="標楷體" w:cs="標楷體"/>
        </w:rPr>
      </w:pPr>
      <w:bookmarkStart w:id="14" w:name="_heading=h.5rz9kbrgw2tq" w:colFirst="0" w:colLast="0"/>
      <w:bookmarkEnd w:id="14"/>
      <w:r>
        <w:rPr>
          <w:rFonts w:ascii="標楷體" w:eastAsia="標楷體" w:hAnsi="標楷體" w:cs="標楷體"/>
        </w:rPr>
        <w:t>頭城搶孤活動文獻上的最早記載為清道光年間，相傳因當時烏石港與中國的通商交易，由中國傳入，而頭城搶孤也和蘭陽平原的開發關係密不可分，早期漢人離鄉背井渡海來臺，移墾過程歷經天災、疾病與戰爭，往生者魂無所歸，因此，地方居民便在每年農曆7月，集資舉辦普渡法會超渡亡魂，並在最後一天的鬼門關之夜，舉行盛大的搶孤儀式，以表對先民的追念。</w:t>
      </w:r>
    </w:p>
    <w:p w14:paraId="64C1D100" w14:textId="77777777" w:rsidR="000D2DEF" w:rsidRDefault="006F1EFA">
      <w:pPr>
        <w:ind w:firstLineChars="200" w:firstLine="480"/>
        <w:jc w:val="both"/>
        <w:rPr>
          <w:rFonts w:ascii="標楷體" w:eastAsia="標楷體" w:hAnsi="標楷體" w:cs="標楷體"/>
        </w:rPr>
      </w:pPr>
      <w:bookmarkStart w:id="15" w:name="_heading=h.xbji05ipp00m" w:colFirst="0" w:colLast="0"/>
      <w:bookmarkEnd w:id="15"/>
      <w:r>
        <w:rPr>
          <w:rFonts w:ascii="標楷體" w:eastAsia="標楷體" w:hAnsi="標楷體" w:cs="標楷體"/>
        </w:rPr>
        <w:t>搶孤活動以組為單位，合作爬上十餘公尺的孤棚，搶奪孤棧上的供品與旗幟，清朝末年與民國初年均曾因其危險性及戰爭因素下令禁止。民國80年(公元1991年)宜蘭頭城將其改善並恢復舉辦，也增加了許多安全措施，而頭城搶孤發展，也從賑濟孤苦，演變為選手競技，最後成為結合觀光與體育的民俗表演活動。</w:t>
      </w:r>
      <w:bookmarkStart w:id="16" w:name="_heading=h.po17q0ftzl3a" w:colFirst="0" w:colLast="0"/>
      <w:bookmarkStart w:id="17" w:name="_heading=h.fjm1iiorp1nh" w:colFirst="0" w:colLast="0"/>
      <w:bookmarkEnd w:id="16"/>
      <w:bookmarkEnd w:id="17"/>
    </w:p>
    <w:p w14:paraId="7A7BE88E" w14:textId="77777777" w:rsidR="000D2DEF" w:rsidRDefault="000D2DEF">
      <w:pPr>
        <w:ind w:firstLineChars="200" w:firstLine="480"/>
        <w:jc w:val="both"/>
        <w:rPr>
          <w:rFonts w:ascii="標楷體" w:eastAsia="標楷體" w:hAnsi="標楷體" w:cs="標楷體"/>
        </w:rPr>
      </w:pPr>
    </w:p>
    <w:p w14:paraId="7E957D94" w14:textId="77777777" w:rsidR="000D2DEF" w:rsidRDefault="006F1EFA">
      <w:pPr>
        <w:pStyle w:val="a8"/>
      </w:pPr>
      <w:bookmarkStart w:id="18" w:name="_Toc161745230"/>
      <w:r>
        <w:t>2.2遊戲世界觀</w:t>
      </w:r>
      <w:bookmarkEnd w:id="18"/>
    </w:p>
    <w:p w14:paraId="47FF897B" w14:textId="77777777" w:rsidR="000D2DEF" w:rsidRDefault="000D2DEF">
      <w:pPr>
        <w:keepNext/>
        <w:ind w:hanging="2"/>
        <w:rPr>
          <w:rFonts w:ascii="標楷體" w:eastAsia="標楷體" w:hAnsi="標楷體" w:cs="標楷體"/>
        </w:rPr>
      </w:pPr>
    </w:p>
    <w:p w14:paraId="314A111F" w14:textId="77777777" w:rsidR="000D2DEF" w:rsidRDefault="006F1EFA">
      <w:pPr>
        <w:widowControl/>
        <w:ind w:firstLine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農曆七月</w:t>
      </w:r>
      <w:r>
        <w:rPr>
          <w:rFonts w:ascii="標楷體" w:eastAsia="標楷體" w:hAnsi="標楷體" w:cs="標楷體"/>
          <w:color w:val="374151"/>
        </w:rPr>
        <w:t>，</w:t>
      </w:r>
      <w:r>
        <w:rPr>
          <w:rFonts w:ascii="標楷體" w:eastAsia="標楷體" w:hAnsi="標楷體" w:cs="標楷體"/>
        </w:rPr>
        <w:t>現代的台灣社會。</w:t>
      </w:r>
    </w:p>
    <w:p w14:paraId="017F9926" w14:textId="77777777" w:rsidR="000D2DEF" w:rsidRDefault="000D2DEF">
      <w:pPr>
        <w:widowControl/>
        <w:ind w:firstLine="0"/>
        <w:rPr>
          <w:rFonts w:ascii="標楷體" w:eastAsia="標楷體" w:hAnsi="標楷體" w:cs="標楷體"/>
        </w:rPr>
      </w:pPr>
    </w:p>
    <w:p w14:paraId="1722F3D7" w14:textId="77777777" w:rsidR="000D2DEF" w:rsidRDefault="006F1EFA">
      <w:pPr>
        <w:pStyle w:val="a8"/>
      </w:pPr>
      <w:bookmarkStart w:id="19" w:name="_Toc161745231"/>
      <w:r>
        <w:t>2.3 遊戲平台</w:t>
      </w:r>
      <w:bookmarkEnd w:id="19"/>
    </w:p>
    <w:p w14:paraId="32F138F4" w14:textId="77777777" w:rsidR="000D2DEF" w:rsidRDefault="000D2DEF">
      <w:pPr>
        <w:keepNext/>
        <w:ind w:hanging="2"/>
        <w:rPr>
          <w:rFonts w:ascii="標楷體" w:eastAsia="標楷體" w:hAnsi="標楷體" w:cs="標楷體"/>
        </w:rPr>
      </w:pPr>
    </w:p>
    <w:p w14:paraId="6B22B04F" w14:textId="77777777" w:rsidR="000D2DEF" w:rsidRDefault="006F1EFA">
      <w:pPr>
        <w:keepNext/>
        <w:ind w:hanging="2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PC遊戲</w:t>
      </w:r>
    </w:p>
    <w:p w14:paraId="2CD2A9B8" w14:textId="77777777" w:rsidR="000D2DEF" w:rsidRDefault="000D2DEF">
      <w:pPr>
        <w:keepNext/>
        <w:ind w:left="-2" w:firstLine="0"/>
        <w:rPr>
          <w:rFonts w:ascii="標楷體" w:eastAsia="標楷體" w:hAnsi="標楷體" w:cs="標楷體"/>
        </w:rPr>
      </w:pPr>
    </w:p>
    <w:p w14:paraId="28C5C000" w14:textId="052D9B10" w:rsidR="000D2DEF" w:rsidRDefault="006F1EFA">
      <w:pPr>
        <w:pStyle w:val="a8"/>
      </w:pPr>
      <w:bookmarkStart w:id="20" w:name="_Toc161745232"/>
      <w:r>
        <w:t>2.4 故事大綱</w:t>
      </w:r>
      <w:bookmarkEnd w:id="20"/>
    </w:p>
    <w:p w14:paraId="41A2727B" w14:textId="77777777" w:rsidR="00802851" w:rsidRDefault="00802851">
      <w:pPr>
        <w:pStyle w:val="a8"/>
      </w:pPr>
    </w:p>
    <w:p w14:paraId="456396C4" w14:textId="100E9EF8" w:rsidR="000D2DEF" w:rsidRDefault="00802851" w:rsidP="00802851">
      <w:pPr>
        <w:keepNext/>
        <w:ind w:firstLine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2.4.1故事劇情</w:t>
      </w:r>
    </w:p>
    <w:p w14:paraId="1BF5521C" w14:textId="77777777" w:rsidR="00802851" w:rsidRDefault="00802851" w:rsidP="00802851">
      <w:pPr>
        <w:keepNext/>
        <w:ind w:firstLine="0"/>
        <w:rPr>
          <w:rFonts w:ascii="標楷體" w:eastAsia="標楷體" w:hAnsi="標楷體" w:cs="標楷體"/>
        </w:rPr>
      </w:pPr>
    </w:p>
    <w:p w14:paraId="18F29FD1" w14:textId="7197E402" w:rsidR="00EF2F0D" w:rsidRPr="00EF2F0D" w:rsidRDefault="00EF2F0D" w:rsidP="00EF2F0D">
      <w:pPr>
        <w:ind w:firstLineChars="200" w:firstLine="480"/>
        <w:jc w:val="both"/>
        <w:rPr>
          <w:rFonts w:ascii="標楷體" w:eastAsia="標楷體" w:hAnsi="標楷體" w:cs="標楷體"/>
          <w:color w:val="000000" w:themeColor="text1"/>
        </w:rPr>
      </w:pPr>
      <w:r w:rsidRPr="00EF2F0D">
        <w:rPr>
          <w:rFonts w:ascii="標楷體" w:eastAsia="標楷體" w:hAnsi="標楷體" w:cs="標楷體" w:hint="eastAsia"/>
          <w:color w:val="000000" w:themeColor="text1"/>
        </w:rPr>
        <w:t xml:space="preserve">小恩是個普通的年輕人，他在一場車禍中不幸獲得了陰陽眼。這讓他可以看見平常無法察覺的靈界生物。 而在一次意外的相遇中，他遇見了一個小鬼，名叫小威。 小威是個不到十歲的小鬼，天真可愛，但由於體型小、靈力低，常常餓肚子。 </w:t>
      </w:r>
    </w:p>
    <w:p w14:paraId="29C04421" w14:textId="4819951A" w:rsidR="00EF2F0D" w:rsidRPr="00EF2F0D" w:rsidRDefault="00EF2F0D" w:rsidP="00EF2F0D">
      <w:pPr>
        <w:ind w:firstLine="480"/>
        <w:jc w:val="both"/>
        <w:rPr>
          <w:rFonts w:ascii="標楷體" w:eastAsia="標楷體" w:hAnsi="標楷體" w:cs="標楷體"/>
          <w:color w:val="000000" w:themeColor="text1"/>
        </w:rPr>
      </w:pPr>
      <w:r w:rsidRPr="00EF2F0D">
        <w:rPr>
          <w:rFonts w:ascii="標楷體" w:eastAsia="標楷體" w:hAnsi="標楷體" w:cs="標楷體" w:hint="eastAsia"/>
          <w:color w:val="000000" w:themeColor="text1"/>
        </w:rPr>
        <w:t xml:space="preserve">七月鬼門開期間，小威需要搶食，以吃到人間的祭品為生。 然而，由於他的體型和力量有限，常常無功而返。 小恩看不過去，決定幫助小威。 兩人展開了一場冒險，試圖在鬼門關關閉之前搶到足夠的食物。 他們經歷了種種困難和危險，但也漸漸建立了深厚的友誼。 </w:t>
      </w:r>
    </w:p>
    <w:p w14:paraId="500261EE" w14:textId="77777777" w:rsidR="00EF2F0D" w:rsidRPr="00EF2F0D" w:rsidRDefault="00EF2F0D" w:rsidP="00EF2F0D">
      <w:pPr>
        <w:ind w:firstLineChars="200" w:firstLine="480"/>
        <w:jc w:val="both"/>
        <w:rPr>
          <w:rFonts w:ascii="標楷體" w:eastAsia="標楷體" w:hAnsi="標楷體" w:cs="標楷體"/>
          <w:color w:val="000000" w:themeColor="text1"/>
        </w:rPr>
      </w:pPr>
      <w:r w:rsidRPr="00EF2F0D">
        <w:rPr>
          <w:rFonts w:ascii="標楷體" w:eastAsia="標楷體" w:hAnsi="標楷體" w:cs="標楷體" w:hint="eastAsia"/>
          <w:color w:val="000000" w:themeColor="text1"/>
        </w:rPr>
        <w:t xml:space="preserve">在一次冒險中，小恩突然發現了一個驚人的真相：小威其實是他早逝的哥哥。 他們曾在人世間有著深厚的兄弟情誼，而現在，即便死後，他們的情感依然存在。 這個發現讓兩人的關係更加緊密，也為他們的冒險增添了更多的意義。 </w:t>
      </w:r>
    </w:p>
    <w:p w14:paraId="7DB4D9AB" w14:textId="7A9EC192" w:rsidR="00802851" w:rsidRPr="00EF2F0D" w:rsidRDefault="00EF2F0D" w:rsidP="00EF2F0D">
      <w:pPr>
        <w:ind w:firstLine="480"/>
        <w:jc w:val="both"/>
        <w:rPr>
          <w:rFonts w:ascii="標楷體" w:eastAsia="標楷體" w:hAnsi="標楷體" w:cs="標楷體"/>
          <w:color w:val="000000" w:themeColor="text1"/>
        </w:rPr>
      </w:pPr>
      <w:r w:rsidRPr="00EF2F0D">
        <w:rPr>
          <w:rFonts w:ascii="標楷體" w:eastAsia="標楷體" w:hAnsi="標楷體" w:cs="標楷體" w:hint="eastAsia"/>
          <w:color w:val="000000" w:themeColor="text1"/>
        </w:rPr>
        <w:t>隨著投胎轉世。 這樣，小威不再是孤魂野鬼，而是可以得到真正的救贖和重生。 小恩七月鬼門關的關閉，小恩決定每年都為小威祭拜，以幫助他獲得安寧，並期待他能夠也因此學會瞭如何與靈界生物相處，並在這個過程中，找到了自己內心 的成長與勇氣。</w:t>
      </w:r>
    </w:p>
    <w:p w14:paraId="1827EA19" w14:textId="65FDDCC4" w:rsidR="000D2DEF" w:rsidRDefault="00802851">
      <w:pPr>
        <w:keepNext/>
        <w:ind w:hanging="2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lastRenderedPageBreak/>
        <w:t>2.4.2動畫分鏡</w:t>
      </w:r>
    </w:p>
    <w:p w14:paraId="570B4689" w14:textId="77777777" w:rsidR="00802851" w:rsidRDefault="00802851">
      <w:pPr>
        <w:keepNext/>
        <w:ind w:hanging="2"/>
        <w:rPr>
          <w:rFonts w:ascii="標楷體" w:eastAsia="標楷體" w:hAnsi="標楷體" w:cs="標楷體"/>
        </w:rPr>
      </w:pPr>
    </w:p>
    <w:p w14:paraId="5FE475F6" w14:textId="5FE2F8B1" w:rsidR="00EF2F0D" w:rsidRDefault="00802851" w:rsidP="00EF2F0D">
      <w:pPr>
        <w:keepNext/>
        <w:ind w:hanging="2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  <w:noProof/>
        </w:rPr>
        <w:drawing>
          <wp:inline distT="0" distB="0" distL="0" distR="0" wp14:anchorId="50A7B93F" wp14:editId="13DAAA7A">
            <wp:extent cx="2545723" cy="3600000"/>
            <wp:effectExtent l="0" t="0" r="6985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2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 w:hint="eastAsia"/>
          <w:noProof/>
        </w:rPr>
        <w:drawing>
          <wp:inline distT="0" distB="0" distL="0" distR="0" wp14:anchorId="2E501B17" wp14:editId="1092ACDA">
            <wp:extent cx="2545723" cy="3600000"/>
            <wp:effectExtent l="0" t="0" r="6985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2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76A5" w14:textId="77777777" w:rsidR="00EF2F0D" w:rsidRDefault="00EF2F0D" w:rsidP="00EF2F0D">
      <w:pPr>
        <w:keepNext/>
        <w:ind w:hanging="2"/>
        <w:rPr>
          <w:rFonts w:ascii="標楷體" w:eastAsia="標楷體" w:hAnsi="標楷體" w:cs="標楷體"/>
        </w:rPr>
      </w:pPr>
    </w:p>
    <w:p w14:paraId="5146A6E8" w14:textId="4A4D64BF" w:rsidR="00802851" w:rsidRDefault="00802851" w:rsidP="00EF2F0D">
      <w:pPr>
        <w:keepNext/>
        <w:ind w:hanging="2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開頭動畫</w:t>
      </w:r>
    </w:p>
    <w:p w14:paraId="3E71386B" w14:textId="77777777" w:rsidR="00802851" w:rsidRDefault="00802851" w:rsidP="00802851">
      <w:pPr>
        <w:keepNext/>
        <w:ind w:hanging="2"/>
        <w:rPr>
          <w:rFonts w:ascii="標楷體" w:eastAsia="標楷體" w:hAnsi="標楷體" w:cs="標楷體"/>
        </w:rPr>
      </w:pPr>
    </w:p>
    <w:p w14:paraId="4E4C8DE2" w14:textId="77777777" w:rsidR="000D2DEF" w:rsidRDefault="006F1EFA">
      <w:pPr>
        <w:pStyle w:val="a8"/>
      </w:pPr>
      <w:bookmarkStart w:id="21" w:name="_Toc161745233"/>
      <w:r>
        <w:t>2.5遊戲性與特色</w:t>
      </w:r>
      <w:bookmarkEnd w:id="21"/>
    </w:p>
    <w:p w14:paraId="69EBF7E8" w14:textId="77777777" w:rsidR="000D2DEF" w:rsidRDefault="000D2DEF">
      <w:pPr>
        <w:pStyle w:val="a8"/>
      </w:pPr>
    </w:p>
    <w:p w14:paraId="1C927333" w14:textId="77777777" w:rsidR="000D2DEF" w:rsidRDefault="006F1EFA">
      <w:pPr>
        <w:widowControl/>
        <w:ind w:firstLine="48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1、用卷軸的方式隱藏起場景的變化，畫面的移動帶給人不同的視覺效果</w:t>
      </w:r>
    </w:p>
    <w:p w14:paraId="395A1EEE" w14:textId="77777777" w:rsidR="000D2DEF" w:rsidRDefault="006F1EFA">
      <w:pPr>
        <w:widowControl/>
        <w:ind w:firstLine="48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2、包含場景解謎和追逐躲藏元素</w:t>
      </w:r>
    </w:p>
    <w:p w14:paraId="51615B2A" w14:textId="77777777" w:rsidR="000D2DEF" w:rsidRDefault="006F1EFA">
      <w:pPr>
        <w:widowControl/>
        <w:ind w:firstLine="48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3、體驗不同視角的普渡文化</w:t>
      </w:r>
    </w:p>
    <w:p w14:paraId="1EF337C5" w14:textId="77777777" w:rsidR="000D2DEF" w:rsidRDefault="006F1EFA">
      <w:pPr>
        <w:widowControl/>
        <w:ind w:firstLine="48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4、雙人合作享受互相幫助、陷害的感覺</w:t>
      </w:r>
    </w:p>
    <w:p w14:paraId="73AF4E6A" w14:textId="77777777" w:rsidR="000D2DEF" w:rsidRDefault="000D2DEF">
      <w:pPr>
        <w:ind w:firstLine="0"/>
        <w:rPr>
          <w:rFonts w:ascii="標楷體" w:eastAsia="標楷體" w:hAnsi="標楷體" w:cs="標楷體"/>
        </w:rPr>
      </w:pPr>
      <w:bookmarkStart w:id="22" w:name="_heading=h.c42yprhhjn4j" w:colFirst="0" w:colLast="0"/>
      <w:bookmarkStart w:id="23" w:name="_heading=h.w3fmkolfamv2" w:colFirst="0" w:colLast="0"/>
      <w:bookmarkStart w:id="24" w:name="_heading=h.wra9au68l4u4" w:colFirst="0" w:colLast="0"/>
      <w:bookmarkStart w:id="25" w:name="_heading=h.78vlobfy5sm0" w:colFirst="0" w:colLast="0"/>
      <w:bookmarkStart w:id="26" w:name="_heading=h.77vq6rbyxi8q" w:colFirst="0" w:colLast="0"/>
      <w:bookmarkEnd w:id="22"/>
      <w:bookmarkEnd w:id="23"/>
      <w:bookmarkEnd w:id="24"/>
      <w:bookmarkEnd w:id="25"/>
      <w:bookmarkEnd w:id="26"/>
    </w:p>
    <w:p w14:paraId="27602E26" w14:textId="77777777" w:rsidR="000D2DEF" w:rsidRDefault="006F1EFA">
      <w:pPr>
        <w:pStyle w:val="a8"/>
      </w:pPr>
      <w:bookmarkStart w:id="27" w:name="_heading=h.26in1rg" w:colFirst="0" w:colLast="0"/>
      <w:bookmarkStart w:id="28" w:name="_Toc161745234"/>
      <w:bookmarkEnd w:id="27"/>
      <w:r>
        <w:t>2.6遊戲設定</w:t>
      </w:r>
      <w:bookmarkEnd w:id="28"/>
    </w:p>
    <w:p w14:paraId="2FD7222D" w14:textId="77777777" w:rsidR="000D2DEF" w:rsidRDefault="006F1EFA">
      <w:pPr>
        <w:widowControl/>
        <w:ind w:hanging="2"/>
        <w:rPr>
          <w:rFonts w:ascii="標楷體" w:eastAsia="標楷體" w:hAnsi="標楷體" w:cs="標楷體"/>
          <w:color w:val="000000"/>
        </w:rPr>
      </w:pPr>
      <w:r>
        <w:rPr>
          <w:rFonts w:ascii="標楷體" w:eastAsia="標楷體" w:hAnsi="標楷體" w:cs="標楷體"/>
          <w:color w:val="000000"/>
        </w:rPr>
        <w:t>2.6.1主角設定</w:t>
      </w:r>
    </w:p>
    <w:p w14:paraId="6B46DEEE" w14:textId="77777777" w:rsidR="000D2DEF" w:rsidRDefault="000D2DEF">
      <w:pPr>
        <w:widowControl/>
        <w:ind w:hanging="2"/>
        <w:rPr>
          <w:rFonts w:ascii="標楷體" w:eastAsia="標楷體" w:hAnsi="標楷體" w:cs="標楷體"/>
        </w:rPr>
      </w:pPr>
    </w:p>
    <w:p w14:paraId="4A83A2B9" w14:textId="76E15887" w:rsidR="000D2DEF" w:rsidRDefault="175E7EC6" w:rsidP="175E7EC6">
      <w:pPr>
        <w:widowControl/>
        <w:ind w:firstLine="0"/>
        <w:jc w:val="both"/>
        <w:rPr>
          <w:rFonts w:ascii="標楷體" w:eastAsia="標楷體" w:hAnsi="標楷體" w:cs="標楷體"/>
        </w:rPr>
      </w:pPr>
      <w:r w:rsidRPr="175E7EC6">
        <w:rPr>
          <w:rFonts w:ascii="標楷體" w:eastAsia="標楷體" w:hAnsi="標楷體" w:cs="標楷體"/>
        </w:rPr>
        <w:t>恩雅：</w:t>
      </w:r>
      <w:r w:rsidR="00EF2F0D">
        <w:rPr>
          <w:rFonts w:ascii="標楷體" w:eastAsia="標楷體" w:hAnsi="標楷體" w:cs="標楷體" w:hint="eastAsia"/>
        </w:rPr>
        <w:t>普通的上班族</w:t>
      </w:r>
      <w:r w:rsidRPr="175E7EC6">
        <w:rPr>
          <w:rFonts w:ascii="標楷體" w:eastAsia="標楷體" w:hAnsi="標楷體" w:cs="標楷體"/>
        </w:rPr>
        <w:t>，是凱威的妹妹，因為</w:t>
      </w:r>
      <w:r w:rsidR="00EF2F0D">
        <w:rPr>
          <w:rFonts w:ascii="標楷體" w:eastAsia="標楷體" w:hAnsi="標楷體" w:cs="標楷體" w:hint="eastAsia"/>
        </w:rPr>
        <w:t>車禍</w:t>
      </w:r>
      <w:r w:rsidRPr="175E7EC6">
        <w:rPr>
          <w:rFonts w:ascii="標楷體" w:eastAsia="標楷體" w:hAnsi="標楷體" w:cs="標楷體"/>
        </w:rPr>
        <w:t>意外</w:t>
      </w:r>
      <w:r w:rsidR="0096680D">
        <w:rPr>
          <w:rFonts w:ascii="標楷體" w:eastAsia="標楷體" w:hAnsi="標楷體" w:cs="標楷體" w:hint="eastAsia"/>
        </w:rPr>
        <w:t>獲</w:t>
      </w:r>
      <w:r w:rsidR="00EF2F0D">
        <w:rPr>
          <w:rFonts w:ascii="標楷體" w:eastAsia="標楷體" w:hAnsi="標楷體" w:cs="標楷體" w:hint="eastAsia"/>
        </w:rPr>
        <w:t>得了陰陽眼</w:t>
      </w:r>
      <w:r w:rsidRPr="175E7EC6">
        <w:rPr>
          <w:rFonts w:ascii="標楷體" w:eastAsia="標楷體" w:hAnsi="標楷體" w:cs="標楷體"/>
        </w:rPr>
        <w:t>，</w:t>
      </w:r>
      <w:r w:rsidR="0096680D">
        <w:rPr>
          <w:rFonts w:ascii="標楷體" w:eastAsia="標楷體" w:hAnsi="標楷體" w:cs="標楷體" w:hint="eastAsia"/>
        </w:rPr>
        <w:t>能看到遊蕩的鬼卻毫無自保能力，被凱威救下後產生革命友誼，在凱威的幫助下學會</w:t>
      </w:r>
      <w:r w:rsidR="00A806A2">
        <w:rPr>
          <w:rFonts w:ascii="標楷體" w:eastAsia="標楷體" w:hAnsi="標楷體" w:cs="標楷體" w:hint="eastAsia"/>
        </w:rPr>
        <w:t>躲避和防禦惡鬼</w:t>
      </w:r>
      <w:r w:rsidR="0096680D">
        <w:rPr>
          <w:rFonts w:ascii="標楷體" w:eastAsia="標楷體" w:hAnsi="標楷體" w:cs="標楷體" w:hint="eastAsia"/>
        </w:rPr>
        <w:t>。</w:t>
      </w:r>
    </w:p>
    <w:p w14:paraId="468AAD74" w14:textId="422095D6" w:rsidR="0096680D" w:rsidRDefault="00A806A2" w:rsidP="175E7EC6">
      <w:pPr>
        <w:widowControl/>
        <w:ind w:firstLine="0"/>
        <w:jc w:val="both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特殊</w:t>
      </w:r>
      <w:r w:rsidR="0096680D">
        <w:rPr>
          <w:rFonts w:ascii="標楷體" w:eastAsia="標楷體" w:hAnsi="標楷體" w:cs="標楷體" w:hint="eastAsia"/>
        </w:rPr>
        <w:t>能力：拿取物品，推開障礙物。</w:t>
      </w:r>
    </w:p>
    <w:p w14:paraId="2DE5D8A1" w14:textId="54A68CED" w:rsidR="175E7EC6" w:rsidRDefault="175E7EC6" w:rsidP="175E7EC6">
      <w:pPr>
        <w:widowControl/>
        <w:ind w:firstLine="0"/>
        <w:jc w:val="both"/>
        <w:rPr>
          <w:rFonts w:ascii="標楷體" w:eastAsia="標楷體" w:hAnsi="標楷體" w:cs="標楷體"/>
        </w:rPr>
      </w:pPr>
    </w:p>
    <w:p w14:paraId="7C032DB8" w14:textId="47456390" w:rsidR="175E7EC6" w:rsidRDefault="175E7EC6" w:rsidP="175E7EC6">
      <w:pPr>
        <w:widowControl/>
        <w:ind w:firstLine="0"/>
        <w:jc w:val="both"/>
        <w:rPr>
          <w:rFonts w:ascii="標楷體" w:eastAsia="標楷體" w:hAnsi="標楷體" w:cs="標楷體"/>
        </w:rPr>
      </w:pPr>
      <w:r>
        <w:rPr>
          <w:noProof/>
        </w:rPr>
        <w:lastRenderedPageBreak/>
        <w:drawing>
          <wp:inline distT="0" distB="0" distL="0" distR="0" wp14:anchorId="46157EB3" wp14:editId="0F57AE5F">
            <wp:extent cx="1386550" cy="4183746"/>
            <wp:effectExtent l="0" t="0" r="0" b="0"/>
            <wp:docPr id="1152291286" name="圖片 115229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9" t="4967" r="44984" b="3525"/>
                    <a:stretch>
                      <a:fillRect/>
                    </a:stretch>
                  </pic:blipFill>
                  <pic:spPr>
                    <a:xfrm>
                      <a:off x="0" y="0"/>
                      <a:ext cx="1386550" cy="418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B5358" wp14:editId="71CB8644">
            <wp:extent cx="1710142" cy="2743206"/>
            <wp:effectExtent l="0" t="0" r="0" b="0"/>
            <wp:docPr id="1333367338" name="圖片 1333367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2" r="11217"/>
                    <a:stretch>
                      <a:fillRect/>
                    </a:stretch>
                  </pic:blipFill>
                  <pic:spPr>
                    <a:xfrm>
                      <a:off x="0" y="0"/>
                      <a:ext cx="1710142" cy="274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0E473" wp14:editId="386E1B4A">
            <wp:extent cx="1600222" cy="2743206"/>
            <wp:effectExtent l="0" t="0" r="0" b="0"/>
            <wp:docPr id="487473000" name="圖片 48747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3" r="20833"/>
                    <a:stretch>
                      <a:fillRect/>
                    </a:stretch>
                  </pic:blipFill>
                  <pic:spPr>
                    <a:xfrm>
                      <a:off x="0" y="0"/>
                      <a:ext cx="1600222" cy="274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1912" w14:textId="7D0B33C3" w:rsidR="175E7EC6" w:rsidRDefault="175E7EC6" w:rsidP="175E7EC6">
      <w:pPr>
        <w:widowControl/>
        <w:ind w:firstLine="0"/>
        <w:rPr>
          <w:rFonts w:ascii="標楷體" w:eastAsia="標楷體" w:hAnsi="標楷體" w:cs="標楷體"/>
        </w:rPr>
      </w:pPr>
    </w:p>
    <w:p w14:paraId="614E243B" w14:textId="67EDA2B3" w:rsidR="0096680D" w:rsidRDefault="175E7EC6">
      <w:pPr>
        <w:widowControl/>
        <w:ind w:firstLine="0"/>
        <w:rPr>
          <w:rFonts w:ascii="標楷體" w:eastAsia="標楷體" w:hAnsi="標楷體" w:cs="標楷體"/>
        </w:rPr>
      </w:pPr>
      <w:r w:rsidRPr="175E7EC6">
        <w:rPr>
          <w:rFonts w:ascii="標楷體" w:eastAsia="標楷體" w:hAnsi="標楷體" w:cs="標楷體"/>
        </w:rPr>
        <w:t>凱威：童年早夭的鬼，是恩雅的哥哥，執念是想要看到未出生的弟弟妹妹</w:t>
      </w:r>
      <w:r w:rsidR="0096680D">
        <w:rPr>
          <w:rFonts w:ascii="標楷體" w:eastAsia="標楷體" w:hAnsi="標楷體" w:cs="標楷體" w:hint="eastAsia"/>
        </w:rPr>
        <w:t>，所以飄盪在原生家庭附近。生性善良見不慣弱者被欺負，所以主動幫助恩雅脫離困境</w:t>
      </w:r>
      <w:r w:rsidR="00A806A2">
        <w:rPr>
          <w:rFonts w:ascii="標楷體" w:eastAsia="標楷體" w:hAnsi="標楷體" w:cs="標楷體" w:hint="eastAsia"/>
        </w:rPr>
        <w:t>。</w:t>
      </w:r>
    </w:p>
    <w:p w14:paraId="37067CDB" w14:textId="1FD353A1" w:rsidR="000D2DEF" w:rsidRDefault="0096680D">
      <w:pPr>
        <w:widowControl/>
        <w:ind w:firstLine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能力：操縱電，讓壞掉的電器起</w:t>
      </w:r>
      <w:r w:rsidR="00A806A2">
        <w:rPr>
          <w:rFonts w:ascii="標楷體" w:eastAsia="標楷體" w:hAnsi="標楷體" w:cs="標楷體" w:hint="eastAsia"/>
        </w:rPr>
        <w:t>死</w:t>
      </w:r>
      <w:r>
        <w:rPr>
          <w:rFonts w:ascii="標楷體" w:eastAsia="標楷體" w:hAnsi="標楷體" w:cs="標楷體" w:hint="eastAsia"/>
        </w:rPr>
        <w:t>回生</w:t>
      </w:r>
      <w:r w:rsidR="175E7EC6" w:rsidRPr="175E7EC6">
        <w:rPr>
          <w:rFonts w:ascii="標楷體" w:eastAsia="標楷體" w:hAnsi="標楷體" w:cs="標楷體"/>
        </w:rPr>
        <w:t>。</w:t>
      </w:r>
    </w:p>
    <w:p w14:paraId="586ED498" w14:textId="5FC88F02" w:rsidR="175E7EC6" w:rsidRDefault="175E7EC6" w:rsidP="175E7EC6">
      <w:pPr>
        <w:widowControl/>
        <w:ind w:hanging="2"/>
        <w:rPr>
          <w:rFonts w:ascii="標楷體" w:eastAsia="標楷體" w:hAnsi="標楷體" w:cs="標楷體"/>
        </w:rPr>
      </w:pPr>
    </w:p>
    <w:p w14:paraId="0EF0BBBF" w14:textId="6941980A" w:rsidR="000D2DEF" w:rsidRDefault="000D2DEF" w:rsidP="175E7EC6">
      <w:pPr>
        <w:widowControl/>
        <w:ind w:hanging="2"/>
        <w:rPr>
          <w:rFonts w:ascii="標楷體" w:eastAsia="標楷體" w:hAnsi="標楷體" w:cs="標楷體"/>
        </w:rPr>
      </w:pPr>
      <w:r>
        <w:rPr>
          <w:noProof/>
        </w:rPr>
        <w:drawing>
          <wp:inline distT="0" distB="0" distL="0" distR="0" wp14:anchorId="3B5AC694" wp14:editId="0ED95E65">
            <wp:extent cx="1324006" cy="2828971"/>
            <wp:effectExtent l="0" t="0" r="0" b="0"/>
            <wp:docPr id="2058098650" name="圖片 2058098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25" t="22291" r="40416" b="15833"/>
                    <a:stretch>
                      <a:fillRect/>
                    </a:stretch>
                  </pic:blipFill>
                  <pic:spPr>
                    <a:xfrm>
                      <a:off x="0" y="0"/>
                      <a:ext cx="1324006" cy="282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493888" wp14:editId="404AD21C">
            <wp:extent cx="1390668" cy="2314580"/>
            <wp:effectExtent l="0" t="0" r="0" b="0"/>
            <wp:docPr id="1994594363" name="圖片 1994594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94" t="15625" r="23611"/>
                    <a:stretch>
                      <a:fillRect/>
                    </a:stretch>
                  </pic:blipFill>
                  <pic:spPr>
                    <a:xfrm>
                      <a:off x="0" y="0"/>
                      <a:ext cx="1390668" cy="23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D79F" w14:textId="77777777" w:rsidR="000D2DEF" w:rsidRDefault="000D2DEF" w:rsidP="005F71E7">
      <w:pPr>
        <w:ind w:firstLine="0"/>
        <w:rPr>
          <w:rFonts w:ascii="標楷體" w:eastAsia="標楷體" w:hAnsi="標楷體" w:cs="標楷體"/>
          <w:color w:val="000000"/>
        </w:rPr>
      </w:pPr>
    </w:p>
    <w:p w14:paraId="6084AC5A" w14:textId="77777777" w:rsidR="000D2DEF" w:rsidRDefault="006F1EFA">
      <w:pPr>
        <w:widowControl/>
        <w:ind w:hanging="2"/>
        <w:rPr>
          <w:rFonts w:ascii="標楷體" w:eastAsia="標楷體" w:hAnsi="標楷體" w:cs="標楷體"/>
          <w:color w:val="000000"/>
        </w:rPr>
      </w:pPr>
      <w:r>
        <w:rPr>
          <w:rFonts w:ascii="標楷體" w:eastAsia="標楷體" w:hAnsi="標楷體" w:cs="標楷體"/>
          <w:color w:val="000000"/>
        </w:rPr>
        <w:t>2.6.2場景設定</w:t>
      </w:r>
    </w:p>
    <w:p w14:paraId="5CD4DE5F" w14:textId="77777777" w:rsidR="000D2DEF" w:rsidRDefault="000D2DEF">
      <w:pPr>
        <w:widowControl/>
        <w:ind w:hanging="2"/>
        <w:rPr>
          <w:rFonts w:ascii="標楷體" w:eastAsia="標楷體" w:hAnsi="標楷體" w:cs="標楷體"/>
        </w:rPr>
      </w:pPr>
    </w:p>
    <w:p w14:paraId="6D63CF01" w14:textId="3E001173" w:rsidR="000D2DEF" w:rsidRDefault="00A806A2">
      <w:pPr>
        <w:widowControl/>
        <w:ind w:firstLine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台灣</w:t>
      </w:r>
      <w:r w:rsidR="175E7EC6" w:rsidRPr="175E7EC6">
        <w:rPr>
          <w:rFonts w:ascii="標楷體" w:eastAsia="標楷體" w:hAnsi="標楷體" w:cs="標楷體"/>
        </w:rPr>
        <w:t>街道，會因時間</w:t>
      </w:r>
      <w:r>
        <w:rPr>
          <w:rFonts w:ascii="標楷體" w:eastAsia="標楷體" w:hAnsi="標楷體" w:cs="標楷體" w:hint="eastAsia"/>
        </w:rPr>
        <w:t>而有</w:t>
      </w:r>
      <w:r w:rsidR="175E7EC6" w:rsidRPr="175E7EC6">
        <w:rPr>
          <w:rFonts w:ascii="標楷體" w:eastAsia="標楷體" w:hAnsi="標楷體" w:cs="標楷體"/>
        </w:rPr>
        <w:t>變化。</w:t>
      </w:r>
    </w:p>
    <w:p w14:paraId="222FF94F" w14:textId="7161BDF9" w:rsidR="005F71E7" w:rsidRDefault="005F71E7" w:rsidP="175E7EC6">
      <w:pPr>
        <w:widowControl/>
        <w:ind w:firstLine="0"/>
        <w:rPr>
          <w:rFonts w:ascii="標楷體" w:eastAsia="標楷體" w:hAnsi="標楷體" w:cs="標楷體"/>
        </w:rPr>
      </w:pPr>
    </w:p>
    <w:p w14:paraId="2C9D2A23" w14:textId="5EC50A78" w:rsidR="175E7EC6" w:rsidRDefault="175E7EC6" w:rsidP="175E7EC6">
      <w:pPr>
        <w:widowControl/>
        <w:ind w:firstLine="0"/>
        <w:rPr>
          <w:rFonts w:ascii="標楷體" w:eastAsia="標楷體" w:hAnsi="標楷體" w:cs="標楷體"/>
        </w:rPr>
      </w:pPr>
      <w:r>
        <w:rPr>
          <w:noProof/>
        </w:rPr>
        <w:drawing>
          <wp:inline distT="0" distB="0" distL="0" distR="0" wp14:anchorId="03EF917A" wp14:editId="0739C4A7">
            <wp:extent cx="4572000" cy="2152650"/>
            <wp:effectExtent l="0" t="0" r="0" b="0"/>
            <wp:docPr id="166601940" name="圖片 166601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31FB" w14:textId="77777777" w:rsidR="00A806A2" w:rsidRDefault="00A806A2">
      <w:pPr>
        <w:widowControl/>
        <w:ind w:firstLine="0"/>
        <w:rPr>
          <w:rFonts w:ascii="標楷體" w:eastAsia="標楷體" w:hAnsi="標楷體"/>
        </w:rPr>
      </w:pPr>
    </w:p>
    <w:p w14:paraId="29095A2B" w14:textId="2E5CE5F2" w:rsidR="000D2DEF" w:rsidRPr="00A806A2" w:rsidRDefault="00A806A2">
      <w:pPr>
        <w:widowControl/>
        <w:ind w:firstLine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場景示意圖</w:t>
      </w:r>
    </w:p>
    <w:p w14:paraId="79A0DB66" w14:textId="77777777" w:rsidR="00A806A2" w:rsidRDefault="00A806A2" w:rsidP="00A806A2">
      <w:pPr>
        <w:widowControl/>
        <w:ind w:firstLine="0"/>
        <w:rPr>
          <w:rFonts w:ascii="標楷體" w:eastAsia="標楷體" w:hAnsi="標楷體" w:cs="標楷體"/>
        </w:rPr>
      </w:pPr>
    </w:p>
    <w:p w14:paraId="4B165206" w14:textId="312528F4" w:rsidR="000D2DEF" w:rsidRPr="00A806A2" w:rsidRDefault="006F1EFA" w:rsidP="00A806A2">
      <w:pPr>
        <w:widowControl/>
        <w:ind w:firstLine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  <w:color w:val="000000"/>
        </w:rPr>
        <w:t>2.6.3物件設定</w:t>
      </w:r>
    </w:p>
    <w:p w14:paraId="32558899" w14:textId="77777777" w:rsidR="000D2DEF" w:rsidRDefault="000D2DEF">
      <w:pPr>
        <w:widowControl/>
        <w:ind w:hanging="2"/>
        <w:rPr>
          <w:rFonts w:ascii="標楷體" w:eastAsia="標楷體" w:hAnsi="標楷體" w:cs="標楷體"/>
        </w:rPr>
      </w:pPr>
    </w:p>
    <w:p w14:paraId="632CD0CF" w14:textId="016DD090" w:rsidR="4AA74208" w:rsidRDefault="00A806A2" w:rsidP="499BA521">
      <w:pPr>
        <w:pStyle w:val="11"/>
        <w:widowControl/>
        <w:numPr>
          <w:ilvl w:val="0"/>
          <w:numId w:val="10"/>
        </w:numPr>
        <w:ind w:leftChars="0"/>
        <w:jc w:val="both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垃圾桶：可以被移動，擋住惡鬼</w:t>
      </w:r>
    </w:p>
    <w:p w14:paraId="798CCE2F" w14:textId="36119FD9" w:rsidR="208F11FA" w:rsidRDefault="208F11FA" w:rsidP="499BA521">
      <w:pPr>
        <w:pStyle w:val="11"/>
        <w:widowControl/>
        <w:numPr>
          <w:ilvl w:val="0"/>
          <w:numId w:val="10"/>
        </w:numPr>
        <w:ind w:leftChars="0"/>
        <w:jc w:val="both"/>
        <w:rPr>
          <w:rFonts w:ascii="標楷體" w:eastAsia="標楷體" w:hAnsi="標楷體" w:cs="標楷體"/>
        </w:rPr>
      </w:pPr>
      <w:r w:rsidRPr="499BA521">
        <w:rPr>
          <w:rFonts w:ascii="標楷體" w:eastAsia="標楷體" w:hAnsi="標楷體" w:cs="標楷體"/>
        </w:rPr>
        <w:t>變電箱：可以跳上去。</w:t>
      </w:r>
    </w:p>
    <w:p w14:paraId="166615F3" w14:textId="52192A33" w:rsidR="000D2DEF" w:rsidRPr="00A806A2" w:rsidRDefault="635F3ADC" w:rsidP="00A806A2">
      <w:pPr>
        <w:pStyle w:val="11"/>
        <w:widowControl/>
        <w:numPr>
          <w:ilvl w:val="0"/>
          <w:numId w:val="10"/>
        </w:numPr>
        <w:ind w:leftChars="0"/>
        <w:jc w:val="both"/>
        <w:rPr>
          <w:rFonts w:ascii="標楷體" w:eastAsia="標楷體" w:hAnsi="標楷體" w:cs="標楷體"/>
        </w:rPr>
      </w:pPr>
      <w:r w:rsidRPr="499BA521">
        <w:rPr>
          <w:rFonts w:ascii="標楷體" w:eastAsia="標楷體" w:hAnsi="標楷體" w:cs="標楷體"/>
        </w:rPr>
        <w:t>紅綠燈：</w:t>
      </w:r>
      <w:r w:rsidR="6025E28A" w:rsidRPr="499BA521">
        <w:rPr>
          <w:rFonts w:ascii="標楷體" w:eastAsia="標楷體" w:hAnsi="標楷體" w:cs="標楷體"/>
        </w:rPr>
        <w:t>會有闖紅燈的車子</w:t>
      </w:r>
      <w:r w:rsidR="2B12B2F5" w:rsidRPr="499BA521">
        <w:rPr>
          <w:rFonts w:ascii="標楷體" w:eastAsia="標楷體" w:hAnsi="標楷體" w:cs="標楷體"/>
        </w:rPr>
        <w:t>經過，沒有停下來就會被撞到。</w:t>
      </w:r>
    </w:p>
    <w:p w14:paraId="6564BFE0" w14:textId="0112990B" w:rsidR="000D2DEF" w:rsidRDefault="006F1EFA">
      <w:pPr>
        <w:pStyle w:val="11"/>
        <w:widowControl/>
        <w:numPr>
          <w:ilvl w:val="0"/>
          <w:numId w:val="10"/>
        </w:numPr>
        <w:ind w:leftChars="0"/>
        <w:jc w:val="both"/>
        <w:rPr>
          <w:rFonts w:ascii="標楷體" w:eastAsia="標楷體" w:hAnsi="標楷體" w:cs="標楷體"/>
        </w:rPr>
      </w:pPr>
      <w:r w:rsidRPr="499BA521">
        <w:rPr>
          <w:rFonts w:ascii="標楷體" w:eastAsia="標楷體" w:hAnsi="標楷體" w:cs="標楷體"/>
        </w:rPr>
        <w:t>石敢當：人間風水常用吉祥物，擋煞、化煞、化解路沖，安定家宅，並讓全家人運勢興旺。</w:t>
      </w:r>
    </w:p>
    <w:p w14:paraId="6521E1D8" w14:textId="77777777" w:rsidR="000D2DEF" w:rsidRDefault="006F1EFA">
      <w:pPr>
        <w:pStyle w:val="11"/>
        <w:widowControl/>
        <w:numPr>
          <w:ilvl w:val="0"/>
          <w:numId w:val="10"/>
        </w:numPr>
        <w:ind w:leftChars="0"/>
        <w:jc w:val="both"/>
        <w:rPr>
          <w:rFonts w:ascii="標楷體" w:eastAsia="標楷體" w:hAnsi="標楷體" w:cs="標楷體"/>
        </w:rPr>
      </w:pPr>
      <w:r w:rsidRPr="499BA521">
        <w:rPr>
          <w:rFonts w:ascii="標楷體" w:eastAsia="標楷體" w:hAnsi="標楷體" w:cs="標楷體"/>
        </w:rPr>
        <w:t>供品：普渡時祭拜的物品(金紙、食物)，讓鬼們搶奪，搶到可以增加能量。</w:t>
      </w:r>
    </w:p>
    <w:p w14:paraId="24604FCD" w14:textId="58C54FCF" w:rsidR="000D2DEF" w:rsidRDefault="175E7EC6" w:rsidP="499BA521">
      <w:pPr>
        <w:pStyle w:val="11"/>
        <w:widowControl/>
        <w:numPr>
          <w:ilvl w:val="0"/>
          <w:numId w:val="10"/>
        </w:numPr>
        <w:ind w:leftChars="0"/>
        <w:jc w:val="both"/>
        <w:rPr>
          <w:rFonts w:ascii="標楷體" w:eastAsia="標楷體" w:hAnsi="標楷體" w:cs="標楷體"/>
        </w:rPr>
      </w:pPr>
      <w:r w:rsidRPr="175E7EC6">
        <w:rPr>
          <w:rFonts w:ascii="標楷體" w:eastAsia="標楷體" w:hAnsi="標楷體" w:cs="標楷體"/>
        </w:rPr>
        <w:t>孤棚：搶孤時搭建的台，提供搶孤活動進行(第一階段，五人以疊羅漢方式幫助攻擊手在一小時內搶下柱子中間的紅繩，但如果支撐不住，或攻擊手跌回地上，需要重新開始，然後在第二階段，只能以剩下的白布幫助攻頂能夠首先取得棧頂的「順風旗」就算奪標。而民間相信搶得順風旗的人，可以獲得神鬼的庇護。)</w:t>
      </w:r>
    </w:p>
    <w:p w14:paraId="45DA83AC" w14:textId="77EAEEC9" w:rsidR="175E7EC6" w:rsidRDefault="175E7EC6" w:rsidP="175E7EC6">
      <w:pPr>
        <w:pStyle w:val="11"/>
        <w:widowControl/>
        <w:ind w:left="481"/>
        <w:jc w:val="both"/>
        <w:rPr>
          <w:rFonts w:ascii="標楷體" w:eastAsia="標楷體" w:hAnsi="標楷體" w:cs="標楷體"/>
        </w:rPr>
      </w:pPr>
    </w:p>
    <w:p w14:paraId="37144096" w14:textId="625DB15C" w:rsidR="40376291" w:rsidRDefault="40376291" w:rsidP="499BA521">
      <w:pPr>
        <w:widowControl/>
        <w:ind w:hanging="2"/>
        <w:rPr>
          <w:rFonts w:ascii="標楷體" w:eastAsia="標楷體" w:hAnsi="標楷體" w:cs="標楷體"/>
          <w:color w:val="000000" w:themeColor="text1"/>
        </w:rPr>
      </w:pPr>
      <w:r w:rsidRPr="499BA521">
        <w:rPr>
          <w:rFonts w:ascii="標楷體" w:eastAsia="標楷體" w:hAnsi="標楷體" w:cs="標楷體"/>
          <w:color w:val="000000" w:themeColor="text1"/>
        </w:rPr>
        <w:t>2.6.3 NPC設定</w:t>
      </w:r>
    </w:p>
    <w:p w14:paraId="57352F0E" w14:textId="77777777" w:rsidR="005F71E7" w:rsidRDefault="005F71E7" w:rsidP="499BA521">
      <w:pPr>
        <w:widowControl/>
        <w:ind w:hanging="2"/>
        <w:rPr>
          <w:rFonts w:ascii="標楷體" w:eastAsia="標楷體" w:hAnsi="標楷體" w:cs="標楷體"/>
        </w:rPr>
      </w:pPr>
    </w:p>
    <w:p w14:paraId="2A1521FD" w14:textId="6E52D541" w:rsidR="40376291" w:rsidRDefault="40376291" w:rsidP="499BA521">
      <w:pPr>
        <w:pStyle w:val="ab"/>
        <w:widowControl/>
        <w:numPr>
          <w:ilvl w:val="0"/>
          <w:numId w:val="10"/>
        </w:numPr>
        <w:rPr>
          <w:rFonts w:ascii="標楷體" w:eastAsia="標楷體" w:hAnsi="標楷體" w:cs="標楷體"/>
        </w:rPr>
      </w:pPr>
      <w:r w:rsidRPr="499BA521">
        <w:rPr>
          <w:rFonts w:ascii="標楷體" w:eastAsia="標楷體" w:hAnsi="標楷體" w:cs="標楷體"/>
        </w:rPr>
        <w:t>司機：衝撞小恩的兇手</w:t>
      </w:r>
      <w:r w:rsidR="764EB8B6" w:rsidRPr="499BA521">
        <w:rPr>
          <w:rFonts w:ascii="標楷體" w:eastAsia="標楷體" w:hAnsi="標楷體" w:cs="標楷體"/>
        </w:rPr>
        <w:t>，在與警察</w:t>
      </w:r>
      <w:r w:rsidR="331806F5" w:rsidRPr="499BA521">
        <w:rPr>
          <w:rFonts w:ascii="標楷體" w:eastAsia="標楷體" w:hAnsi="標楷體" w:cs="標楷體"/>
        </w:rPr>
        <w:t>對話仍嘴硬狡辯，試圖減輕罪責。</w:t>
      </w:r>
    </w:p>
    <w:p w14:paraId="7A140283" w14:textId="2905537D" w:rsidR="331806F5" w:rsidRDefault="331806F5" w:rsidP="499BA521">
      <w:pPr>
        <w:widowControl/>
        <w:rPr>
          <w:rFonts w:ascii="標楷體" w:eastAsia="標楷體" w:hAnsi="標楷體" w:cs="標楷體"/>
        </w:rPr>
      </w:pPr>
      <w:r w:rsidRPr="499BA521">
        <w:rPr>
          <w:rFonts w:ascii="標楷體" w:eastAsia="標楷體" w:hAnsi="標楷體" w:cs="標楷體"/>
        </w:rPr>
        <w:t>(司機圖)</w:t>
      </w:r>
    </w:p>
    <w:p w14:paraId="6C176E5A" w14:textId="5B86F265" w:rsidR="00A806A2" w:rsidRDefault="00A806A2" w:rsidP="00A806A2">
      <w:pPr>
        <w:widowControl/>
        <w:rPr>
          <w:rFonts w:ascii="標楷體" w:eastAsia="標楷體" w:hAnsi="標楷體" w:cs="標楷體"/>
        </w:rPr>
      </w:pPr>
      <w:r>
        <w:rPr>
          <w:noProof/>
        </w:rPr>
        <w:lastRenderedPageBreak/>
        <w:drawing>
          <wp:inline distT="0" distB="0" distL="0" distR="0" wp14:anchorId="11704FCA" wp14:editId="1A201309">
            <wp:extent cx="1109345" cy="27305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52" t="12603" r="34800" b="10599"/>
                    <a:stretch>
                      <a:fillRect/>
                    </a:stretch>
                  </pic:blipFill>
                  <pic:spPr>
                    <a:xfrm>
                      <a:off x="0" y="0"/>
                      <a:ext cx="110934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1B7A" w14:textId="32F30E41" w:rsidR="00A806A2" w:rsidRDefault="00A806A2" w:rsidP="00A806A2">
      <w:pPr>
        <w:pStyle w:val="11"/>
        <w:widowControl/>
        <w:numPr>
          <w:ilvl w:val="0"/>
          <w:numId w:val="10"/>
        </w:numPr>
        <w:ind w:leftChars="0"/>
        <w:rPr>
          <w:rFonts w:ascii="標楷體" w:eastAsia="標楷體" w:hAnsi="標楷體" w:cs="標楷體"/>
        </w:rPr>
      </w:pPr>
      <w:r w:rsidRPr="499BA521">
        <w:rPr>
          <w:rFonts w:ascii="標楷體" w:eastAsia="標楷體" w:hAnsi="標楷體" w:cs="標楷體"/>
        </w:rPr>
        <w:t>其他餓死鬼：</w:t>
      </w:r>
      <w:r>
        <w:rPr>
          <w:rFonts w:ascii="標楷體" w:eastAsia="標楷體" w:hAnsi="標楷體" w:cs="標楷體" w:hint="eastAsia"/>
        </w:rPr>
        <w:t>七月期間</w:t>
      </w:r>
      <w:r w:rsidRPr="499BA521">
        <w:rPr>
          <w:rFonts w:ascii="標楷體" w:eastAsia="標楷體" w:hAnsi="標楷體" w:cs="標楷體"/>
        </w:rPr>
        <w:t>時一起出來的鬼，因為肚子飢餓所以看到食物就搶，在主角眼中就是一副醜惡的樣貌。(上右)</w:t>
      </w:r>
    </w:p>
    <w:p w14:paraId="1DE2356E" w14:textId="6A949C91" w:rsidR="000D2DEF" w:rsidRDefault="00A806A2">
      <w:pPr>
        <w:pStyle w:val="11"/>
        <w:widowControl/>
        <w:numPr>
          <w:ilvl w:val="0"/>
          <w:numId w:val="10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鬼</w:t>
      </w:r>
      <w:r w:rsidR="006F1EFA">
        <w:rPr>
          <w:rFonts w:ascii="標楷體" w:eastAsia="標楷體" w:hAnsi="標楷體" w:cs="標楷體"/>
        </w:rPr>
        <w:t>差：黑白無常、色違無常，負責接引人死後的鬼魂進入地府，引領新死的鬼魂之外，主要在捉拿惡鬼。主角們要躲避他們。(下</w:t>
      </w:r>
      <w:r>
        <w:rPr>
          <w:rFonts w:ascii="標楷體" w:eastAsia="標楷體" w:hAnsi="標楷體" w:cs="標楷體" w:hint="eastAsia"/>
        </w:rPr>
        <w:t>圖</w:t>
      </w:r>
      <w:r w:rsidR="006F1EFA">
        <w:rPr>
          <w:rFonts w:ascii="標楷體" w:eastAsia="標楷體" w:hAnsi="標楷體" w:cs="標楷體"/>
        </w:rPr>
        <w:t>)</w:t>
      </w:r>
    </w:p>
    <w:p w14:paraId="0A287B28" w14:textId="5DB422D8" w:rsidR="000D2DEF" w:rsidRDefault="006F1EFA" w:rsidP="00643C58">
      <w:pPr>
        <w:pStyle w:val="11"/>
        <w:widowControl/>
        <w:ind w:leftChars="0" w:firstLine="0"/>
        <w:rPr>
          <w:rFonts w:ascii="標楷體" w:eastAsia="標楷體" w:hAnsi="標楷體" w:cs="標楷體"/>
          <w:color w:val="2021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B92CFD" wp14:editId="49C3201F">
            <wp:simplePos x="1676400" y="4678680"/>
            <wp:positionH relativeFrom="column">
              <wp:align>left</wp:align>
            </wp:positionH>
            <wp:positionV relativeFrom="paragraph">
              <wp:align>top</wp:align>
            </wp:positionV>
            <wp:extent cx="2216150" cy="2796540"/>
            <wp:effectExtent l="0" t="0" r="0" b="3810"/>
            <wp:wrapSquare wrapText="bothSides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9" t="2002" r="12521" b="4484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06A2">
        <w:rPr>
          <w:rFonts w:ascii="標楷體" w:eastAsia="標楷體" w:hAnsi="標楷體" w:cs="標楷體"/>
          <w:color w:val="202122"/>
        </w:rPr>
        <w:br w:type="textWrapping" w:clear="all"/>
      </w:r>
    </w:p>
    <w:p w14:paraId="2A6D77E7" w14:textId="624769E0" w:rsidR="000D2DEF" w:rsidRDefault="000D2DEF">
      <w:pPr>
        <w:widowControl/>
        <w:ind w:hanging="2"/>
        <w:rPr>
          <w:rFonts w:ascii="標楷體" w:eastAsia="標楷體" w:hAnsi="標楷體" w:cs="標楷體"/>
        </w:rPr>
      </w:pPr>
    </w:p>
    <w:p w14:paraId="18B7FC2A" w14:textId="77777777" w:rsidR="00A806A2" w:rsidRDefault="00A806A2">
      <w:pPr>
        <w:widowControl/>
        <w:ind w:firstLine="0"/>
        <w:rPr>
          <w:rFonts w:ascii="標楷體" w:eastAsia="標楷體" w:hAnsi="標楷體" w:cs="標楷體"/>
          <w:color w:val="000000"/>
        </w:rPr>
      </w:pPr>
      <w:bookmarkStart w:id="29" w:name="_Toc161745235"/>
      <w:r>
        <w:br w:type="page"/>
      </w:r>
    </w:p>
    <w:p w14:paraId="449DAC50" w14:textId="68B5923C" w:rsidR="000D2DEF" w:rsidRDefault="006F1EFA">
      <w:pPr>
        <w:pStyle w:val="a8"/>
      </w:pPr>
      <w:r>
        <w:lastRenderedPageBreak/>
        <w:t>2.7遊戲道具介紹</w:t>
      </w:r>
      <w:bookmarkEnd w:id="29"/>
    </w:p>
    <w:p w14:paraId="6FE85945" w14:textId="77777777" w:rsidR="000D2DEF" w:rsidRDefault="000D2DEF">
      <w:pPr>
        <w:keepNext/>
        <w:ind w:hanging="2"/>
        <w:rPr>
          <w:rFonts w:ascii="標楷體" w:eastAsia="標楷體" w:hAnsi="標楷體" w:cs="標楷體"/>
        </w:rPr>
      </w:pPr>
    </w:p>
    <w:p w14:paraId="332C5807" w14:textId="1D350F3B" w:rsidR="000D2DEF" w:rsidRDefault="006F1EFA" w:rsidP="00B70023">
      <w:pPr>
        <w:keepNext/>
        <w:ind w:hanging="2"/>
        <w:rPr>
          <w:rFonts w:ascii="標楷體" w:eastAsia="標楷體" w:hAnsi="標楷體" w:cs="標楷體"/>
        </w:rPr>
      </w:pPr>
      <w:r w:rsidRPr="499BA521">
        <w:rPr>
          <w:rFonts w:ascii="標楷體" w:eastAsia="標楷體" w:hAnsi="標楷體" w:cs="標楷體"/>
        </w:rPr>
        <w:t>玉珮：家族流傳下來的護身符，可以避邪擋煞，</w:t>
      </w:r>
      <w:r w:rsidR="00B70023">
        <w:rPr>
          <w:rFonts w:ascii="標楷體" w:eastAsia="標楷體" w:hAnsi="標楷體" w:cs="標楷體" w:hint="eastAsia"/>
        </w:rPr>
        <w:t>也是小恩和小威相認的關鍵道具。</w:t>
      </w:r>
    </w:p>
    <w:p w14:paraId="7093A0EA" w14:textId="5A336D51" w:rsidR="499BA521" w:rsidRDefault="499BA521" w:rsidP="499BA521">
      <w:pPr>
        <w:keepNext/>
        <w:ind w:hanging="2"/>
        <w:rPr>
          <w:rFonts w:ascii="標楷體" w:eastAsia="標楷體" w:hAnsi="標楷體" w:cs="標楷體"/>
        </w:rPr>
      </w:pPr>
    </w:p>
    <w:p w14:paraId="4739D338" w14:textId="77777777" w:rsidR="000D2DEF" w:rsidRDefault="006F1EFA">
      <w:pPr>
        <w:pStyle w:val="a8"/>
      </w:pPr>
      <w:bookmarkStart w:id="30" w:name="_Toc161745236"/>
      <w:r>
        <w:t>2.8遊戲風格</w:t>
      </w:r>
      <w:bookmarkEnd w:id="30"/>
    </w:p>
    <w:p w14:paraId="1068DA8C" w14:textId="77777777" w:rsidR="000D2DEF" w:rsidRDefault="000D2DEF">
      <w:pPr>
        <w:keepNext/>
        <w:ind w:hanging="2"/>
        <w:rPr>
          <w:rFonts w:ascii="標楷體" w:eastAsia="標楷體" w:hAnsi="標楷體" w:cs="標楷體"/>
        </w:rPr>
      </w:pPr>
    </w:p>
    <w:p w14:paraId="2194E01D" w14:textId="77777777" w:rsidR="000D2DEF" w:rsidRDefault="006F1EFA">
      <w:pPr>
        <w:widowControl/>
        <w:ind w:firstLine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像素、色塊</w:t>
      </w:r>
    </w:p>
    <w:p w14:paraId="752A44D4" w14:textId="77777777" w:rsidR="005F71E7" w:rsidRDefault="005F71E7">
      <w:pPr>
        <w:widowControl/>
        <w:ind w:firstLine="0"/>
        <w:rPr>
          <w:rFonts w:ascii="標楷體" w:eastAsia="標楷體" w:hAnsi="標楷體" w:cs="標楷體"/>
        </w:rPr>
      </w:pPr>
    </w:p>
    <w:p w14:paraId="6766754D" w14:textId="77777777" w:rsidR="000D2DEF" w:rsidRDefault="006F1EFA">
      <w:pPr>
        <w:widowControl/>
        <w:ind w:firstLine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  <w:noProof/>
        </w:rPr>
        <w:drawing>
          <wp:inline distT="114300" distB="114300" distL="114300" distR="114300" wp14:anchorId="7600BCDB" wp14:editId="155A0B7B">
            <wp:extent cx="2534920" cy="1420495"/>
            <wp:effectExtent l="0" t="0" r="0" b="0"/>
            <wp:docPr id="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5377" cy="142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/>
          <w:noProof/>
        </w:rPr>
        <w:drawing>
          <wp:inline distT="114300" distB="114300" distL="114300" distR="114300" wp14:anchorId="3A773325" wp14:editId="09F1D488">
            <wp:extent cx="2522220" cy="1419860"/>
            <wp:effectExtent l="0" t="0" r="0" b="0"/>
            <wp:docPr id="1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2538" cy="142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F0B9" w14:textId="66A244CA" w:rsidR="000D2DEF" w:rsidRDefault="175E7EC6">
      <w:pPr>
        <w:widowControl/>
        <w:ind w:firstLine="0"/>
        <w:rPr>
          <w:rFonts w:ascii="標楷體" w:eastAsia="標楷體" w:hAnsi="標楷體" w:cs="標楷體"/>
        </w:rPr>
      </w:pPr>
      <w:r w:rsidRPr="175E7EC6">
        <w:rPr>
          <w:rFonts w:ascii="標楷體" w:eastAsia="標楷體" w:hAnsi="標楷體" w:cs="標楷體"/>
        </w:rPr>
        <w:t>示意圖(廖添丁- 稀代兇賊の最期、17號當鋪)</w:t>
      </w:r>
    </w:p>
    <w:p w14:paraId="34C85F7E" w14:textId="0C0F1FD9" w:rsidR="175E7EC6" w:rsidRDefault="175E7EC6" w:rsidP="175E7EC6">
      <w:pPr>
        <w:widowControl/>
        <w:ind w:firstLine="0"/>
        <w:rPr>
          <w:rFonts w:ascii="標楷體" w:eastAsia="標楷體" w:hAnsi="標楷體" w:cs="標楷體"/>
        </w:rPr>
      </w:pPr>
    </w:p>
    <w:p w14:paraId="5A3BEB33" w14:textId="0309DAAA" w:rsidR="175E7EC6" w:rsidRDefault="175E7EC6" w:rsidP="175E7EC6">
      <w:pPr>
        <w:widowControl/>
        <w:ind w:firstLine="0"/>
      </w:pPr>
      <w:r>
        <w:rPr>
          <w:noProof/>
        </w:rPr>
        <w:drawing>
          <wp:inline distT="0" distB="0" distL="0" distR="0" wp14:anchorId="22E3B2A1" wp14:editId="33BF5A77">
            <wp:extent cx="5286375" cy="2486025"/>
            <wp:effectExtent l="0" t="0" r="0" b="0"/>
            <wp:docPr id="845816138" name="圖片 845816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FACD" w14:textId="77777777" w:rsidR="005F71E7" w:rsidRDefault="005F71E7" w:rsidP="005F71E7">
      <w:pPr>
        <w:widowControl/>
        <w:ind w:firstLine="0"/>
        <w:rPr>
          <w:rFonts w:ascii="標楷體" w:eastAsia="標楷體" w:hAnsi="標楷體" w:cs="標楷體"/>
        </w:rPr>
      </w:pPr>
      <w:r w:rsidRPr="175E7EC6">
        <w:rPr>
          <w:rFonts w:ascii="標楷體" w:eastAsia="標楷體" w:hAnsi="標楷體" w:cs="標楷體"/>
        </w:rPr>
        <w:t>角色場景融合示意圖</w:t>
      </w:r>
    </w:p>
    <w:p w14:paraId="0D12902F" w14:textId="1D7AEA44" w:rsidR="000D2DEF" w:rsidRDefault="000D2DEF">
      <w:pPr>
        <w:widowControl/>
        <w:ind w:firstLine="0"/>
      </w:pPr>
    </w:p>
    <w:p w14:paraId="1C3217B2" w14:textId="77777777" w:rsidR="000D2DEF" w:rsidRDefault="006F1EFA">
      <w:pPr>
        <w:pStyle w:val="a9"/>
      </w:pPr>
      <w:bookmarkStart w:id="31" w:name="_heading=h.44sinio" w:colFirst="0" w:colLast="0"/>
      <w:bookmarkEnd w:id="31"/>
      <w:r>
        <w:br w:type="page"/>
      </w:r>
    </w:p>
    <w:p w14:paraId="48C3B91E" w14:textId="77777777" w:rsidR="000D2DEF" w:rsidRDefault="006F1EFA">
      <w:pPr>
        <w:pStyle w:val="a9"/>
      </w:pPr>
      <w:bookmarkStart w:id="32" w:name="_Toc161745237"/>
      <w:r>
        <w:lastRenderedPageBreak/>
        <w:t>三、遊戲內容與機制</w:t>
      </w:r>
      <w:bookmarkEnd w:id="32"/>
    </w:p>
    <w:p w14:paraId="17A1893F" w14:textId="77777777" w:rsidR="000D2DEF" w:rsidRDefault="006F1EFA">
      <w:pPr>
        <w:pStyle w:val="a8"/>
      </w:pPr>
      <w:bookmarkStart w:id="33" w:name="_Toc161745238"/>
      <w:r>
        <w:t>3.1遊戲流程</w:t>
      </w:r>
      <w:bookmarkEnd w:id="33"/>
    </w:p>
    <w:p w14:paraId="2B1AE518" w14:textId="77777777" w:rsidR="000D2DEF" w:rsidRDefault="000D2DEF">
      <w:pPr>
        <w:widowControl/>
        <w:ind w:firstLine="0"/>
        <w:rPr>
          <w:rFonts w:ascii="標楷體" w:eastAsia="標楷體" w:hAnsi="標楷體" w:cs="標楷體"/>
        </w:rPr>
      </w:pPr>
    </w:p>
    <w:p w14:paraId="41D38DD4" w14:textId="1908161B" w:rsidR="000D2DEF" w:rsidRDefault="006F1EFA">
      <w:pPr>
        <w:widowControl/>
        <w:ind w:firstLine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第一關：被車撞動畫</w:t>
      </w:r>
      <w:r w:rsidR="00B70023">
        <w:rPr>
          <w:rFonts w:ascii="標楷體" w:eastAsia="標楷體" w:hAnsi="標楷體" w:cs="標楷體" w:hint="eastAsia"/>
        </w:rPr>
        <w:t>+看到鬼</w:t>
      </w:r>
      <w:r>
        <w:rPr>
          <w:rFonts w:ascii="標楷體" w:eastAsia="標楷體" w:hAnsi="標楷體" w:cs="標楷體"/>
        </w:rPr>
        <w:t>→</w:t>
      </w:r>
      <w:r w:rsidR="00B70023">
        <w:rPr>
          <w:rFonts w:ascii="標楷體" w:eastAsia="標楷體" w:hAnsi="標楷體" w:cs="標楷體" w:hint="eastAsia"/>
        </w:rPr>
        <w:t>逃跑(學會移動)</w:t>
      </w:r>
      <w:r w:rsidR="00B70023">
        <w:rPr>
          <w:rFonts w:ascii="標楷體" w:eastAsia="標楷體" w:hAnsi="標楷體" w:cs="標楷體"/>
        </w:rPr>
        <w:t>→</w:t>
      </w:r>
      <w:r>
        <w:rPr>
          <w:rFonts w:ascii="標楷體" w:eastAsia="標楷體" w:hAnsi="標楷體" w:cs="標楷體"/>
        </w:rPr>
        <w:t>遇到小威(</w:t>
      </w:r>
      <w:r w:rsidR="00B70023">
        <w:rPr>
          <w:rFonts w:ascii="標楷體" w:eastAsia="標楷體" w:hAnsi="標楷體" w:cs="標楷體" w:hint="eastAsia"/>
        </w:rPr>
        <w:t>強制劇情</w:t>
      </w:r>
      <w:r>
        <w:rPr>
          <w:rFonts w:ascii="標楷體" w:eastAsia="標楷體" w:hAnsi="標楷體" w:cs="標楷體"/>
        </w:rPr>
        <w:t>)、小威對話後加入隊伍(</w:t>
      </w:r>
      <w:r w:rsidR="00B70023">
        <w:rPr>
          <w:rFonts w:ascii="標楷體" w:eastAsia="標楷體" w:hAnsi="標楷體" w:cs="標楷體" w:hint="eastAsia"/>
        </w:rPr>
        <w:t>2P移動</w:t>
      </w:r>
      <w:r>
        <w:rPr>
          <w:rFonts w:ascii="標楷體" w:eastAsia="標楷體" w:hAnsi="標楷體" w:cs="標楷體"/>
        </w:rPr>
        <w:t>)、</w:t>
      </w:r>
      <w:r w:rsidR="00B70023">
        <w:rPr>
          <w:rFonts w:ascii="標楷體" w:eastAsia="標楷體" w:hAnsi="標楷體" w:cs="標楷體" w:hint="eastAsia"/>
        </w:rPr>
        <w:t>閃避鬼和解謎</w:t>
      </w:r>
      <w:r>
        <w:rPr>
          <w:rFonts w:ascii="標楷體" w:eastAsia="標楷體" w:hAnsi="標楷體" w:cs="標楷體"/>
        </w:rPr>
        <w:t>(學會閃避)→</w:t>
      </w:r>
      <w:r w:rsidR="00B70023">
        <w:rPr>
          <w:rFonts w:ascii="標楷體" w:eastAsia="標楷體" w:hAnsi="標楷體" w:cs="標楷體" w:hint="eastAsia"/>
        </w:rPr>
        <w:t>來到安全地點進入下一關</w:t>
      </w:r>
    </w:p>
    <w:p w14:paraId="6BF4DC20" w14:textId="2713B23C" w:rsidR="000D2DEF" w:rsidRDefault="00341CD3">
      <w:pPr>
        <w:widowControl/>
        <w:ind w:firstLine="0"/>
        <w:rPr>
          <w:rFonts w:ascii="標楷體" w:eastAsia="標楷體" w:hAnsi="標楷體" w:cs="標楷體" w:hint="eastAsia"/>
        </w:rPr>
      </w:pPr>
      <w:r w:rsidRPr="175E7EC6">
        <w:rPr>
          <w:rFonts w:ascii="標楷體" w:eastAsia="標楷體" w:hAnsi="標楷體" w:cs="標楷體"/>
        </w:rPr>
        <w:t>第</w:t>
      </w:r>
      <w:r>
        <w:rPr>
          <w:rFonts w:ascii="標楷體" w:eastAsia="標楷體" w:hAnsi="標楷體" w:cs="標楷體" w:hint="eastAsia"/>
        </w:rPr>
        <w:t>二</w:t>
      </w:r>
      <w:r w:rsidRPr="175E7EC6">
        <w:rPr>
          <w:rFonts w:ascii="標楷體" w:eastAsia="標楷體" w:hAnsi="標楷體" w:cs="標楷體"/>
        </w:rPr>
        <w:t>關：開頭動畫→看到食物就吃、與對手搶食、閃避鬼差、參與搶孤→餓死or成功活下來</w:t>
      </w:r>
      <w:r>
        <w:br/>
      </w:r>
      <w:r w:rsidR="006F1EFA">
        <w:rPr>
          <w:rFonts w:ascii="標楷體" w:eastAsia="標楷體" w:hAnsi="標楷體" w:cs="標楷體"/>
        </w:rPr>
        <w:t>第</w:t>
      </w:r>
      <w:r>
        <w:rPr>
          <w:rFonts w:ascii="標楷體" w:eastAsia="標楷體" w:hAnsi="標楷體" w:cs="標楷體" w:hint="eastAsia"/>
        </w:rPr>
        <w:t>三</w:t>
      </w:r>
      <w:r w:rsidR="006F1EFA">
        <w:rPr>
          <w:rFonts w:ascii="標楷體" w:eastAsia="標楷體" w:hAnsi="標楷體" w:cs="標楷體"/>
        </w:rPr>
        <w:t>關：開頭動畫→</w:t>
      </w:r>
      <w:r>
        <w:rPr>
          <w:rFonts w:ascii="標楷體" w:eastAsia="標楷體" w:hAnsi="標楷體" w:cs="標楷體" w:hint="eastAsia"/>
        </w:rPr>
        <w:t>更強的對手，更難的關卡</w:t>
      </w:r>
      <w:r>
        <w:rPr>
          <w:rFonts w:ascii="標楷體" w:eastAsia="標楷體" w:hAnsi="標楷體" w:cs="標楷體"/>
        </w:rPr>
        <w:t>→</w:t>
      </w:r>
      <w:r>
        <w:rPr>
          <w:rFonts w:ascii="標楷體" w:eastAsia="標楷體" w:hAnsi="標楷體" w:cs="標楷體" w:hint="eastAsia"/>
        </w:rPr>
        <w:t>活下去</w:t>
      </w:r>
    </w:p>
    <w:p w14:paraId="46FCAB0D" w14:textId="1341E271" w:rsidR="000D2DEF" w:rsidRDefault="175E7EC6" w:rsidP="175E7EC6">
      <w:pPr>
        <w:keepNext/>
        <w:widowControl/>
        <w:ind w:firstLine="0"/>
        <w:rPr>
          <w:rFonts w:ascii="標楷體" w:eastAsia="標楷體" w:hAnsi="標楷體" w:cs="標楷體" w:hint="eastAsia"/>
        </w:rPr>
      </w:pPr>
      <w:r w:rsidRPr="175E7EC6">
        <w:rPr>
          <w:rFonts w:ascii="標楷體" w:eastAsia="標楷體" w:hAnsi="標楷體" w:cs="標楷體"/>
        </w:rPr>
        <w:t>第四關：</w:t>
      </w:r>
      <w:r w:rsidR="00341CD3">
        <w:rPr>
          <w:rFonts w:ascii="標楷體" w:eastAsia="標楷體" w:hAnsi="標楷體" w:cs="標楷體" w:hint="eastAsia"/>
        </w:rPr>
        <w:t>開場</w:t>
      </w:r>
      <w:r w:rsidRPr="175E7EC6">
        <w:rPr>
          <w:rFonts w:ascii="標楷體" w:eastAsia="標楷體" w:hAnsi="標楷體" w:cs="標楷體"/>
        </w:rPr>
        <w:t>動畫→一直往左走不能回頭、攻擊走得慢的鬼、閃避鬼差和鍾馗→進入鬼門關</w:t>
      </w:r>
    </w:p>
    <w:p w14:paraId="3196E1E8" w14:textId="6E48DFB7" w:rsidR="000D2DEF" w:rsidRDefault="000D2DEF" w:rsidP="175E7EC6">
      <w:pPr>
        <w:keepNext/>
        <w:widowControl/>
        <w:ind w:firstLine="0"/>
      </w:pPr>
    </w:p>
    <w:p w14:paraId="4714A2BB" w14:textId="333E7DFA" w:rsidR="000D2DEF" w:rsidRDefault="175E7EC6" w:rsidP="009B6D0E">
      <w:pPr>
        <w:pStyle w:val="a8"/>
      </w:pPr>
      <w:bookmarkStart w:id="34" w:name="_Toc161745239"/>
      <w:r w:rsidRPr="175E7EC6">
        <w:t>3.2關卡設定</w:t>
      </w:r>
      <w:bookmarkEnd w:id="34"/>
    </w:p>
    <w:p w14:paraId="0797E688" w14:textId="383B398E" w:rsidR="000D2DEF" w:rsidRDefault="000D2DEF" w:rsidP="175E7EC6">
      <w:pPr>
        <w:keepNext/>
        <w:widowControl/>
        <w:ind w:firstLine="0"/>
        <w:rPr>
          <w:rFonts w:ascii="標楷體" w:eastAsia="標楷體" w:hAnsi="標楷體" w:cs="標楷體"/>
        </w:rPr>
      </w:pPr>
    </w:p>
    <w:p w14:paraId="157940D3" w14:textId="77C9BDAF" w:rsidR="000D2DEF" w:rsidRPr="00E111EA" w:rsidRDefault="175E7EC6" w:rsidP="00E111EA">
      <w:pPr>
        <w:rPr>
          <w:rFonts w:ascii="標楷體" w:eastAsia="標楷體" w:hAnsi="標楷體"/>
        </w:rPr>
      </w:pPr>
      <w:r w:rsidRPr="00E111EA">
        <w:rPr>
          <w:rFonts w:ascii="標楷體" w:eastAsia="標楷體" w:hAnsi="標楷體"/>
        </w:rPr>
        <w:t>故事：</w:t>
      </w:r>
    </w:p>
    <w:p w14:paraId="1A221AD1" w14:textId="57CFF394" w:rsidR="00341CD3" w:rsidRPr="00341CD3" w:rsidRDefault="00341CD3" w:rsidP="00341CD3">
      <w:pPr>
        <w:rPr>
          <w:rFonts w:ascii="標楷體" w:eastAsia="標楷體" w:hAnsi="標楷體" w:hint="eastAsia"/>
        </w:rPr>
      </w:pPr>
      <w:r w:rsidRPr="00341CD3">
        <w:rPr>
          <w:rFonts w:ascii="標楷體" w:eastAsia="標楷體" w:hAnsi="標楷體" w:hint="eastAsia"/>
        </w:rPr>
        <w:t>一：邂逅</w:t>
      </w:r>
    </w:p>
    <w:p w14:paraId="1D6B5E17" w14:textId="0609A598" w:rsidR="00341CD3" w:rsidRPr="00341CD3" w:rsidRDefault="00341CD3" w:rsidP="00341CD3">
      <w:pPr>
        <w:rPr>
          <w:rFonts w:ascii="標楷體" w:eastAsia="標楷體" w:hAnsi="標楷體" w:hint="eastAsia"/>
        </w:rPr>
      </w:pPr>
      <w:r w:rsidRPr="00341CD3">
        <w:rPr>
          <w:rFonts w:ascii="標楷體" w:eastAsia="標楷體" w:hAnsi="標楷體" w:hint="eastAsia"/>
        </w:rPr>
        <w:t xml:space="preserve">小恩是個普通的年輕人，直到七月鬼門開，他在一場車禍中不幸獲得了陰陽眼。 這讓他可以看見平常無法察覺的靈界生物。 而在一次意外的相遇中，他遇見了一個小鬼，名叫小威。 小威是個不到十歲的小鬼，天真可愛，但由於體型小、靈力低，常常餓肚子。 </w:t>
      </w:r>
    </w:p>
    <w:p w14:paraId="559CB7A7" w14:textId="70C52B46" w:rsidR="00341CD3" w:rsidRPr="00341CD3" w:rsidRDefault="00341CD3" w:rsidP="00341CD3">
      <w:pPr>
        <w:rPr>
          <w:rFonts w:ascii="標楷體" w:eastAsia="標楷體" w:hAnsi="標楷體" w:hint="eastAsia"/>
        </w:rPr>
      </w:pPr>
      <w:r w:rsidRPr="00341CD3">
        <w:rPr>
          <w:rFonts w:ascii="標楷體" w:eastAsia="標楷體" w:hAnsi="標楷體" w:hint="eastAsia"/>
        </w:rPr>
        <w:t>二：共同冒險</w:t>
      </w:r>
    </w:p>
    <w:p w14:paraId="0D37C5A8" w14:textId="330BB784" w:rsidR="00341CD3" w:rsidRPr="00341CD3" w:rsidRDefault="00341CD3" w:rsidP="00341CD3">
      <w:pPr>
        <w:rPr>
          <w:rFonts w:ascii="標楷體" w:eastAsia="標楷體" w:hAnsi="標楷體" w:hint="eastAsia"/>
        </w:rPr>
      </w:pPr>
      <w:r w:rsidRPr="00341CD3">
        <w:rPr>
          <w:rFonts w:ascii="標楷體" w:eastAsia="標楷體" w:hAnsi="標楷體" w:hint="eastAsia"/>
        </w:rPr>
        <w:t xml:space="preserve">七月鬼門開期間，小威需要搶食，以吃到人間的祭品為生。 然而，由於他的體型和力量有限，常常無功而返。 小恩看不過去，決定幫助小威。 兩人展開了一場冒險，試圖在鬼門關關閉之前搶到足夠的食物。 他們經歷了種種困難和危險，但也漸漸建立了深厚的友誼。 </w:t>
      </w:r>
    </w:p>
    <w:p w14:paraId="225437C2" w14:textId="1C230EB5" w:rsidR="00341CD3" w:rsidRPr="00341CD3" w:rsidRDefault="00341CD3" w:rsidP="00341CD3">
      <w:pPr>
        <w:rPr>
          <w:rFonts w:ascii="標楷體" w:eastAsia="標楷體" w:hAnsi="標楷體" w:hint="eastAsia"/>
        </w:rPr>
      </w:pPr>
      <w:r w:rsidRPr="00341CD3">
        <w:rPr>
          <w:rFonts w:ascii="標楷體" w:eastAsia="標楷體" w:hAnsi="標楷體" w:hint="eastAsia"/>
        </w:rPr>
        <w:t>三：真相揭曉</w:t>
      </w:r>
    </w:p>
    <w:p w14:paraId="59F3B8AB" w14:textId="121C7F34" w:rsidR="00341CD3" w:rsidRPr="00341CD3" w:rsidRDefault="00341CD3" w:rsidP="00341CD3">
      <w:pPr>
        <w:rPr>
          <w:rFonts w:ascii="標楷體" w:eastAsia="標楷體" w:hAnsi="標楷體" w:hint="eastAsia"/>
        </w:rPr>
      </w:pPr>
      <w:r w:rsidRPr="00341CD3">
        <w:rPr>
          <w:rFonts w:ascii="標楷體" w:eastAsia="標楷體" w:hAnsi="標楷體" w:hint="eastAsia"/>
        </w:rPr>
        <w:t xml:space="preserve">在一次冒險中，小恩突然發現了一個驚人的真相：小威其實是他早逝的哥哥。 他們曾在人世間有著深厚的兄弟情誼，而現在，即便死後，他們的情感依然存在。 這個發現讓兩人的關係更加緊密，也為他們的冒險增添了更多的意義。 </w:t>
      </w:r>
    </w:p>
    <w:p w14:paraId="079F81A9" w14:textId="4E3F5CA5" w:rsidR="00341CD3" w:rsidRPr="00341CD3" w:rsidRDefault="00341CD3" w:rsidP="00341CD3">
      <w:pPr>
        <w:rPr>
          <w:rFonts w:ascii="標楷體" w:eastAsia="標楷體" w:hAnsi="標楷體"/>
        </w:rPr>
      </w:pPr>
      <w:r w:rsidRPr="00341CD3">
        <w:rPr>
          <w:rFonts w:ascii="標楷體" w:eastAsia="標楷體" w:hAnsi="標楷體" w:hint="eastAsia"/>
        </w:rPr>
        <w:t>四：終結與新開始</w:t>
      </w:r>
    </w:p>
    <w:p w14:paraId="57C0315A" w14:textId="0D3DE6DF" w:rsidR="000D2DEF" w:rsidRDefault="00341CD3" w:rsidP="00341CD3">
      <w:r w:rsidRPr="00341CD3">
        <w:rPr>
          <w:rFonts w:ascii="標楷體" w:eastAsia="標楷體" w:hAnsi="標楷體" w:hint="eastAsia"/>
        </w:rPr>
        <w:t>隨著投胎轉世。 這樣，小威不再是孤魂野鬼，而是可以得到真正的救贖和重生。 小恩七月鬼門關的關閉，小恩決定每年都為小威祭拜，以幫助他獲得安寧，並期待他能夠也因此學會瞭如何與靈界生物相處，並在這個過程中，找到了自己內心 的成長與勇氣。</w:t>
      </w:r>
    </w:p>
    <w:p w14:paraId="5DA2F4BE" w14:textId="77777777" w:rsidR="000D2DEF" w:rsidRPr="00E111EA" w:rsidRDefault="175E7EC6" w:rsidP="00E111EA">
      <w:pPr>
        <w:rPr>
          <w:rFonts w:ascii="標楷體" w:eastAsia="標楷體" w:hAnsi="標楷體"/>
        </w:rPr>
      </w:pPr>
      <w:r w:rsidRPr="00E111EA">
        <w:rPr>
          <w:rFonts w:ascii="標楷體" w:eastAsia="標楷體" w:hAnsi="標楷體"/>
        </w:rPr>
        <w:t>技能：</w:t>
      </w:r>
    </w:p>
    <w:p w14:paraId="092ACC8B" w14:textId="3B9EC043" w:rsidR="000D2DEF" w:rsidRPr="00E111EA" w:rsidRDefault="175E7EC6" w:rsidP="00E111EA">
      <w:pPr>
        <w:rPr>
          <w:rFonts w:ascii="標楷體" w:eastAsia="標楷體" w:hAnsi="標楷體" w:hint="eastAsia"/>
        </w:rPr>
      </w:pPr>
      <w:r w:rsidRPr="00E111EA">
        <w:rPr>
          <w:rFonts w:ascii="標楷體" w:eastAsia="標楷體" w:hAnsi="標楷體"/>
        </w:rPr>
        <w:t>第一關：</w:t>
      </w:r>
      <w:r w:rsidR="00341CD3">
        <w:rPr>
          <w:rFonts w:ascii="標楷體" w:eastAsia="標楷體" w:hAnsi="標楷體" w:hint="eastAsia"/>
        </w:rPr>
        <w:t>學會移動跳躍、小恩學會移動物品、小威學會操縱機關</w:t>
      </w:r>
    </w:p>
    <w:p w14:paraId="4571694D" w14:textId="4AC1116E" w:rsidR="000D2DEF" w:rsidRPr="00E111EA" w:rsidRDefault="175E7EC6" w:rsidP="00E111EA">
      <w:pPr>
        <w:rPr>
          <w:rFonts w:ascii="標楷體" w:eastAsia="標楷體" w:hAnsi="標楷體" w:hint="eastAsia"/>
        </w:rPr>
      </w:pPr>
      <w:r w:rsidRPr="00E111EA">
        <w:rPr>
          <w:rFonts w:ascii="標楷體" w:eastAsia="標楷體" w:hAnsi="標楷體"/>
        </w:rPr>
        <w:t>第二關：</w:t>
      </w:r>
      <w:r w:rsidR="00F32164">
        <w:rPr>
          <w:rFonts w:ascii="標楷體" w:eastAsia="標楷體" w:hAnsi="標楷體" w:hint="eastAsia"/>
        </w:rPr>
        <w:t>機關更複雜、學會辨識陷阱、找到食物</w:t>
      </w:r>
    </w:p>
    <w:p w14:paraId="56FCAA8F" w14:textId="2FE4525C" w:rsidR="000D2DEF" w:rsidRPr="00F32164" w:rsidRDefault="175E7EC6" w:rsidP="00F32164">
      <w:pPr>
        <w:rPr>
          <w:rFonts w:ascii="標楷體" w:eastAsia="標楷體" w:hAnsi="標楷體" w:hint="eastAsia"/>
        </w:rPr>
      </w:pPr>
      <w:r w:rsidRPr="00E111EA">
        <w:rPr>
          <w:rFonts w:ascii="標楷體" w:eastAsia="標楷體" w:hAnsi="標楷體"/>
        </w:rPr>
        <w:t>第三關：</w:t>
      </w:r>
      <w:r w:rsidR="00F32164" w:rsidRPr="00E111EA">
        <w:rPr>
          <w:rFonts w:ascii="標楷體" w:eastAsia="標楷體" w:hAnsi="標楷體"/>
        </w:rPr>
        <w:t>更</w:t>
      </w:r>
      <w:r w:rsidR="00F32164">
        <w:rPr>
          <w:rFonts w:ascii="標楷體" w:eastAsia="標楷體" w:hAnsi="標楷體" w:hint="eastAsia"/>
        </w:rPr>
        <w:t>困難的關卡、更多的敵人</w:t>
      </w:r>
    </w:p>
    <w:p w14:paraId="2F0415EF" w14:textId="3E349DE1" w:rsidR="000D2DEF" w:rsidRPr="00E111EA" w:rsidRDefault="175E7EC6" w:rsidP="00E111EA">
      <w:pPr>
        <w:rPr>
          <w:rFonts w:ascii="標楷體" w:eastAsia="標楷體" w:hAnsi="標楷體"/>
        </w:rPr>
      </w:pPr>
      <w:r w:rsidRPr="00E111EA">
        <w:rPr>
          <w:rFonts w:ascii="標楷體" w:eastAsia="標楷體" w:hAnsi="標楷體"/>
        </w:rPr>
        <w:t>第四關：</w:t>
      </w:r>
      <w:r w:rsidR="00F32164">
        <w:rPr>
          <w:rFonts w:ascii="標楷體" w:eastAsia="標楷體" w:hAnsi="標楷體" w:hint="eastAsia"/>
        </w:rPr>
        <w:t>技能</w:t>
      </w:r>
      <w:r w:rsidRPr="00E111EA">
        <w:rPr>
          <w:rFonts w:ascii="標楷體" w:eastAsia="標楷體" w:hAnsi="標楷體"/>
        </w:rPr>
        <w:t>綜合運用</w:t>
      </w:r>
    </w:p>
    <w:p w14:paraId="1177D4A0" w14:textId="126E3A50" w:rsidR="000D2DEF" w:rsidRDefault="000D2DEF" w:rsidP="00E111EA"/>
    <w:p w14:paraId="40D93348" w14:textId="2D19F5C5" w:rsidR="000D2DEF" w:rsidRDefault="175E7EC6" w:rsidP="175E7EC6">
      <w:pPr>
        <w:pStyle w:val="a8"/>
        <w:ind w:firstLine="0"/>
      </w:pPr>
      <w:bookmarkStart w:id="35" w:name="_Toc161745078"/>
      <w:bookmarkStart w:id="36" w:name="_Toc161745240"/>
      <w:r>
        <w:lastRenderedPageBreak/>
        <w:t>3.3 關卡架構</w:t>
      </w:r>
      <w:bookmarkEnd w:id="35"/>
      <w:bookmarkEnd w:id="36"/>
    </w:p>
    <w:p w14:paraId="6410FB14" w14:textId="77777777" w:rsidR="00CB3F1F" w:rsidRDefault="00CB3F1F" w:rsidP="175E7EC6">
      <w:pPr>
        <w:pStyle w:val="a8"/>
        <w:ind w:firstLine="0"/>
      </w:pPr>
    </w:p>
    <w:p w14:paraId="030D230B" w14:textId="539209CD" w:rsidR="000D2DEF" w:rsidRDefault="000D2DEF" w:rsidP="00CB3F1F">
      <w:r>
        <w:rPr>
          <w:noProof/>
        </w:rPr>
        <w:drawing>
          <wp:inline distT="0" distB="0" distL="0" distR="0" wp14:anchorId="19CE5786" wp14:editId="596C8A53">
            <wp:extent cx="3433417" cy="2939863"/>
            <wp:effectExtent l="0" t="0" r="0" b="0"/>
            <wp:docPr id="2091344478" name="圖片 2091344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17" cy="293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B875" w14:textId="754E32A7" w:rsidR="000D2DEF" w:rsidRDefault="000D2DEF" w:rsidP="175E7EC6">
      <w:pPr>
        <w:keepNext/>
        <w:ind w:hanging="2"/>
        <w:rPr>
          <w:rFonts w:ascii="標楷體" w:eastAsia="標楷體" w:hAnsi="標楷體" w:cs="標楷體"/>
        </w:rPr>
      </w:pPr>
    </w:p>
    <w:p w14:paraId="064FB350" w14:textId="4D67551C" w:rsidR="000D2DEF" w:rsidRDefault="175E7EC6">
      <w:pPr>
        <w:pStyle w:val="a8"/>
      </w:pPr>
      <w:bookmarkStart w:id="37" w:name="_Toc161745241"/>
      <w:r>
        <w:t>3.4 遊戲循環圖</w:t>
      </w:r>
      <w:bookmarkEnd w:id="37"/>
    </w:p>
    <w:p w14:paraId="3A9EBCA2" w14:textId="77777777" w:rsidR="000D2DEF" w:rsidRDefault="000D2DEF">
      <w:pPr>
        <w:keepNext/>
        <w:ind w:hanging="2"/>
        <w:rPr>
          <w:rFonts w:ascii="標楷體" w:eastAsia="標楷體" w:hAnsi="標楷體" w:cs="標楷體"/>
        </w:rPr>
      </w:pPr>
    </w:p>
    <w:p w14:paraId="76B77202" w14:textId="77777777" w:rsidR="000D2DEF" w:rsidRDefault="006F1EFA">
      <w:pPr>
        <w:keepNext/>
        <w:ind w:hanging="2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  <w:noProof/>
        </w:rPr>
        <w:drawing>
          <wp:inline distT="114300" distB="114300" distL="114300" distR="114300" wp14:anchorId="1257C8BC" wp14:editId="4CBC7D82">
            <wp:extent cx="5284470" cy="4090670"/>
            <wp:effectExtent l="0" t="0" r="3810" b="8890"/>
            <wp:docPr id="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4788" cy="409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191B" w14:textId="77777777" w:rsidR="00E111EA" w:rsidRDefault="00E111EA">
      <w:pPr>
        <w:widowControl/>
        <w:ind w:firstLine="0"/>
        <w:rPr>
          <w:rFonts w:ascii="標楷體" w:eastAsia="標楷體" w:hAnsi="標楷體" w:cs="標楷體"/>
          <w:color w:val="000000"/>
        </w:rPr>
      </w:pPr>
      <w:r>
        <w:br w:type="page"/>
      </w:r>
    </w:p>
    <w:p w14:paraId="19ADEF29" w14:textId="1DD46A48" w:rsidR="000D2DEF" w:rsidRDefault="175E7EC6" w:rsidP="499BA521">
      <w:pPr>
        <w:pStyle w:val="a8"/>
      </w:pPr>
      <w:bookmarkStart w:id="38" w:name="_Toc161745242"/>
      <w:r>
        <w:lastRenderedPageBreak/>
        <w:t>3.5遊戲介面</w:t>
      </w:r>
      <w:bookmarkEnd w:id="38"/>
    </w:p>
    <w:p w14:paraId="71F7250C" w14:textId="73CDCFCF" w:rsidR="000D2DEF" w:rsidRDefault="000D2DEF" w:rsidP="175E7EC6">
      <w:pPr>
        <w:pStyle w:val="a8"/>
      </w:pPr>
    </w:p>
    <w:p w14:paraId="40BCC166" w14:textId="4A354519" w:rsidR="000D2DEF" w:rsidRDefault="000D2DEF" w:rsidP="175E7EC6">
      <w:pPr>
        <w:ind w:hanging="2"/>
      </w:pPr>
      <w:r>
        <w:rPr>
          <w:noProof/>
        </w:rPr>
        <w:drawing>
          <wp:inline distT="0" distB="0" distL="0" distR="0" wp14:anchorId="3A52B706" wp14:editId="4CF3556E">
            <wp:extent cx="2520000" cy="1440000"/>
            <wp:effectExtent l="0" t="0" r="0" b="0"/>
            <wp:docPr id="2037210391" name="圖片 20372103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3181DD" wp14:editId="1DFA1EC4">
            <wp:extent cx="2520000" cy="1440000"/>
            <wp:effectExtent l="0" t="0" r="0" b="0"/>
            <wp:docPr id="1321166180" name="圖片 13211661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04D92" wp14:editId="6F6042D3">
            <wp:extent cx="2520000" cy="1440000"/>
            <wp:effectExtent l="0" t="0" r="0" b="0"/>
            <wp:docPr id="783042293" name="圖片 7830422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0920C1" wp14:editId="681449E4">
            <wp:extent cx="2520000" cy="1440000"/>
            <wp:effectExtent l="0" t="0" r="0" b="0"/>
            <wp:docPr id="363151661" name="圖片 3631516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D18D8" wp14:editId="329AC16E">
            <wp:extent cx="2520000" cy="1440000"/>
            <wp:effectExtent l="0" t="0" r="0" b="0"/>
            <wp:docPr id="21719190" name="圖片 217191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7558" wp14:editId="2AFCA85C">
            <wp:extent cx="2520000" cy="1440000"/>
            <wp:effectExtent l="0" t="0" r="0" b="0"/>
            <wp:docPr id="1592344526" name="圖片 15923445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9A4F9" wp14:editId="2F24F190">
            <wp:extent cx="2520000" cy="1440000"/>
            <wp:effectExtent l="0" t="0" r="0" b="0"/>
            <wp:docPr id="121626419" name="圖片 1216264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857B9" wp14:editId="32077955">
            <wp:extent cx="2520000" cy="1440000"/>
            <wp:effectExtent l="0" t="0" r="0" b="0"/>
            <wp:docPr id="839964608" name="圖片 8399646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2849" w14:textId="1D56C9C6" w:rsidR="000D2DEF" w:rsidRDefault="000D2DEF" w:rsidP="499BA521">
      <w:pPr>
        <w:widowControl/>
        <w:ind w:firstLine="0"/>
      </w:pPr>
    </w:p>
    <w:p w14:paraId="0F641945" w14:textId="4EC00E72" w:rsidR="175E7EC6" w:rsidRDefault="175E7EC6" w:rsidP="175E7EC6">
      <w:pPr>
        <w:widowControl/>
        <w:ind w:firstLine="0"/>
      </w:pPr>
      <w:r>
        <w:rPr>
          <w:noProof/>
        </w:rPr>
        <w:lastRenderedPageBreak/>
        <w:drawing>
          <wp:inline distT="0" distB="0" distL="0" distR="0" wp14:anchorId="035BF04A" wp14:editId="3DD15F4E">
            <wp:extent cx="4572000" cy="2257425"/>
            <wp:effectExtent l="0" t="0" r="0" b="0"/>
            <wp:docPr id="1102303955" name="圖片 1102303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0CB9E" wp14:editId="1F70F2EF">
            <wp:extent cx="4572000" cy="2571750"/>
            <wp:effectExtent l="0" t="0" r="0" b="0"/>
            <wp:docPr id="1567905101" name="圖片 1567905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1293" w14:textId="3B470173" w:rsidR="00E111EA" w:rsidRPr="00E111EA" w:rsidRDefault="00E111EA" w:rsidP="175E7EC6">
      <w:pPr>
        <w:widowControl/>
        <w:ind w:firstLine="0"/>
        <w:rPr>
          <w:rFonts w:ascii="標楷體" w:eastAsia="標楷體" w:hAnsi="標楷體"/>
        </w:rPr>
      </w:pPr>
      <w:r w:rsidRPr="00E111EA">
        <w:rPr>
          <w:rFonts w:ascii="標楷體" w:eastAsia="標楷體" w:hAnsi="標楷體" w:hint="eastAsia"/>
        </w:rPr>
        <w:t>UIUX設計</w:t>
      </w:r>
    </w:p>
    <w:p w14:paraId="2A2169B5" w14:textId="61A58A71" w:rsidR="175E7EC6" w:rsidRDefault="175E7EC6" w:rsidP="175E7EC6">
      <w:pPr>
        <w:widowControl/>
        <w:ind w:firstLine="0"/>
      </w:pPr>
    </w:p>
    <w:p w14:paraId="7CAFE811" w14:textId="2829DE21" w:rsidR="000D2DEF" w:rsidRDefault="175E7EC6" w:rsidP="499BA521">
      <w:pPr>
        <w:widowControl/>
        <w:ind w:firstLine="0"/>
      </w:pPr>
      <w:r>
        <w:t>3.</w:t>
      </w:r>
      <w:r w:rsidR="0099081C">
        <w:rPr>
          <w:rFonts w:hint="eastAsia"/>
        </w:rPr>
        <w:t>6</w:t>
      </w:r>
      <w:r w:rsidRPr="175E7EC6">
        <w:rPr>
          <w:rFonts w:ascii="標楷體" w:eastAsia="標楷體" w:hAnsi="標楷體" w:cs="標楷體"/>
        </w:rPr>
        <w:t>遊戲玩法</w:t>
      </w:r>
    </w:p>
    <w:p w14:paraId="0366C6BF" w14:textId="77777777" w:rsidR="000D2DEF" w:rsidRDefault="000D2DEF">
      <w:pPr>
        <w:keepNext/>
        <w:ind w:hanging="2"/>
        <w:rPr>
          <w:rFonts w:ascii="標楷體" w:eastAsia="標楷體" w:hAnsi="標楷體" w:cs="標楷體"/>
        </w:rPr>
      </w:pPr>
    </w:p>
    <w:p w14:paraId="18E33686" w14:textId="557477DA" w:rsidR="000D2DEF" w:rsidRDefault="00F32164">
      <w:pPr>
        <w:pStyle w:val="11"/>
        <w:widowControl/>
        <w:numPr>
          <w:ilvl w:val="0"/>
          <w:numId w:val="11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特殊技能</w:t>
      </w:r>
      <w:r w:rsidR="006F1EFA">
        <w:rPr>
          <w:rFonts w:ascii="標楷體" w:eastAsia="標楷體" w:hAnsi="標楷體" w:cs="標楷體"/>
        </w:rPr>
        <w:t>：</w:t>
      </w:r>
    </w:p>
    <w:p w14:paraId="5FAF81CD" w14:textId="71A3A781" w:rsidR="000D2DEF" w:rsidRDefault="00F32164">
      <w:pPr>
        <w:pStyle w:val="11"/>
        <w:widowControl/>
        <w:numPr>
          <w:ilvl w:val="0"/>
          <w:numId w:val="12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除了移動與閃避外，1P和2P皆有特殊技能，須相互配合才能通關。</w:t>
      </w:r>
    </w:p>
    <w:p w14:paraId="6B138E7B" w14:textId="717E5C08" w:rsidR="000D2DEF" w:rsidRDefault="00F32164">
      <w:pPr>
        <w:pStyle w:val="11"/>
        <w:widowControl/>
        <w:numPr>
          <w:ilvl w:val="0"/>
          <w:numId w:val="12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1P：人類，可以碰到2P所不能移動的物品。</w:t>
      </w:r>
    </w:p>
    <w:p w14:paraId="26D69554" w14:textId="014F7D2F" w:rsidR="00F32164" w:rsidRDefault="00F32164">
      <w:pPr>
        <w:pStyle w:val="11"/>
        <w:widowControl/>
        <w:numPr>
          <w:ilvl w:val="0"/>
          <w:numId w:val="12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2P：鬼，操作電器類物品，可以暫時性去使用壞掉的電器。</w:t>
      </w:r>
    </w:p>
    <w:p w14:paraId="684DEBEF" w14:textId="77777777" w:rsidR="000D2DEF" w:rsidRDefault="006F1EFA">
      <w:pPr>
        <w:pStyle w:val="11"/>
        <w:widowControl/>
        <w:numPr>
          <w:ilvl w:val="0"/>
          <w:numId w:val="11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計時：每一關都有時間限制，時間到將觸發結局，縮短整體遊玩時間。</w:t>
      </w:r>
    </w:p>
    <w:p w14:paraId="777CFC40" w14:textId="77777777" w:rsidR="000D2DEF" w:rsidRDefault="006F1EFA">
      <w:pPr>
        <w:pStyle w:val="11"/>
        <w:widowControl/>
        <w:numPr>
          <w:ilvl w:val="0"/>
          <w:numId w:val="11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分數系統：吃東西、閃避鬼差可以得到分數，分數越高得到的結局評價不同，吸引玩家去挑戰各種結局。</w:t>
      </w:r>
    </w:p>
    <w:p w14:paraId="10E62C4C" w14:textId="77777777" w:rsidR="000D2DEF" w:rsidRDefault="006F1EFA">
      <w:pPr>
        <w:pStyle w:val="11"/>
        <w:widowControl/>
        <w:numPr>
          <w:ilvl w:val="0"/>
          <w:numId w:val="11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彩蛋：在第四關逃跑的過程中會小恩身上會掉出玉珮，小恩沒想到死後玉珮居還掛在自己身上，被小威看見後，驚訝的發現自己也有一塊，最後才發現原來它們是兄妹，小威是小恩他早夭的哥哥。</w:t>
      </w:r>
    </w:p>
    <w:p w14:paraId="693E1BA0" w14:textId="77777777" w:rsidR="000D2DEF" w:rsidRDefault="000D2DEF">
      <w:pPr>
        <w:widowControl/>
        <w:ind w:firstLine="0"/>
        <w:rPr>
          <w:rFonts w:ascii="標楷體" w:eastAsia="標楷體" w:hAnsi="標楷體" w:cs="標楷體"/>
        </w:rPr>
      </w:pPr>
    </w:p>
    <w:p w14:paraId="41423AD8" w14:textId="24B38FEB" w:rsidR="006F1EFA" w:rsidRDefault="006F1EFA" w:rsidP="499BA521">
      <w:pPr>
        <w:pStyle w:val="a8"/>
        <w:rPr>
          <w:rFonts w:cs="Times New Roman"/>
          <w:b/>
          <w:bCs/>
        </w:rPr>
      </w:pPr>
      <w:bookmarkStart w:id="39" w:name="_Toc161745243"/>
      <w:r>
        <w:lastRenderedPageBreak/>
        <w:t>3.</w:t>
      </w:r>
      <w:r w:rsidR="0099081C">
        <w:rPr>
          <w:rFonts w:hint="eastAsia"/>
        </w:rPr>
        <w:t>7</w:t>
      </w:r>
      <w:r>
        <w:t>遊戲操作</w:t>
      </w:r>
      <w:bookmarkEnd w:id="39"/>
    </w:p>
    <w:p w14:paraId="126DEEB0" w14:textId="6DA94E59" w:rsidR="000D2DEF" w:rsidRDefault="004B46A2">
      <w:pPr>
        <w:widowControl/>
        <w:ind w:left="720" w:firstLine="0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 w:hint="eastAsia"/>
          <w:noProof/>
        </w:rPr>
        <w:drawing>
          <wp:inline distT="0" distB="0" distL="0" distR="0" wp14:anchorId="0C49A6B1" wp14:editId="40101FC3">
            <wp:extent cx="4810760" cy="2261870"/>
            <wp:effectExtent l="0" t="0" r="8890" b="5080"/>
            <wp:docPr id="19" name="圖片 19" descr="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132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E3F2" w14:textId="77777777" w:rsidR="004B46A2" w:rsidRDefault="004B46A2">
      <w:pPr>
        <w:widowControl/>
        <w:ind w:left="720" w:firstLine="0"/>
        <w:rPr>
          <w:rFonts w:ascii="標楷體" w:eastAsia="標楷體" w:hAnsi="標楷體" w:cs="Times New Roman"/>
        </w:rPr>
      </w:pP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2080"/>
        <w:gridCol w:w="2081"/>
        <w:gridCol w:w="2081"/>
        <w:gridCol w:w="2081"/>
      </w:tblGrid>
      <w:tr w:rsidR="002D479F" w14:paraId="28736935" w14:textId="77777777" w:rsidTr="00A815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</w:tcPr>
          <w:p w14:paraId="6872436E" w14:textId="7783F3B3" w:rsidR="002D479F" w:rsidRDefault="00055970" w:rsidP="002D479F">
            <w:pPr>
              <w:keepNext/>
              <w:ind w:firstLine="0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hint="eastAsia"/>
              </w:rPr>
              <w:t>功能按鍵</w:t>
            </w:r>
          </w:p>
        </w:tc>
        <w:tc>
          <w:tcPr>
            <w:tcW w:w="2081" w:type="dxa"/>
          </w:tcPr>
          <w:p w14:paraId="0291B233" w14:textId="4C9FC238" w:rsidR="002D479F" w:rsidRDefault="00055970" w:rsidP="002D479F">
            <w:pPr>
              <w:keepNext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hint="eastAsia"/>
              </w:rPr>
              <w:t>對應功能</w:t>
            </w:r>
          </w:p>
        </w:tc>
        <w:tc>
          <w:tcPr>
            <w:tcW w:w="2081" w:type="dxa"/>
          </w:tcPr>
          <w:p w14:paraId="2A6DFCD6" w14:textId="34548351" w:rsidR="002D479F" w:rsidRDefault="00055970" w:rsidP="002D479F">
            <w:pPr>
              <w:keepNext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功能按鍵</w:t>
            </w:r>
          </w:p>
        </w:tc>
        <w:tc>
          <w:tcPr>
            <w:tcW w:w="2081" w:type="dxa"/>
          </w:tcPr>
          <w:p w14:paraId="58895AF6" w14:textId="382FDA3C" w:rsidR="002D479F" w:rsidRDefault="00055970" w:rsidP="002D479F">
            <w:pPr>
              <w:keepNext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hint="eastAsia"/>
              </w:rPr>
              <w:t>對應功能</w:t>
            </w:r>
          </w:p>
        </w:tc>
      </w:tr>
      <w:tr w:rsidR="002D479F" w14:paraId="76C3B0F5" w14:textId="77777777" w:rsidTr="00A815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</w:tcPr>
          <w:p w14:paraId="6E97E7EC" w14:textId="2202A421" w:rsidR="002D479F" w:rsidRDefault="00D73634" w:rsidP="002D479F">
            <w:pPr>
              <w:keepNext/>
              <w:ind w:firstLine="0"/>
              <w:rPr>
                <w:rFonts w:ascii="標楷體" w:eastAsia="標楷體" w:hAnsi="標楷體" w:cs="標楷體"/>
              </w:rPr>
            </w:pPr>
            <w:sdt>
              <w:sdtPr>
                <w:rPr>
                  <w:rFonts w:ascii="標楷體" w:eastAsia="標楷體" w:hAnsi="標楷體"/>
                </w:rPr>
                <w:tag w:val="goog_rdk_4"/>
                <w:id w:val="-2007893571"/>
              </w:sdtPr>
              <w:sdtEndPr/>
              <w:sdtContent>
                <w:r w:rsidR="002D479F">
                  <w:rPr>
                    <w:rFonts w:ascii="標楷體" w:eastAsia="標楷體" w:hAnsi="標楷體" w:cs="Gungsuh"/>
                  </w:rPr>
                  <w:t>方向鍵左右</w:t>
                </w:r>
              </w:sdtContent>
            </w:sdt>
          </w:p>
        </w:tc>
        <w:tc>
          <w:tcPr>
            <w:tcW w:w="2081" w:type="dxa"/>
          </w:tcPr>
          <w:p w14:paraId="54A9487C" w14:textId="5A5F4DC5" w:rsidR="002D479F" w:rsidRDefault="00D73634" w:rsidP="002D479F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標楷體"/>
              </w:rPr>
            </w:pPr>
            <w:sdt>
              <w:sdtPr>
                <w:rPr>
                  <w:rFonts w:ascii="標楷體" w:eastAsia="標楷體" w:hAnsi="標楷體"/>
                </w:rPr>
                <w:tag w:val="goog_rdk_5"/>
                <w:id w:val="708847704"/>
              </w:sdtPr>
              <w:sdtEndPr/>
              <w:sdtContent>
                <w:r w:rsidR="002D479F">
                  <w:rPr>
                    <w:rFonts w:ascii="標楷體" w:eastAsia="標楷體" w:hAnsi="標楷體" w:cs="Gungsuh"/>
                  </w:rPr>
                  <w:t>1P移動</w:t>
                </w:r>
              </w:sdtContent>
            </w:sdt>
          </w:p>
        </w:tc>
        <w:tc>
          <w:tcPr>
            <w:tcW w:w="2081" w:type="dxa"/>
          </w:tcPr>
          <w:p w14:paraId="7D4EB1B5" w14:textId="1537673F" w:rsidR="002D479F" w:rsidRDefault="00D73634" w:rsidP="002D479F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標楷體"/>
              </w:rPr>
            </w:pPr>
            <w:sdt>
              <w:sdtPr>
                <w:rPr>
                  <w:rFonts w:ascii="標楷體" w:eastAsia="標楷體" w:hAnsi="標楷體"/>
                </w:rPr>
                <w:tag w:val="goog_rdk_6"/>
                <w:id w:val="14971548"/>
              </w:sdtPr>
              <w:sdtEndPr/>
              <w:sdtContent>
                <w:r w:rsidR="002D479F">
                  <w:rPr>
                    <w:rFonts w:ascii="標楷體" w:eastAsia="標楷體" w:hAnsi="標楷體" w:cs="Gungsuh"/>
                  </w:rPr>
                  <w:t>方向鍵上下</w:t>
                </w:r>
              </w:sdtContent>
            </w:sdt>
          </w:p>
        </w:tc>
        <w:tc>
          <w:tcPr>
            <w:tcW w:w="2081" w:type="dxa"/>
          </w:tcPr>
          <w:p w14:paraId="4F0465D6" w14:textId="098085DA" w:rsidR="002D479F" w:rsidRDefault="00D73634" w:rsidP="002D479F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標楷體"/>
              </w:rPr>
            </w:pPr>
            <w:sdt>
              <w:sdtPr>
                <w:rPr>
                  <w:rFonts w:ascii="標楷體" w:eastAsia="標楷體" w:hAnsi="標楷體"/>
                </w:rPr>
                <w:tag w:val="goog_rdk_7"/>
                <w:id w:val="550271158"/>
              </w:sdtPr>
              <w:sdtEndPr/>
              <w:sdtContent>
                <w:r w:rsidR="002D479F">
                  <w:rPr>
                    <w:rFonts w:ascii="標楷體" w:eastAsia="標楷體" w:hAnsi="標楷體" w:cs="Gungsuh"/>
                  </w:rPr>
                  <w:t>1P跳躍、下蹲</w:t>
                </w:r>
              </w:sdtContent>
            </w:sdt>
          </w:p>
        </w:tc>
      </w:tr>
      <w:tr w:rsidR="002D479F" w14:paraId="2CF70DE8" w14:textId="77777777" w:rsidTr="00A815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</w:tcPr>
          <w:p w14:paraId="4C68AEA0" w14:textId="229BA4E2" w:rsidR="002D479F" w:rsidRDefault="00D73634" w:rsidP="002D479F">
            <w:pPr>
              <w:keepNext/>
              <w:ind w:firstLine="0"/>
              <w:rPr>
                <w:rFonts w:ascii="標楷體" w:eastAsia="標楷體" w:hAnsi="標楷體" w:cs="標楷體"/>
              </w:rPr>
            </w:pPr>
            <w:sdt>
              <w:sdtPr>
                <w:rPr>
                  <w:rFonts w:ascii="標楷體" w:eastAsia="標楷體" w:hAnsi="標楷體"/>
                </w:rPr>
                <w:tag w:val="goog_rdk_12"/>
                <w:id w:val="733970558"/>
              </w:sdtPr>
              <w:sdtEndPr/>
              <w:sdtContent>
                <w:r w:rsidR="002D479F">
                  <w:rPr>
                    <w:rFonts w:ascii="標楷體" w:eastAsia="標楷體" w:hAnsi="標楷體" w:hint="eastAsia"/>
                  </w:rPr>
                  <w:t>右</w:t>
                </w:r>
                <w:r w:rsidR="002D479F">
                  <w:rPr>
                    <w:rFonts w:ascii="標楷體" w:eastAsia="標楷體" w:hAnsi="標楷體" w:cs="Gungsuh"/>
                  </w:rPr>
                  <w:t>shift</w:t>
                </w:r>
              </w:sdtContent>
            </w:sdt>
          </w:p>
        </w:tc>
        <w:tc>
          <w:tcPr>
            <w:tcW w:w="2081" w:type="dxa"/>
          </w:tcPr>
          <w:p w14:paraId="67000145" w14:textId="48113DC7" w:rsidR="002D479F" w:rsidRDefault="00D73634" w:rsidP="002D479F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標楷體"/>
              </w:rPr>
            </w:pPr>
            <w:sdt>
              <w:sdtPr>
                <w:rPr>
                  <w:rFonts w:ascii="標楷體" w:eastAsia="標楷體" w:hAnsi="標楷體"/>
                </w:rPr>
                <w:tag w:val="goog_rdk_12"/>
                <w:id w:val="-1093234546"/>
              </w:sdtPr>
              <w:sdtEndPr/>
              <w:sdtContent>
                <w:r w:rsidR="002D479F">
                  <w:rPr>
                    <w:rFonts w:ascii="標楷體" w:eastAsia="標楷體" w:hAnsi="標楷體" w:hint="eastAsia"/>
                  </w:rPr>
                  <w:t xml:space="preserve">1P </w:t>
                </w:r>
              </w:sdtContent>
            </w:sdt>
            <w:r w:rsidR="002D479F">
              <w:rPr>
                <w:rFonts w:ascii="標楷體" w:eastAsia="標楷體" w:hAnsi="標楷體" w:cs="Gungsuh"/>
              </w:rPr>
              <w:t>快跑</w:t>
            </w:r>
          </w:p>
        </w:tc>
        <w:tc>
          <w:tcPr>
            <w:tcW w:w="2081" w:type="dxa"/>
          </w:tcPr>
          <w:p w14:paraId="063DA968" w14:textId="587BE6AA" w:rsidR="002D479F" w:rsidRDefault="002D479F" w:rsidP="002D479F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hint="eastAsia"/>
              </w:rPr>
              <w:t>e</w:t>
            </w:r>
            <w:r>
              <w:rPr>
                <w:rFonts w:ascii="標楷體" w:eastAsia="標楷體" w:hAnsi="標楷體"/>
              </w:rPr>
              <w:t>nter</w:t>
            </w:r>
          </w:p>
        </w:tc>
        <w:tc>
          <w:tcPr>
            <w:tcW w:w="2081" w:type="dxa"/>
          </w:tcPr>
          <w:p w14:paraId="0698BF7F" w14:textId="244CECC3" w:rsidR="002D479F" w:rsidRDefault="002D479F" w:rsidP="002D479F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hint="eastAsia"/>
              </w:rPr>
              <w:t>1P攻擊</w:t>
            </w:r>
          </w:p>
        </w:tc>
      </w:tr>
      <w:tr w:rsidR="002D479F" w14:paraId="1343302A" w14:textId="77777777" w:rsidTr="00A815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</w:tcPr>
          <w:p w14:paraId="1CDD3B8D" w14:textId="3623C8FC" w:rsidR="002D479F" w:rsidRDefault="00D73634" w:rsidP="002D479F">
            <w:pPr>
              <w:keepNext/>
              <w:ind w:firstLine="0"/>
              <w:rPr>
                <w:rFonts w:ascii="標楷體" w:eastAsia="標楷體" w:hAnsi="標楷體" w:cs="標楷體"/>
              </w:rPr>
            </w:pPr>
            <w:sdt>
              <w:sdtPr>
                <w:rPr>
                  <w:rFonts w:ascii="標楷體" w:eastAsia="標楷體" w:hAnsi="標楷體"/>
                </w:rPr>
                <w:tag w:val="goog_rdk_8"/>
                <w:id w:val="-427734206"/>
              </w:sdtPr>
              <w:sdtEndPr/>
              <w:sdtContent>
                <w:r w:rsidR="002D479F">
                  <w:rPr>
                    <w:rFonts w:ascii="標楷體" w:eastAsia="標楷體" w:hAnsi="標楷體" w:cs="Gungsuh"/>
                  </w:rPr>
                  <w:t>A、D鍵</w:t>
                </w:r>
              </w:sdtContent>
            </w:sdt>
          </w:p>
        </w:tc>
        <w:tc>
          <w:tcPr>
            <w:tcW w:w="2081" w:type="dxa"/>
          </w:tcPr>
          <w:p w14:paraId="6E424186" w14:textId="15E244B7" w:rsidR="002D479F" w:rsidRDefault="00D73634" w:rsidP="002D479F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標楷體"/>
              </w:rPr>
            </w:pPr>
            <w:sdt>
              <w:sdtPr>
                <w:rPr>
                  <w:rFonts w:ascii="標楷體" w:eastAsia="標楷體" w:hAnsi="標楷體"/>
                </w:rPr>
                <w:tag w:val="goog_rdk_9"/>
                <w:id w:val="1954440267"/>
              </w:sdtPr>
              <w:sdtEndPr/>
              <w:sdtContent>
                <w:r w:rsidR="002D479F">
                  <w:rPr>
                    <w:rFonts w:ascii="標楷體" w:eastAsia="標楷體" w:hAnsi="標楷體" w:cs="Gungsuh"/>
                  </w:rPr>
                  <w:t>2P移動</w:t>
                </w:r>
              </w:sdtContent>
            </w:sdt>
          </w:p>
        </w:tc>
        <w:tc>
          <w:tcPr>
            <w:tcW w:w="2081" w:type="dxa"/>
          </w:tcPr>
          <w:p w14:paraId="7ED89F72" w14:textId="2472D9CD" w:rsidR="002D479F" w:rsidRDefault="00D73634" w:rsidP="002D479F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標楷體"/>
              </w:rPr>
            </w:pPr>
            <w:sdt>
              <w:sdtPr>
                <w:rPr>
                  <w:rFonts w:ascii="標楷體" w:eastAsia="標楷體" w:hAnsi="標楷體"/>
                </w:rPr>
                <w:tag w:val="goog_rdk_10"/>
                <w:id w:val="-67499195"/>
              </w:sdtPr>
              <w:sdtEndPr/>
              <w:sdtContent>
                <w:r w:rsidR="002D479F">
                  <w:rPr>
                    <w:rFonts w:ascii="標楷體" w:eastAsia="標楷體" w:hAnsi="標楷體" w:cs="Gungsuh"/>
                  </w:rPr>
                  <w:t>W、S鍵</w:t>
                </w:r>
              </w:sdtContent>
            </w:sdt>
          </w:p>
        </w:tc>
        <w:tc>
          <w:tcPr>
            <w:tcW w:w="2081" w:type="dxa"/>
          </w:tcPr>
          <w:p w14:paraId="5769DCA9" w14:textId="651A6596" w:rsidR="002D479F" w:rsidRDefault="00D73634" w:rsidP="002D479F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標楷體"/>
              </w:rPr>
            </w:pPr>
            <w:sdt>
              <w:sdtPr>
                <w:rPr>
                  <w:rFonts w:ascii="標楷體" w:eastAsia="標楷體" w:hAnsi="標楷體"/>
                </w:rPr>
                <w:tag w:val="goog_rdk_11"/>
                <w:id w:val="-1775625313"/>
              </w:sdtPr>
              <w:sdtEndPr/>
              <w:sdtContent>
                <w:r w:rsidR="002D479F">
                  <w:rPr>
                    <w:rFonts w:ascii="標楷體" w:eastAsia="標楷體" w:hAnsi="標楷體" w:cs="Gungsuh"/>
                  </w:rPr>
                  <w:t>2P跳躍、下蹲</w:t>
                </w:r>
              </w:sdtContent>
            </w:sdt>
          </w:p>
        </w:tc>
      </w:tr>
      <w:tr w:rsidR="002D479F" w14:paraId="66065AEC" w14:textId="77777777" w:rsidTr="00A815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</w:tcPr>
          <w:p w14:paraId="139B7CE6" w14:textId="40B81CB6" w:rsidR="002D479F" w:rsidRDefault="00D73634" w:rsidP="002D479F">
            <w:pPr>
              <w:keepNext/>
              <w:ind w:firstLine="0"/>
              <w:rPr>
                <w:rFonts w:ascii="標楷體" w:eastAsia="標楷體" w:hAnsi="標楷體" w:cs="標楷體"/>
              </w:rPr>
            </w:pPr>
            <w:sdt>
              <w:sdtPr>
                <w:rPr>
                  <w:rFonts w:ascii="標楷體" w:eastAsia="標楷體" w:hAnsi="標楷體"/>
                </w:rPr>
                <w:tag w:val="goog_rdk_12"/>
                <w:id w:val="-571577938"/>
              </w:sdtPr>
              <w:sdtEndPr/>
              <w:sdtContent>
                <w:r w:rsidR="002D479F">
                  <w:rPr>
                    <w:rFonts w:ascii="標楷體" w:eastAsia="標楷體" w:hAnsi="標楷體" w:hint="eastAsia"/>
                  </w:rPr>
                  <w:t>左</w:t>
                </w:r>
                <w:r w:rsidR="002D479F">
                  <w:rPr>
                    <w:rFonts w:ascii="標楷體" w:eastAsia="標楷體" w:hAnsi="標楷體" w:cs="Gungsuh"/>
                  </w:rPr>
                  <w:t>shift</w:t>
                </w:r>
              </w:sdtContent>
            </w:sdt>
          </w:p>
        </w:tc>
        <w:tc>
          <w:tcPr>
            <w:tcW w:w="2081" w:type="dxa"/>
          </w:tcPr>
          <w:p w14:paraId="4F133B87" w14:textId="72323733" w:rsidR="002D479F" w:rsidRDefault="00D73634" w:rsidP="002D479F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標楷體"/>
              </w:rPr>
            </w:pPr>
            <w:sdt>
              <w:sdtPr>
                <w:rPr>
                  <w:rFonts w:ascii="標楷體" w:eastAsia="標楷體" w:hAnsi="標楷體"/>
                </w:rPr>
                <w:tag w:val="goog_rdk_13"/>
                <w:id w:val="-1655833141"/>
              </w:sdtPr>
              <w:sdtEndPr/>
              <w:sdtContent>
                <w:sdt>
                  <w:sdtPr>
                    <w:rPr>
                      <w:rFonts w:ascii="標楷體" w:eastAsia="標楷體" w:hAnsi="標楷體"/>
                    </w:rPr>
                    <w:tag w:val="goog_rdk_12"/>
                    <w:id w:val="-771009113"/>
                  </w:sdtPr>
                  <w:sdtEndPr/>
                  <w:sdtContent>
                    <w:r w:rsidR="002D479F">
                      <w:rPr>
                        <w:rFonts w:ascii="標楷體" w:eastAsia="標楷體" w:hAnsi="標楷體" w:hint="eastAsia"/>
                      </w:rPr>
                      <w:t xml:space="preserve">2P </w:t>
                    </w:r>
                  </w:sdtContent>
                </w:sdt>
                <w:r w:rsidR="002D479F">
                  <w:rPr>
                    <w:rFonts w:ascii="標楷體" w:eastAsia="標楷體" w:hAnsi="標楷體" w:cs="Gungsuh"/>
                  </w:rPr>
                  <w:t>快跑</w:t>
                </w:r>
              </w:sdtContent>
            </w:sdt>
          </w:p>
        </w:tc>
        <w:tc>
          <w:tcPr>
            <w:tcW w:w="2081" w:type="dxa"/>
          </w:tcPr>
          <w:p w14:paraId="2FDF77D2" w14:textId="0B7C8B81" w:rsidR="002D479F" w:rsidRDefault="00D73634" w:rsidP="002D479F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標楷體"/>
              </w:rPr>
            </w:pPr>
            <w:sdt>
              <w:sdtPr>
                <w:rPr>
                  <w:rFonts w:ascii="標楷體" w:eastAsia="標楷體" w:hAnsi="標楷體"/>
                </w:rPr>
                <w:tag w:val="goog_rdk_14"/>
                <w:id w:val="883136462"/>
              </w:sdtPr>
              <w:sdtEndPr/>
              <w:sdtContent>
                <w:r w:rsidR="002D479F">
                  <w:rPr>
                    <w:rFonts w:ascii="標楷體" w:eastAsia="標楷體" w:hAnsi="標楷體" w:cs="Gungsuh"/>
                  </w:rPr>
                  <w:t>空白</w:t>
                </w:r>
                <w:r w:rsidR="002D479F">
                  <w:rPr>
                    <w:rFonts w:ascii="標楷體" w:eastAsia="標楷體" w:hAnsi="標楷體" w:cs="Gungsuh" w:hint="eastAsia"/>
                  </w:rPr>
                  <w:t>鍵</w:t>
                </w:r>
              </w:sdtContent>
            </w:sdt>
          </w:p>
        </w:tc>
        <w:tc>
          <w:tcPr>
            <w:tcW w:w="2081" w:type="dxa"/>
          </w:tcPr>
          <w:p w14:paraId="2B047B99" w14:textId="44007D99" w:rsidR="002D479F" w:rsidRDefault="00D73634" w:rsidP="002D479F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標楷體"/>
              </w:rPr>
            </w:pPr>
            <w:sdt>
              <w:sdtPr>
                <w:rPr>
                  <w:rFonts w:ascii="標楷體" w:eastAsia="標楷體" w:hAnsi="標楷體"/>
                </w:rPr>
                <w:tag w:val="goog_rdk_15"/>
                <w:id w:val="539638148"/>
              </w:sdtPr>
              <w:sdtEndPr/>
              <w:sdtContent>
                <w:r w:rsidR="002D479F">
                  <w:rPr>
                    <w:rFonts w:ascii="標楷體" w:eastAsia="標楷體" w:hAnsi="標楷體" w:hint="eastAsia"/>
                  </w:rPr>
                  <w:t>2P</w:t>
                </w:r>
                <w:r w:rsidR="002D479F">
                  <w:rPr>
                    <w:rFonts w:ascii="標楷體" w:eastAsia="標楷體" w:hAnsi="標楷體" w:cs="Gungsuh"/>
                  </w:rPr>
                  <w:t>攻擊</w:t>
                </w:r>
              </w:sdtContent>
            </w:sdt>
          </w:p>
        </w:tc>
      </w:tr>
      <w:tr w:rsidR="002D479F" w14:paraId="2F1CFC54" w14:textId="77777777" w:rsidTr="00A815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</w:tcPr>
          <w:p w14:paraId="1CDAEE5F" w14:textId="61DF3717" w:rsidR="002D479F" w:rsidRDefault="002D479F" w:rsidP="002D479F">
            <w:pPr>
              <w:keepNext/>
              <w:ind w:firstLine="0"/>
              <w:rPr>
                <w:rFonts w:ascii="標楷體" w:eastAsia="標楷體" w:hAnsi="標楷體" w:cs="標楷體"/>
              </w:rPr>
            </w:pPr>
            <w:r w:rsidRPr="175E7EC6">
              <w:rPr>
                <w:rFonts w:ascii="標楷體" w:eastAsia="標楷體" w:hAnsi="標楷體"/>
              </w:rPr>
              <w:t>F</w:t>
            </w:r>
          </w:p>
        </w:tc>
        <w:tc>
          <w:tcPr>
            <w:tcW w:w="2081" w:type="dxa"/>
          </w:tcPr>
          <w:p w14:paraId="15F775CD" w14:textId="4B514565" w:rsidR="002D479F" w:rsidRDefault="002D479F" w:rsidP="002D479F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標楷體"/>
              </w:rPr>
            </w:pPr>
            <w:r w:rsidRPr="175E7EC6">
              <w:rPr>
                <w:rFonts w:ascii="標楷體" w:eastAsia="標楷體" w:hAnsi="標楷體"/>
              </w:rPr>
              <w:t>場景互動</w:t>
            </w:r>
          </w:p>
        </w:tc>
        <w:tc>
          <w:tcPr>
            <w:tcW w:w="2081" w:type="dxa"/>
          </w:tcPr>
          <w:p w14:paraId="516EF14B" w14:textId="77777777" w:rsidR="002D479F" w:rsidRDefault="002D479F" w:rsidP="002D479F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標楷體"/>
              </w:rPr>
            </w:pPr>
          </w:p>
        </w:tc>
        <w:tc>
          <w:tcPr>
            <w:tcW w:w="2081" w:type="dxa"/>
          </w:tcPr>
          <w:p w14:paraId="282BB073" w14:textId="77777777" w:rsidR="002D479F" w:rsidRDefault="002D479F" w:rsidP="002D479F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標楷體"/>
              </w:rPr>
            </w:pPr>
          </w:p>
        </w:tc>
      </w:tr>
    </w:tbl>
    <w:p w14:paraId="110EF620" w14:textId="77777777" w:rsidR="00E111EA" w:rsidRDefault="00E111EA" w:rsidP="00055970">
      <w:pPr>
        <w:ind w:firstLine="0"/>
        <w:rPr>
          <w:rFonts w:ascii="標楷體" w:eastAsia="標楷體" w:hAnsi="標楷體" w:cs="標楷體"/>
          <w:highlight w:val="white"/>
        </w:rPr>
      </w:pPr>
    </w:p>
    <w:p w14:paraId="63551DA4" w14:textId="2F0CEF65" w:rsidR="002D479F" w:rsidRDefault="002D479F" w:rsidP="002D479F">
      <w:pPr>
        <w:pStyle w:val="a8"/>
        <w:ind w:firstLine="0"/>
      </w:pPr>
      <w:bookmarkStart w:id="40" w:name="_Toc161745244"/>
      <w:r>
        <w:t>3.</w:t>
      </w:r>
      <w:r w:rsidR="0099081C">
        <w:rPr>
          <w:rFonts w:hint="eastAsia"/>
        </w:rPr>
        <w:t>8</w:t>
      </w:r>
      <w:r>
        <w:t>遊戲開發工具</w:t>
      </w:r>
      <w:bookmarkEnd w:id="40"/>
    </w:p>
    <w:p w14:paraId="0338A4E8" w14:textId="77777777" w:rsidR="00E111EA" w:rsidRDefault="00E111EA">
      <w:pPr>
        <w:ind w:left="-1" w:firstLine="0"/>
        <w:rPr>
          <w:rFonts w:ascii="標楷體" w:eastAsia="標楷體" w:hAnsi="標楷體" w:cs="標楷體"/>
          <w:highlight w:val="white"/>
        </w:rPr>
      </w:pPr>
    </w:p>
    <w:p w14:paraId="66E8BF6F" w14:textId="31849682" w:rsidR="000D2DEF" w:rsidRDefault="006F1EFA">
      <w:pPr>
        <w:ind w:left="-1" w:firstLine="0"/>
        <w:rPr>
          <w:rFonts w:ascii="標楷體" w:eastAsia="標楷體" w:hAnsi="標楷體" w:cs="標楷體"/>
          <w:highlight w:val="white"/>
        </w:rPr>
      </w:pPr>
      <w:r>
        <w:rPr>
          <w:rFonts w:ascii="標楷體" w:eastAsia="標楷體" w:hAnsi="標楷體" w:cs="標楷體"/>
          <w:highlight w:val="white"/>
        </w:rPr>
        <w:t>Unity、Procreate</w:t>
      </w:r>
    </w:p>
    <w:p w14:paraId="0A04EADB" w14:textId="77777777" w:rsidR="000D2DEF" w:rsidRDefault="000D2DEF">
      <w:pPr>
        <w:ind w:left="1" w:hanging="3"/>
        <w:rPr>
          <w:rFonts w:ascii="標楷體" w:eastAsia="標楷體" w:hAnsi="標楷體" w:cs="標楷體"/>
          <w:color w:val="000000"/>
        </w:rPr>
      </w:pPr>
      <w:bookmarkStart w:id="41" w:name="_heading=h.2xcytpi" w:colFirst="0" w:colLast="0"/>
      <w:bookmarkEnd w:id="41"/>
    </w:p>
    <w:p w14:paraId="79B28BC0" w14:textId="77777777" w:rsidR="000D2DEF" w:rsidRPr="00242F3D" w:rsidRDefault="006F1EFA" w:rsidP="00242F3D">
      <w:pPr>
        <w:pStyle w:val="a9"/>
      </w:pPr>
      <w:bookmarkStart w:id="42" w:name="_Toc161745245"/>
      <w:r w:rsidRPr="00242F3D">
        <w:t>四、成員分工內容</w:t>
      </w:r>
      <w:bookmarkEnd w:id="42"/>
    </w:p>
    <w:p w14:paraId="51A84DCB" w14:textId="77777777" w:rsidR="000D2DEF" w:rsidRDefault="000D2DEF">
      <w:pPr>
        <w:ind w:hanging="2"/>
        <w:rPr>
          <w:rFonts w:ascii="標楷體" w:eastAsia="標楷體" w:hAnsi="標楷體" w:cs="標楷體"/>
        </w:rPr>
      </w:pPr>
      <w:bookmarkStart w:id="43" w:name="_heading=h.mk8x5vcefttn" w:colFirst="0" w:colLast="0"/>
      <w:bookmarkEnd w:id="43"/>
    </w:p>
    <w:p w14:paraId="40BD4721" w14:textId="77777777" w:rsidR="000D2DEF" w:rsidRDefault="006F1EFA">
      <w:pPr>
        <w:pStyle w:val="a8"/>
      </w:pPr>
      <w:bookmarkStart w:id="44" w:name="_Toc161745246"/>
      <w:r>
        <w:rPr>
          <w:rFonts w:hint="eastAsia"/>
        </w:rPr>
        <w:t>4</w:t>
      </w:r>
      <w:r>
        <w:t>.1 專業技能</w:t>
      </w:r>
      <w:bookmarkEnd w:id="44"/>
    </w:p>
    <w:p w14:paraId="385E836C" w14:textId="77777777" w:rsidR="000D2DEF" w:rsidRDefault="000D2DEF">
      <w:pPr>
        <w:widowControl/>
        <w:ind w:firstLine="0"/>
        <w:rPr>
          <w:rFonts w:ascii="標楷體" w:eastAsia="標楷體" w:hAnsi="標楷體" w:cs="標楷體"/>
        </w:rPr>
      </w:pPr>
    </w:p>
    <w:p w14:paraId="1CE4962F" w14:textId="5E163BE2" w:rsidR="000D2DEF" w:rsidRDefault="006F1EFA">
      <w:pPr>
        <w:widowControl/>
        <w:ind w:firstLine="0"/>
        <w:rPr>
          <w:rFonts w:ascii="標楷體" w:eastAsia="標楷體" w:hAnsi="標楷體" w:cs="標楷體" w:hint="eastAsia"/>
        </w:rPr>
      </w:pPr>
      <w:r>
        <w:rPr>
          <w:rFonts w:ascii="標楷體" w:eastAsia="標楷體" w:hAnsi="標楷體" w:cs="標楷體"/>
        </w:rPr>
        <w:t>王韋婷：領導、文案、程式</w:t>
      </w:r>
    </w:p>
    <w:p w14:paraId="08625BA6" w14:textId="77777777" w:rsidR="000D2DEF" w:rsidRDefault="006F1EFA">
      <w:pPr>
        <w:widowControl/>
        <w:ind w:firstLine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蔡念慈：角色設計、後期特效</w:t>
      </w:r>
    </w:p>
    <w:p w14:paraId="4062A939" w14:textId="77777777" w:rsidR="000D2DEF" w:rsidRDefault="006F1EFA">
      <w:pPr>
        <w:widowControl/>
        <w:ind w:firstLine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王彤：背景設計、文案</w:t>
      </w:r>
    </w:p>
    <w:p w14:paraId="2402D935" w14:textId="77777777" w:rsidR="000D2DEF" w:rsidRDefault="006F1EFA">
      <w:pPr>
        <w:widowControl/>
        <w:ind w:firstLine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陳儀臻：角色設計、排版</w:t>
      </w:r>
    </w:p>
    <w:p w14:paraId="1C539681" w14:textId="61F7BBC4" w:rsidR="000D2DEF" w:rsidRDefault="00F32164">
      <w:pPr>
        <w:widowControl/>
        <w:ind w:firstLine="0"/>
        <w:rPr>
          <w:rFonts w:ascii="標楷體" w:eastAsia="標楷體" w:hAnsi="標楷體" w:cs="標楷體" w:hint="eastAsia"/>
        </w:rPr>
      </w:pPr>
      <w:r>
        <w:rPr>
          <w:rFonts w:ascii="標楷體" w:eastAsia="標楷體" w:hAnsi="標楷體" w:cs="標楷體" w:hint="eastAsia"/>
        </w:rPr>
        <w:t>黃品慈</w:t>
      </w:r>
      <w:r w:rsidR="006F1EFA">
        <w:rPr>
          <w:rFonts w:ascii="標楷體" w:eastAsia="標楷體" w:hAnsi="標楷體" w:cs="標楷體"/>
        </w:rPr>
        <w:t>：</w:t>
      </w:r>
      <w:r>
        <w:rPr>
          <w:rFonts w:ascii="標楷體" w:eastAsia="標楷體" w:hAnsi="標楷體" w:cs="標楷體" w:hint="eastAsia"/>
        </w:rPr>
        <w:t>排版、小物件設計</w:t>
      </w:r>
    </w:p>
    <w:p w14:paraId="37BB8435" w14:textId="0CAA7CD8" w:rsidR="00F32164" w:rsidRDefault="00F32164">
      <w:pPr>
        <w:widowControl/>
        <w:ind w:firstLine="0"/>
        <w:rPr>
          <w:rFonts w:ascii="標楷體" w:eastAsia="標楷體" w:hAnsi="標楷體" w:cs="標楷體" w:hint="eastAsia"/>
        </w:rPr>
      </w:pPr>
      <w:r>
        <w:rPr>
          <w:rFonts w:ascii="標楷體" w:eastAsia="標楷體" w:hAnsi="標楷體" w:cs="標楷體" w:hint="eastAsia"/>
        </w:rPr>
        <w:t>林禎怡：插圖、動畫繪製</w:t>
      </w:r>
    </w:p>
    <w:p w14:paraId="4DC19AF2" w14:textId="77777777" w:rsidR="000D2DEF" w:rsidRDefault="000D2DEF">
      <w:pPr>
        <w:widowControl/>
        <w:ind w:firstLine="0"/>
        <w:rPr>
          <w:rFonts w:ascii="標楷體" w:eastAsia="標楷體" w:hAnsi="標楷體" w:cs="標楷體"/>
        </w:rPr>
      </w:pPr>
    </w:p>
    <w:p w14:paraId="176205B7" w14:textId="77777777" w:rsidR="000D2DEF" w:rsidRDefault="006F1EFA">
      <w:pPr>
        <w:pStyle w:val="a8"/>
      </w:pPr>
      <w:bookmarkStart w:id="45" w:name="_Toc161745247"/>
      <w:r>
        <w:rPr>
          <w:rFonts w:hint="eastAsia"/>
        </w:rPr>
        <w:t>4</w:t>
      </w:r>
      <w:r>
        <w:t>.2 分工</w:t>
      </w:r>
      <w:bookmarkEnd w:id="45"/>
    </w:p>
    <w:p w14:paraId="2682021E" w14:textId="77777777" w:rsidR="000D2DEF" w:rsidRDefault="000D2DEF">
      <w:pPr>
        <w:widowControl/>
        <w:ind w:firstLine="0"/>
        <w:rPr>
          <w:rFonts w:ascii="標楷體" w:eastAsia="標楷體" w:hAnsi="標楷體" w:cs="標楷體"/>
        </w:rPr>
      </w:pPr>
    </w:p>
    <w:p w14:paraId="492EEE27" w14:textId="77777777" w:rsidR="008935A2" w:rsidRDefault="006F1EFA" w:rsidP="008935A2">
      <w:pPr>
        <w:widowControl/>
        <w:ind w:firstLine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王韋婷：企劃流程管理、劇本、程式</w:t>
      </w:r>
    </w:p>
    <w:p w14:paraId="6497FB0F" w14:textId="41CE8FC9" w:rsidR="000D2DEF" w:rsidRDefault="008935A2">
      <w:pPr>
        <w:widowControl/>
        <w:ind w:firstLine="0"/>
        <w:rPr>
          <w:rFonts w:ascii="標楷體" w:eastAsia="標楷體" w:hAnsi="標楷體" w:cs="標楷體" w:hint="eastAsia"/>
        </w:rPr>
      </w:pPr>
      <w:r>
        <w:rPr>
          <w:rFonts w:ascii="標楷體" w:eastAsia="標楷體" w:hAnsi="標楷體" w:cs="標楷體"/>
        </w:rPr>
        <w:t>陳儀臻：</w:t>
      </w:r>
      <w:r>
        <w:rPr>
          <w:rFonts w:ascii="標楷體" w:eastAsia="標楷體" w:hAnsi="標楷體" w:cs="標楷體" w:hint="eastAsia"/>
        </w:rPr>
        <w:t>美術總監、</w:t>
      </w:r>
      <w:r>
        <w:rPr>
          <w:rFonts w:ascii="標楷體" w:eastAsia="標楷體" w:hAnsi="標楷體" w:cs="標楷體"/>
        </w:rPr>
        <w:t>角色立繪、</w:t>
      </w:r>
      <w:r>
        <w:rPr>
          <w:rFonts w:ascii="標楷體" w:eastAsia="標楷體" w:hAnsi="標楷體" w:cs="標楷體" w:hint="eastAsia"/>
        </w:rPr>
        <w:t>遊戲角色動態、機動組</w:t>
      </w:r>
    </w:p>
    <w:p w14:paraId="35875733" w14:textId="11530816" w:rsidR="000D2DEF" w:rsidRDefault="006F1EFA">
      <w:pPr>
        <w:widowControl/>
        <w:ind w:firstLine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蔡念慈：動畫補間、分鏡、音效</w:t>
      </w:r>
      <w:r w:rsidR="008935A2">
        <w:rPr>
          <w:rFonts w:ascii="標楷體" w:eastAsia="標楷體" w:hAnsi="標楷體" w:cs="標楷體" w:hint="eastAsia"/>
        </w:rPr>
        <w:t>、角色特效</w:t>
      </w:r>
    </w:p>
    <w:p w14:paraId="242916D2" w14:textId="6C6CECA0" w:rsidR="000D2DEF" w:rsidRDefault="006F1EFA">
      <w:pPr>
        <w:widowControl/>
        <w:ind w:firstLine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王彤：背景、周邊設計、劇本</w:t>
      </w:r>
      <w:r w:rsidR="008935A2">
        <w:rPr>
          <w:rFonts w:ascii="標楷體" w:eastAsia="標楷體" w:hAnsi="標楷體" w:cs="標楷體" w:hint="eastAsia"/>
        </w:rPr>
        <w:t>、主視覺</w:t>
      </w:r>
    </w:p>
    <w:p w14:paraId="62E4DB84" w14:textId="1D751349" w:rsidR="00F32164" w:rsidRDefault="00F32164" w:rsidP="00F32164">
      <w:pPr>
        <w:widowControl/>
        <w:ind w:firstLine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lastRenderedPageBreak/>
        <w:t>黃品慈</w:t>
      </w:r>
      <w:r>
        <w:rPr>
          <w:rFonts w:ascii="標楷體" w:eastAsia="標楷體" w:hAnsi="標楷體" w:cs="標楷體"/>
        </w:rPr>
        <w:t>：</w:t>
      </w:r>
      <w:r>
        <w:rPr>
          <w:rFonts w:ascii="標楷體" w:eastAsia="標楷體" w:hAnsi="標楷體" w:cs="標楷體" w:hint="eastAsia"/>
        </w:rPr>
        <w:t>UIUX</w:t>
      </w:r>
      <w:r>
        <w:rPr>
          <w:rFonts w:ascii="標楷體" w:eastAsia="標楷體" w:hAnsi="標楷體" w:cs="標楷體"/>
        </w:rPr>
        <w:t>美術、</w:t>
      </w:r>
      <w:r>
        <w:rPr>
          <w:rFonts w:ascii="標楷體" w:eastAsia="標楷體" w:hAnsi="標楷體" w:cs="標楷體" w:hint="eastAsia"/>
        </w:rPr>
        <w:t>關卡設計</w:t>
      </w:r>
      <w:r w:rsidR="008935A2">
        <w:rPr>
          <w:rFonts w:ascii="標楷體" w:eastAsia="標楷體" w:hAnsi="標楷體" w:cs="標楷體" w:hint="eastAsia"/>
        </w:rPr>
        <w:t>、周邊設計</w:t>
      </w:r>
    </w:p>
    <w:p w14:paraId="00C63F1C" w14:textId="2F2D665E" w:rsidR="00F32164" w:rsidRDefault="00F32164" w:rsidP="00F32164">
      <w:pPr>
        <w:widowControl/>
        <w:ind w:firstLine="0"/>
        <w:rPr>
          <w:rFonts w:ascii="標楷體" w:eastAsia="標楷體" w:hAnsi="標楷體" w:cs="標楷體" w:hint="eastAsia"/>
        </w:rPr>
      </w:pPr>
      <w:r>
        <w:rPr>
          <w:rFonts w:ascii="標楷體" w:eastAsia="標楷體" w:hAnsi="標楷體" w:cs="標楷體" w:hint="eastAsia"/>
        </w:rPr>
        <w:t>林禎怡：動畫線稿</w:t>
      </w:r>
      <w:r w:rsidR="008935A2">
        <w:rPr>
          <w:rFonts w:ascii="標楷體" w:eastAsia="標楷體" w:hAnsi="標楷體" w:cs="標楷體" w:hint="eastAsia"/>
        </w:rPr>
        <w:t>、</w:t>
      </w:r>
      <w:r>
        <w:rPr>
          <w:rFonts w:ascii="標楷體" w:eastAsia="標楷體" w:hAnsi="標楷體" w:cs="標楷體" w:hint="eastAsia"/>
        </w:rPr>
        <w:t>上色</w:t>
      </w:r>
    </w:p>
    <w:p w14:paraId="0723838C" w14:textId="77777777" w:rsidR="000D2DEF" w:rsidRDefault="000D2DEF" w:rsidP="008935A2">
      <w:pPr>
        <w:ind w:firstLine="0"/>
        <w:rPr>
          <w:rFonts w:ascii="標楷體" w:eastAsia="標楷體" w:hAnsi="標楷體" w:cs="標楷體" w:hint="eastAsia"/>
        </w:rPr>
      </w:pPr>
      <w:bookmarkStart w:id="46" w:name="_heading=h.4emv75f45lla" w:colFirst="0" w:colLast="0"/>
      <w:bookmarkEnd w:id="46"/>
    </w:p>
    <w:p w14:paraId="787A3BE4" w14:textId="77777777" w:rsidR="000D2DEF" w:rsidRPr="00242F3D" w:rsidRDefault="006F1EFA" w:rsidP="00242F3D">
      <w:pPr>
        <w:pStyle w:val="a9"/>
      </w:pPr>
      <w:bookmarkStart w:id="47" w:name="_Toc161745248"/>
      <w:r w:rsidRPr="00242F3D">
        <w:t>五、甘特圖</w:t>
      </w:r>
      <w:bookmarkEnd w:id="47"/>
    </w:p>
    <w:p w14:paraId="04589637" w14:textId="77777777" w:rsidR="000D2DEF" w:rsidRDefault="000D2DEF">
      <w:pPr>
        <w:keepNext/>
        <w:ind w:left="1" w:hanging="3"/>
        <w:rPr>
          <w:rFonts w:ascii="標楷體" w:eastAsia="標楷體" w:hAnsi="標楷體" w:cs="標楷體"/>
          <w:b/>
          <w:color w:val="757575"/>
        </w:rPr>
      </w:pPr>
    </w:p>
    <w:p w14:paraId="55875D2C" w14:textId="7E5837E2" w:rsidR="000D2DEF" w:rsidRDefault="00643C58">
      <w:pPr>
        <w:keepNext/>
        <w:ind w:left="1" w:hanging="3"/>
        <w:rPr>
          <w:rFonts w:ascii="KaiTi" w:hAnsi="KaiTi" w:cs="標楷體"/>
          <w:b/>
          <w:color w:val="757575"/>
        </w:rPr>
      </w:pPr>
      <w:r>
        <w:rPr>
          <w:rFonts w:ascii="KaiTi" w:hAnsi="KaiTi" w:cs="標楷體"/>
          <w:b/>
          <w:noProof/>
          <w:color w:val="757575"/>
        </w:rPr>
        <w:drawing>
          <wp:inline distT="0" distB="0" distL="0" distR="0" wp14:anchorId="1964DA81" wp14:editId="7D577016">
            <wp:extent cx="5291455" cy="2976245"/>
            <wp:effectExtent l="0" t="0" r="444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01D4" w14:textId="77777777" w:rsidR="006F03C0" w:rsidRDefault="006F03C0" w:rsidP="00242F3D">
      <w:pPr>
        <w:pStyle w:val="a9"/>
      </w:pPr>
    </w:p>
    <w:p w14:paraId="05985F6A" w14:textId="219B31B0" w:rsidR="000D2DEF" w:rsidRDefault="00242F3D" w:rsidP="00242F3D">
      <w:pPr>
        <w:pStyle w:val="a9"/>
      </w:pPr>
      <w:bookmarkStart w:id="48" w:name="_Toc161745249"/>
      <w:r w:rsidRPr="00242F3D">
        <w:rPr>
          <w:rFonts w:hint="eastAsia"/>
        </w:rPr>
        <w:t>六</w:t>
      </w:r>
      <w:r w:rsidRPr="00242F3D">
        <w:t>、</w:t>
      </w:r>
      <w:r w:rsidR="006F1EFA" w:rsidRPr="00242F3D">
        <w:rPr>
          <w:rFonts w:hint="eastAsia"/>
        </w:rPr>
        <w:t>參考文獻</w:t>
      </w:r>
      <w:bookmarkEnd w:id="48"/>
    </w:p>
    <w:p w14:paraId="64001C9F" w14:textId="77777777" w:rsidR="00242F3D" w:rsidRPr="00242F3D" w:rsidRDefault="00242F3D" w:rsidP="00242F3D">
      <w:pPr>
        <w:pStyle w:val="a9"/>
      </w:pPr>
    </w:p>
    <w:p w14:paraId="41911A2F" w14:textId="77777777" w:rsidR="000D2DEF" w:rsidRPr="00EB2D52" w:rsidRDefault="006F1EFA">
      <w:pPr>
        <w:rPr>
          <w:rFonts w:ascii="標楷體" w:eastAsia="標楷體" w:hAnsi="標楷體" w:cs="標楷體"/>
          <w:color w:val="000000" w:themeColor="text1"/>
        </w:rPr>
      </w:pPr>
      <w:r w:rsidRPr="00EB2D52">
        <w:rPr>
          <w:rFonts w:ascii="標楷體" w:eastAsia="標楷體" w:hAnsi="標楷體" w:cs="標楷體" w:hint="eastAsia"/>
          <w:color w:val="000000" w:themeColor="text1"/>
        </w:rPr>
        <w:t>頭城搶孤：https://taiwangods.moi.gov.tw/html/landscape/1_0011.aspx?i=21</w:t>
      </w:r>
    </w:p>
    <w:p w14:paraId="76A64B26" w14:textId="77777777" w:rsidR="000D2DEF" w:rsidRPr="00EB2D52" w:rsidRDefault="006F1EFA">
      <w:pPr>
        <w:keepNext/>
        <w:ind w:left="1" w:hanging="3"/>
        <w:rPr>
          <w:rFonts w:ascii="標楷體" w:eastAsia="標楷體" w:hAnsi="標楷體" w:cs="標楷體"/>
          <w:bCs/>
          <w:color w:val="000000" w:themeColor="text1"/>
        </w:rPr>
      </w:pPr>
      <w:r w:rsidRPr="00EB2D52">
        <w:rPr>
          <w:rFonts w:ascii="標楷體" w:eastAsia="標楷體" w:hAnsi="標楷體" w:cs="標楷體" w:hint="eastAsia"/>
          <w:bCs/>
          <w:color w:val="000000" w:themeColor="text1"/>
        </w:rPr>
        <w:t>黑白無常：</w:t>
      </w:r>
    </w:p>
    <w:p w14:paraId="16009BD8" w14:textId="530BA7E9" w:rsidR="000D2DEF" w:rsidRPr="00EB2D52" w:rsidRDefault="00D73634" w:rsidP="00FD7EDA">
      <w:pPr>
        <w:rPr>
          <w:rFonts w:ascii="標楷體" w:eastAsia="標楷體" w:hAnsi="標楷體" w:cs="標楷體" w:hint="eastAsia"/>
          <w:bCs/>
          <w:color w:val="000000" w:themeColor="text1"/>
        </w:rPr>
      </w:pPr>
      <w:hyperlink r:id="rId37" w:history="1">
        <w:r w:rsidR="006F1EFA" w:rsidRPr="00EB2D52">
          <w:rPr>
            <w:rStyle w:val="a7"/>
            <w:rFonts w:ascii="標楷體" w:eastAsia="標楷體" w:hAnsi="標楷體" w:cs="標楷體" w:hint="eastAsia"/>
            <w:bCs/>
            <w:color w:val="000000" w:themeColor="text1"/>
            <w:u w:val="none"/>
          </w:rPr>
          <w:t>https://zh.wikipedia.org/zh-tw/%E9%BB%91%E7%99%BD%E7%84%A1%E5%B8%B8</w:t>
        </w:r>
      </w:hyperlink>
    </w:p>
    <w:p w14:paraId="30676E35" w14:textId="77777777" w:rsidR="000D2DEF" w:rsidRPr="00EB2D52" w:rsidRDefault="006F1EFA">
      <w:pPr>
        <w:keepNext/>
        <w:ind w:left="1" w:hanging="3"/>
        <w:rPr>
          <w:rFonts w:ascii="標楷體" w:eastAsia="標楷體" w:hAnsi="標楷體" w:cs="標楷體"/>
          <w:bCs/>
          <w:color w:val="000000" w:themeColor="text1"/>
        </w:rPr>
      </w:pPr>
      <w:r w:rsidRPr="00EB2D52">
        <w:rPr>
          <w:rFonts w:ascii="標楷體" w:eastAsia="標楷體" w:hAnsi="標楷體" w:cs="標楷體" w:hint="eastAsia"/>
          <w:bCs/>
          <w:color w:val="000000" w:themeColor="text1"/>
        </w:rPr>
        <w:t>中元普渡：</w:t>
      </w:r>
    </w:p>
    <w:p w14:paraId="0AFBBEB3" w14:textId="33363FB4" w:rsidR="000D2DEF" w:rsidRPr="00EB2D52" w:rsidRDefault="00D73634">
      <w:pPr>
        <w:keepNext/>
        <w:ind w:left="1" w:hanging="3"/>
        <w:rPr>
          <w:rFonts w:ascii="標楷體" w:eastAsia="標楷體" w:hAnsi="標楷體" w:cs="標楷體"/>
          <w:bCs/>
          <w:color w:val="000000" w:themeColor="text1"/>
        </w:rPr>
      </w:pPr>
      <w:hyperlink r:id="rId38" w:history="1">
        <w:r w:rsidR="00EB2D52" w:rsidRPr="00EB2D52">
          <w:rPr>
            <w:rStyle w:val="a7"/>
            <w:rFonts w:ascii="標楷體" w:eastAsia="標楷體" w:hAnsi="標楷體" w:cs="標楷體" w:hint="eastAsia"/>
            <w:bCs/>
            <w:color w:val="000000" w:themeColor="text1"/>
            <w:u w:val="none"/>
          </w:rPr>
          <w:t>https://www.storm.mg/lifestyle/4465732?page=</w:t>
        </w:r>
      </w:hyperlink>
      <w:r w:rsidR="006F1EFA" w:rsidRPr="00EB2D52">
        <w:rPr>
          <w:rFonts w:ascii="標楷體" w:eastAsia="標楷體" w:hAnsi="標楷體" w:cs="標楷體" w:hint="eastAsia"/>
          <w:bCs/>
          <w:color w:val="000000" w:themeColor="text1"/>
        </w:rPr>
        <w:t>1</w:t>
      </w:r>
    </w:p>
    <w:p w14:paraId="0F97FF86" w14:textId="77777777" w:rsidR="00EB2D52" w:rsidRPr="00EB2D52" w:rsidRDefault="00EB2D52">
      <w:pPr>
        <w:keepNext/>
        <w:ind w:left="1" w:hanging="3"/>
        <w:rPr>
          <w:rFonts w:ascii="標楷體" w:eastAsia="標楷體" w:hAnsi="標楷體" w:cs="標楷體"/>
          <w:bCs/>
          <w:color w:val="000000" w:themeColor="text1"/>
        </w:rPr>
      </w:pPr>
    </w:p>
    <w:sectPr w:rsidR="00EB2D52" w:rsidRPr="00EB2D52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814" w:right="1418" w:bottom="1814" w:left="2155" w:header="566" w:footer="566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E0C81" w14:textId="77777777" w:rsidR="00D73634" w:rsidRDefault="00D73634">
      <w:r>
        <w:separator/>
      </w:r>
    </w:p>
  </w:endnote>
  <w:endnote w:type="continuationSeparator" w:id="0">
    <w:p w14:paraId="762DDFAD" w14:textId="77777777" w:rsidR="00D73634" w:rsidRDefault="00D73634">
      <w:r>
        <w:continuationSeparator/>
      </w:r>
    </w:p>
  </w:endnote>
  <w:endnote w:type="continuationNotice" w:id="1">
    <w:p w14:paraId="45F70C44" w14:textId="77777777" w:rsidR="00D73634" w:rsidRDefault="00D7363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KaiTi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36906" w14:textId="77777777" w:rsidR="000D2DEF" w:rsidRDefault="000D2DEF">
    <w:pPr>
      <w:ind w:hanging="2"/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7934705"/>
    </w:sdtPr>
    <w:sdtEndPr/>
    <w:sdtContent>
      <w:p w14:paraId="7F5BA24D" w14:textId="77777777" w:rsidR="000D2DEF" w:rsidRDefault="006F1EF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96E4DB1" w14:textId="77777777" w:rsidR="000D2DEF" w:rsidRDefault="000D2DEF">
    <w:pPr>
      <w:spacing w:line="276" w:lineRule="auto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889D5" w14:textId="77777777" w:rsidR="000D2DEF" w:rsidRDefault="000D2DEF">
    <w:pPr>
      <w:ind w:hanging="2"/>
      <w:jc w:val="right"/>
      <w:rPr>
        <w:color w:val="000000"/>
        <w:sz w:val="20"/>
        <w:szCs w:val="20"/>
      </w:rPr>
    </w:pPr>
  </w:p>
  <w:p w14:paraId="0FCC7E4F" w14:textId="77777777" w:rsidR="000D2DEF" w:rsidRDefault="000D2DEF">
    <w:pPr>
      <w:ind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2BCF3" w14:textId="77777777" w:rsidR="00D73634" w:rsidRDefault="00D73634">
      <w:r>
        <w:separator/>
      </w:r>
    </w:p>
  </w:footnote>
  <w:footnote w:type="continuationSeparator" w:id="0">
    <w:p w14:paraId="37D19514" w14:textId="77777777" w:rsidR="00D73634" w:rsidRDefault="00D73634">
      <w:r>
        <w:continuationSeparator/>
      </w:r>
    </w:p>
  </w:footnote>
  <w:footnote w:type="continuationNotice" w:id="1">
    <w:p w14:paraId="014D49DE" w14:textId="77777777" w:rsidR="00D73634" w:rsidRDefault="00D7363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B4CCB" w14:textId="77777777" w:rsidR="000D2DEF" w:rsidRDefault="000D2DEF">
    <w:pPr>
      <w:ind w:hanging="2"/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1CCEE" w14:textId="77777777" w:rsidR="000D2DEF" w:rsidRDefault="000D2DEF">
    <w:pPr>
      <w:ind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835F5" w14:textId="77777777" w:rsidR="000D2DEF" w:rsidRDefault="000D2DEF">
    <w:pPr>
      <w:ind w:hanging="2"/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2518A"/>
    <w:multiLevelType w:val="multilevel"/>
    <w:tmpl w:val="0992518A"/>
    <w:lvl w:ilvl="0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 w15:restartNumberingAfterBreak="0">
    <w:nsid w:val="0CE976A6"/>
    <w:multiLevelType w:val="multilevel"/>
    <w:tmpl w:val="0CE976A6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284C1911"/>
    <w:multiLevelType w:val="multilevel"/>
    <w:tmpl w:val="284C1911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32D43A89"/>
    <w:multiLevelType w:val="multilevel"/>
    <w:tmpl w:val="32D43A89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3857162C"/>
    <w:multiLevelType w:val="multilevel"/>
    <w:tmpl w:val="3857162C"/>
    <w:lvl w:ilvl="0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5" w15:restartNumberingAfterBreak="0">
    <w:nsid w:val="3EDE7CA8"/>
    <w:multiLevelType w:val="multilevel"/>
    <w:tmpl w:val="3EDE7CA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E7512CA"/>
    <w:multiLevelType w:val="multilevel"/>
    <w:tmpl w:val="4E7512CA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655F3AA7"/>
    <w:multiLevelType w:val="multilevel"/>
    <w:tmpl w:val="655F3AA7"/>
    <w:lvl w:ilvl="0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8" w15:restartNumberingAfterBreak="0">
    <w:nsid w:val="6B0B4D7D"/>
    <w:multiLevelType w:val="multilevel"/>
    <w:tmpl w:val="6B0B4D7D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6E5637A2"/>
    <w:multiLevelType w:val="multilevel"/>
    <w:tmpl w:val="6E5637A2"/>
    <w:lvl w:ilvl="0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0" w15:restartNumberingAfterBreak="0">
    <w:nsid w:val="6EA20B1E"/>
    <w:multiLevelType w:val="multilevel"/>
    <w:tmpl w:val="6EA20B1E"/>
    <w:lvl w:ilvl="0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1" w15:restartNumberingAfterBreak="0">
    <w:nsid w:val="6F694C18"/>
    <w:multiLevelType w:val="multilevel"/>
    <w:tmpl w:val="6F694C18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3"/>
  </w:num>
  <w:num w:numId="5">
    <w:abstractNumId w:val="9"/>
  </w:num>
  <w:num w:numId="6">
    <w:abstractNumId w:val="4"/>
  </w:num>
  <w:num w:numId="7">
    <w:abstractNumId w:val="0"/>
  </w:num>
  <w:num w:numId="8">
    <w:abstractNumId w:val="10"/>
  </w:num>
  <w:num w:numId="9">
    <w:abstractNumId w:val="7"/>
  </w:num>
  <w:num w:numId="10">
    <w:abstractNumId w:val="6"/>
  </w:num>
  <w:num w:numId="11">
    <w:abstractNumId w:val="5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DC9"/>
    <w:rsid w:val="00055970"/>
    <w:rsid w:val="000D2DEF"/>
    <w:rsid w:val="00176132"/>
    <w:rsid w:val="00205AE4"/>
    <w:rsid w:val="00213543"/>
    <w:rsid w:val="00236DC9"/>
    <w:rsid w:val="00242F3D"/>
    <w:rsid w:val="00255096"/>
    <w:rsid w:val="002D479F"/>
    <w:rsid w:val="00304EF4"/>
    <w:rsid w:val="00341CD3"/>
    <w:rsid w:val="00412757"/>
    <w:rsid w:val="004A426E"/>
    <w:rsid w:val="004B46A2"/>
    <w:rsid w:val="004B4E63"/>
    <w:rsid w:val="004C62C3"/>
    <w:rsid w:val="005030B9"/>
    <w:rsid w:val="005237B5"/>
    <w:rsid w:val="005F71E7"/>
    <w:rsid w:val="00643C58"/>
    <w:rsid w:val="006A336F"/>
    <w:rsid w:val="006D3528"/>
    <w:rsid w:val="006E146F"/>
    <w:rsid w:val="006F03C0"/>
    <w:rsid w:val="006F1EFA"/>
    <w:rsid w:val="00767078"/>
    <w:rsid w:val="007B7F39"/>
    <w:rsid w:val="00802851"/>
    <w:rsid w:val="00806D4D"/>
    <w:rsid w:val="00833958"/>
    <w:rsid w:val="00866C03"/>
    <w:rsid w:val="0088031D"/>
    <w:rsid w:val="008935A2"/>
    <w:rsid w:val="008949EB"/>
    <w:rsid w:val="00896FDC"/>
    <w:rsid w:val="008A5EFE"/>
    <w:rsid w:val="008D1F44"/>
    <w:rsid w:val="00954BDD"/>
    <w:rsid w:val="0096680D"/>
    <w:rsid w:val="0099081C"/>
    <w:rsid w:val="009B6D0E"/>
    <w:rsid w:val="00A0593E"/>
    <w:rsid w:val="00A629AB"/>
    <w:rsid w:val="00A806A2"/>
    <w:rsid w:val="00A815EA"/>
    <w:rsid w:val="00B70023"/>
    <w:rsid w:val="00BE3319"/>
    <w:rsid w:val="00CB3F1F"/>
    <w:rsid w:val="00D0481D"/>
    <w:rsid w:val="00D067CF"/>
    <w:rsid w:val="00D73634"/>
    <w:rsid w:val="00DC6D4F"/>
    <w:rsid w:val="00E111EA"/>
    <w:rsid w:val="00E57A00"/>
    <w:rsid w:val="00E83135"/>
    <w:rsid w:val="00E91FA9"/>
    <w:rsid w:val="00EB2D52"/>
    <w:rsid w:val="00EB63E9"/>
    <w:rsid w:val="00EF2F0D"/>
    <w:rsid w:val="00F32164"/>
    <w:rsid w:val="00FD7EDA"/>
    <w:rsid w:val="00FE76E9"/>
    <w:rsid w:val="014AA009"/>
    <w:rsid w:val="020B62D4"/>
    <w:rsid w:val="0B44CEE9"/>
    <w:rsid w:val="0DA2679C"/>
    <w:rsid w:val="0E8645E6"/>
    <w:rsid w:val="106D3EEC"/>
    <w:rsid w:val="15E33060"/>
    <w:rsid w:val="175E7EC6"/>
    <w:rsid w:val="1910842E"/>
    <w:rsid w:val="1A5FCB24"/>
    <w:rsid w:val="1E9A7172"/>
    <w:rsid w:val="1F74D937"/>
    <w:rsid w:val="208F11FA"/>
    <w:rsid w:val="21475A0D"/>
    <w:rsid w:val="230A710C"/>
    <w:rsid w:val="27C44A93"/>
    <w:rsid w:val="2980CB35"/>
    <w:rsid w:val="2B12B2F5"/>
    <w:rsid w:val="30128CFF"/>
    <w:rsid w:val="304BF0FA"/>
    <w:rsid w:val="331806F5"/>
    <w:rsid w:val="356D23D6"/>
    <w:rsid w:val="3891F135"/>
    <w:rsid w:val="39CCE0BE"/>
    <w:rsid w:val="3A4E499E"/>
    <w:rsid w:val="3DCF0A6D"/>
    <w:rsid w:val="40376291"/>
    <w:rsid w:val="499BA521"/>
    <w:rsid w:val="4AA74208"/>
    <w:rsid w:val="4B0F3D5D"/>
    <w:rsid w:val="4E8FD11D"/>
    <w:rsid w:val="5142A468"/>
    <w:rsid w:val="5213854F"/>
    <w:rsid w:val="5D469772"/>
    <w:rsid w:val="6025E28A"/>
    <w:rsid w:val="620177B0"/>
    <w:rsid w:val="635F3ADC"/>
    <w:rsid w:val="65C172B9"/>
    <w:rsid w:val="67BE23F2"/>
    <w:rsid w:val="69C5465F"/>
    <w:rsid w:val="6A28196F"/>
    <w:rsid w:val="6CF957E5"/>
    <w:rsid w:val="6E196818"/>
    <w:rsid w:val="7050C5D5"/>
    <w:rsid w:val="71530118"/>
    <w:rsid w:val="76107207"/>
    <w:rsid w:val="764EB8B6"/>
    <w:rsid w:val="7E4E1114"/>
    <w:rsid w:val="7FB7B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707EAD2"/>
  <w15:docId w15:val="{E73D9AF5-248F-4F21-94E8-B7B52899F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ind w:hanging="1"/>
    </w:pPr>
    <w:rPr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spacing w:before="180" w:after="180"/>
      <w:outlineLvl w:val="0"/>
    </w:pPr>
    <w:rPr>
      <w:rFonts w:eastAsia="標楷體"/>
      <w:b/>
      <w:szCs w:val="52"/>
    </w:rPr>
  </w:style>
  <w:style w:type="paragraph" w:styleId="2">
    <w:name w:val="heading 2"/>
    <w:basedOn w:val="a"/>
    <w:next w:val="a"/>
    <w:uiPriority w:val="9"/>
    <w:unhideWhenUsed/>
    <w:qFormat/>
    <w:pPr>
      <w:keepNext/>
      <w:outlineLvl w:val="1"/>
    </w:pPr>
    <w:rPr>
      <w:b/>
      <w:color w:val="365F91"/>
      <w:sz w:val="48"/>
      <w:szCs w:val="48"/>
    </w:rPr>
  </w:style>
  <w:style w:type="paragraph" w:styleId="3">
    <w:name w:val="heading 3"/>
    <w:basedOn w:val="a"/>
    <w:next w:val="a"/>
    <w:uiPriority w:val="9"/>
    <w:unhideWhenUsed/>
    <w:qFormat/>
    <w:pPr>
      <w:keepNext/>
      <w:outlineLvl w:val="2"/>
    </w:pPr>
    <w:rPr>
      <w:b/>
      <w:color w:val="76923C"/>
      <w:sz w:val="36"/>
      <w:szCs w:val="36"/>
    </w:rPr>
  </w:style>
  <w:style w:type="paragraph" w:styleId="4">
    <w:name w:val="heading 4"/>
    <w:basedOn w:val="a"/>
    <w:next w:val="a"/>
    <w:uiPriority w:val="9"/>
    <w:unhideWhenUsed/>
    <w:qFormat/>
    <w:pPr>
      <w:keepNext/>
      <w:outlineLvl w:val="3"/>
    </w:pPr>
    <w:rPr>
      <w:sz w:val="36"/>
      <w:szCs w:val="36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0">
    <w:name w:val="toc 2"/>
    <w:basedOn w:val="a"/>
    <w:next w:val="a"/>
    <w:uiPriority w:val="39"/>
    <w:unhideWhenUsed/>
    <w:pPr>
      <w:widowControl/>
      <w:spacing w:after="100" w:line="259" w:lineRule="auto"/>
      <w:ind w:left="220" w:firstLine="0"/>
    </w:pPr>
    <w:rPr>
      <w:rFonts w:asciiTheme="minorHAnsi" w:hAnsiTheme="minorHAnsi" w:cs="Times New Roman"/>
      <w:sz w:val="22"/>
      <w:szCs w:val="22"/>
    </w:rPr>
  </w:style>
  <w:style w:type="paragraph" w:styleId="10">
    <w:name w:val="toc 1"/>
    <w:basedOn w:val="a"/>
    <w:next w:val="a"/>
    <w:uiPriority w:val="39"/>
    <w:unhideWhenUsed/>
    <w:pPr>
      <w:widowControl/>
      <w:spacing w:after="100" w:line="259" w:lineRule="auto"/>
      <w:ind w:firstLine="0"/>
    </w:pPr>
    <w:rPr>
      <w:rFonts w:asciiTheme="minorHAnsi" w:eastAsia="標楷體" w:hAnsiTheme="minorHAnsi" w:cs="Times New Roman"/>
      <w:sz w:val="22"/>
      <w:szCs w:val="22"/>
    </w:rPr>
  </w:style>
  <w:style w:type="paragraph" w:styleId="a3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4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30">
    <w:name w:val="toc 3"/>
    <w:basedOn w:val="a"/>
    <w:next w:val="a"/>
    <w:uiPriority w:val="39"/>
    <w:unhideWhenUsed/>
    <w:qFormat/>
    <w:pPr>
      <w:widowControl/>
      <w:spacing w:after="100" w:line="259" w:lineRule="auto"/>
      <w:ind w:left="440" w:firstLine="0"/>
    </w:pPr>
    <w:rPr>
      <w:rFonts w:asciiTheme="minorHAnsi" w:hAnsiTheme="minorHAnsi" w:cs="Times New Roman"/>
      <w:sz w:val="22"/>
      <w:szCs w:val="22"/>
    </w:rPr>
  </w:style>
  <w:style w:type="paragraph" w:styleId="a5">
    <w:name w:val="footer"/>
    <w:basedOn w:val="a"/>
    <w:link w:val="a6"/>
    <w:uiPriority w:val="99"/>
    <w:unhideWhenUsed/>
    <w:pPr>
      <w:widowControl/>
      <w:tabs>
        <w:tab w:val="center" w:pos="4680"/>
        <w:tab w:val="right" w:pos="9360"/>
      </w:tabs>
      <w:ind w:firstLine="0"/>
    </w:pPr>
    <w:rPr>
      <w:rFonts w:asciiTheme="minorHAnsi" w:hAnsiTheme="minorHAnsi" w:cs="Times New Roman"/>
      <w:sz w:val="22"/>
      <w:szCs w:val="22"/>
    </w:rPr>
  </w:style>
  <w:style w:type="character" w:styleId="a7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a8">
    <w:name w:val="中標題"/>
    <w:basedOn w:val="a"/>
    <w:qFormat/>
    <w:pPr>
      <w:keepNext/>
      <w:ind w:hanging="2"/>
    </w:pPr>
    <w:rPr>
      <w:rFonts w:ascii="標楷體" w:eastAsia="標楷體" w:hAnsi="標楷體" w:cs="標楷體"/>
      <w:color w:val="000000"/>
    </w:rPr>
  </w:style>
  <w:style w:type="paragraph" w:customStyle="1" w:styleId="11">
    <w:name w:val="清單段落1"/>
    <w:basedOn w:val="a"/>
    <w:uiPriority w:val="34"/>
    <w:qFormat/>
    <w:pPr>
      <w:ind w:leftChars="200" w:left="480"/>
    </w:pPr>
  </w:style>
  <w:style w:type="paragraph" w:customStyle="1" w:styleId="a9">
    <w:name w:val="大標題"/>
    <w:basedOn w:val="a"/>
    <w:qFormat/>
    <w:pPr>
      <w:keepNext/>
      <w:ind w:hanging="2"/>
    </w:pPr>
    <w:rPr>
      <w:rFonts w:ascii="標楷體" w:eastAsia="標楷體" w:hAnsi="標楷體" w:cs="標楷體"/>
      <w:b/>
      <w:color w:val="000000"/>
    </w:rPr>
  </w:style>
  <w:style w:type="paragraph" w:customStyle="1" w:styleId="12">
    <w:name w:val="目錄標題1"/>
    <w:basedOn w:val="1"/>
    <w:next w:val="a"/>
    <w:uiPriority w:val="39"/>
    <w:unhideWhenUsed/>
    <w:qFormat/>
    <w:pPr>
      <w:keepLines/>
      <w:widowControl/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character" w:customStyle="1" w:styleId="a6">
    <w:name w:val="頁尾 字元"/>
    <w:basedOn w:val="a0"/>
    <w:link w:val="a5"/>
    <w:uiPriority w:val="99"/>
    <w:rPr>
      <w:rFonts w:asciiTheme="minorHAnsi" w:hAnsiTheme="minorHAnsi" w:cs="Times New Roman"/>
      <w:sz w:val="22"/>
      <w:szCs w:val="22"/>
    </w:rPr>
  </w:style>
  <w:style w:type="character" w:styleId="aa">
    <w:name w:val="Unresolved Mention"/>
    <w:basedOn w:val="a0"/>
    <w:uiPriority w:val="99"/>
    <w:semiHidden/>
    <w:unhideWhenUsed/>
    <w:rsid w:val="00EB2D52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paragraph" w:styleId="ac">
    <w:name w:val="header"/>
    <w:basedOn w:val="a"/>
    <w:link w:val="ad"/>
    <w:uiPriority w:val="99"/>
    <w:semiHidden/>
    <w:unhideWhenUsed/>
    <w:rsid w:val="005F71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semiHidden/>
    <w:rsid w:val="005F71E7"/>
  </w:style>
  <w:style w:type="table" w:styleId="ae">
    <w:name w:val="Table Grid"/>
    <w:basedOn w:val="a1"/>
    <w:uiPriority w:val="39"/>
    <w:rsid w:val="002D47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0">
    <w:name w:val="Grid Table 4"/>
    <w:basedOn w:val="a1"/>
    <w:uiPriority w:val="49"/>
    <w:rsid w:val="00A815E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eader" Target="header1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hyperlink" Target="https://zh.wikipedia.org/zh-tw/%E9%BB%91%E7%99%BD%E7%84%A1%E5%B8%B8" TargetMode="Externa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header" Target="head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hyperlink" Target="https://www.storm.mg/lifestyle/4465732?page=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1.jpe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9CUmTFFmRRT1Ra00KE0uWC2jsg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</go:docsCustomData>
</go:gDocsCustomXmlDataStorage>
</file>

<file path=customXml/item3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D0FFB941-46BA-47E4-BF0C-DC7129BD864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18</Pages>
  <Words>1082</Words>
  <Characters>6169</Characters>
  <Application>Microsoft Office Word</Application>
  <DocSecurity>0</DocSecurity>
  <Lines>51</Lines>
  <Paragraphs>14</Paragraphs>
  <ScaleCrop>false</ScaleCrop>
  <Company/>
  <LinksUpToDate>false</LinksUpToDate>
  <CharactersWithSpaces>7237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韋婷 王</cp:lastModifiedBy>
  <cp:revision>7</cp:revision>
  <cp:lastPrinted>2024-03-19T05:21:00Z</cp:lastPrinted>
  <dcterms:created xsi:type="dcterms:W3CDTF">2024-05-26T06:15:00Z</dcterms:created>
  <dcterms:modified xsi:type="dcterms:W3CDTF">2024-05-26T07:32:00Z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