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tbl>
      <w:tblPr>
        <w:tblStyle w:val="TableNormal"/>
        <w:bidiVisual w:val="0"/>
        <w:tblW w:w="0" w:type="auto"/>
        <w:tblLook w:val="06A0" w:firstRow="1" w:lastRow="0" w:firstColumn="1" w:lastColumn="0" w:noHBand="1" w:noVBand="1"/>
      </w:tblPr>
      <w:tblGrid>
        <w:gridCol w:w="3008"/>
      </w:tblGrid>
      <w:tr w:rsidR="1FEE0A59" w:rsidTr="1FEE0A59" w14:paraId="53332EE1">
        <w:trPr>
          <w:trHeight w:val="315"/>
        </w:trPr>
        <w:tc>
          <w:tcPr>
            <w:tcW w:w="3008" w:type="dxa"/>
            <w:tcBorders>
              <w:top w:val="nil"/>
              <w:left w:val="nil"/>
              <w:bottom w:val="nil"/>
              <w:right w:val="nil"/>
            </w:tcBorders>
            <w:shd w:val="clear" w:color="auto" w:fill="FFFF00"/>
            <w:tcMar>
              <w:top w:w="15" w:type="dxa"/>
              <w:left w:w="15" w:type="dxa"/>
              <w:right w:w="15" w:type="dxa"/>
            </w:tcMar>
            <w:vAlign w:val="bottom"/>
          </w:tcPr>
          <w:p w:rsidR="1FEE0A59" w:rsidP="1FEE0A59" w:rsidRDefault="1FEE0A59" w14:paraId="7C8ADB30" w14:textId="784DFBD4">
            <w:pPr>
              <w:spacing w:before="0" w:beforeAutospacing="off" w:after="0" w:afterAutospacing="off"/>
            </w:pPr>
            <w:r w:rsidRPr="1FEE0A59" w:rsidR="1FEE0A59">
              <w:rPr>
                <w:rFonts w:ascii="Aptos Narrow" w:hAnsi="Aptos Narrow" w:eastAsia="Aptos Narrow" w:cs="Aptos Narrow"/>
                <w:b w:val="0"/>
                <w:bCs w:val="0"/>
                <w:i w:val="0"/>
                <w:iCs w:val="0"/>
                <w:strike w:val="0"/>
                <w:dstrike w:val="0"/>
                <w:color w:val="000000" w:themeColor="text1" w:themeTint="FF" w:themeShade="FF"/>
                <w:sz w:val="24"/>
                <w:szCs w:val="24"/>
                <w:u w:val="none"/>
              </w:rPr>
              <w:t>1. Mitchell U01AA026975</w:t>
            </w:r>
          </w:p>
        </w:tc>
      </w:tr>
    </w:tbl>
    <w:p w:rsidR="1FEE0A59" w:rsidP="1FEE0A59" w:rsidRDefault="1FEE0A59" w14:paraId="4D964EF5" w14:textId="3B371097">
      <w:pPr>
        <w:pStyle w:val="Normal"/>
        <w:spacing w:before="240" w:beforeAutospacing="off" w:after="240" w:afterAutospacing="off"/>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1FEE0A59" wp14:paraId="4322BA8A" wp14:noSpellErr="1" wp14:textId="17C3A671">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Arab, Juan Pablo; Díaz, Luis Antonio; Rehm, Jürgen; </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Im</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Gene; Arrese, Marco; Kamath, Patrick S; Lucey, Michael R; Mellinger, Jessica; Thiele, Maja; </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Thursz</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Mark; Bataller, Ramon; Burton, Robyn; Chokshi, Shilpa; </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Francque</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Sven M; Krag, Aleksander; Lackner, Carolin; Lee, Brian P; </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MacClain</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Craig; </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Mandrekar</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Pranoti; Mitchell, Mack C; Morgan, Marsha Y; Morgan, Timothy R; Pose, Elisa; Shah, Vijay H; Shawcross, Debbie; Sheron, Nick; Singal, Ashwani K; Stefanescu, Horia; </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Terrault</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Norah; </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Trépo</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Eric; Moreno, Christophe; Louvet, Alexandre; Mathurin, Philippe. </w:t>
      </w:r>
      <w:r w:rsidRPr="1FEE0A59"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Metabolic dysfunction and alcohol-related liver disease (</w:t>
      </w:r>
      <w:r w:rsidRPr="1FEE0A59"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MetALD</w:t>
      </w:r>
      <w:r w:rsidRPr="1FEE0A59"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Position statement by an expert panel on alcohol-related liver disease.</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FEE0A59"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FEE0A59"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2025 Apr;82(4):744–756. PMID: 39608457.</w:t>
      </w:r>
    </w:p>
    <w:p xmlns:wp14="http://schemas.microsoft.com/office/word/2010/wordml" w:rsidP="38680AC8" wp14:paraId="51AA7BFD" wp14:textId="458C0EF4">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Cotter, Thomas G; Anouti, Ahmad; Zhang, Bill; Rady, Elias D; Patel, Mausam; Patel, Suraj; Ellis, Daniel J; Lieber, Sarah R; Rich, Nicole E; O'Leary, Jacqueline G; Mitchell, Mack C; Singal, Amit G.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Disparities in Alcohol-Associated Liver Disease Hospital Encounters Amongst a Texas-Based Cohort of Patients.</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Aliment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Pharmacol</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Ther.</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2025 Mar;61(6):988–999. PMID: 39821471.</w:t>
      </w:r>
    </w:p>
    <w:p xmlns:wp14="http://schemas.microsoft.com/office/word/2010/wordml" w:rsidP="38680AC8" wp14:paraId="1A2E7D68" wp14:textId="45DFB1F7">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Anouti, Ahmad; Patel, Madhukar S; VanWagner, Lisa B; Lee, William M; Asrani, Sumeet K; Mufti, Arjmand R; Rich, Nicole E;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Vagefi</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Parsia</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 Shah,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Jigesh</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 Kerr, Thomas A; Pedersen, Mark; Hanish, Steven; Singal, Amit G; Cotter, Thomas G.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Increasing practice and acceptable outcomes of high-MELD living donor liver transplantation in the USA.</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Liver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Transpl</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Jan 1;30(1):72–82. PMID: 37490432.</w:t>
      </w:r>
    </w:p>
    <w:p xmlns:wp14="http://schemas.microsoft.com/office/word/2010/wordml" w:rsidP="38680AC8" wp14:paraId="132A9CD9" wp14:textId="3C4CBE0B">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Cotter, Thomas G; Mitchell, Mack C; Patel, Mausam J; Anouti, Ahmad; Lieber, Sarah R; Rich, Nicole E; Arab, Juan Pablo; Díaz, Luis Antonio; Louissaint, Jeremy; Kerr, Thomas; Mufti, Arjmand R; Hanish, Steven I;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Vagefi</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Parsia</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 Patel, Madhukar S; VanWagner, Lisa B; Lee, William M; O'Leary, Jacqueline G; Singal, Amit G.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Racial and Ethnic Disparities in Liver Transplantation for Alcohol-associated Liver Diseases in the United States.</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Transplantation.</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2024 Jan 1;108(1):225–234. PMID: 37340542.</w:t>
      </w:r>
    </w:p>
    <w:p xmlns:wp14="http://schemas.microsoft.com/office/word/2010/wordml" w:rsidP="38680AC8" wp14:paraId="5A318B65" wp14:textId="5ED18004">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Lee, Brian P;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Witkiewitz</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Katie; Mellinger, Jessica; Anania, Frank A; Bataller, Ramon; Cotter, Thomas G; Curtis, Brenda;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DeMartini, Kelly S; Diamond, Ivan; Diazgranados, Nancy; DiMartini, Andrea F; Falk, Daniel E; Fernandez, Anne C; German, Margarita N; Kamath, Patrick S; Kidwell, Kelley M; Leggio, Lorenzo; Litten, Raye; Louvet, Alexandre; Lucey, Michael R; McCaul, Mary E; Sanyal, Arun J; Singal, Ashwani K; Sussman, Norman L;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Terrault</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Norah A;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Thursz</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Mark R; Verna, Elizabeth C;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Nagy, Laura E; Mitchell, Mack C.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Designing clinical trials to address alcohol use and alcohol-associated liver disease: an expert panel Consensus Statement.</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Nat Rev Gastroenterol Hepatol.</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Sep;21(9):626–645. PMID: 38849555.</w:t>
      </w:r>
    </w:p>
    <w:p xmlns:wp14="http://schemas.microsoft.com/office/word/2010/wordml" w:rsidP="38680AC8" wp14:paraId="2074B35A" wp14:textId="2D11D164">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Tu,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Kamath, Patrick S; Chalasani, Naga P; McClain, Craig J; Bataller, Ramon; Szabo,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Tang, Qing;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Barton, Bruce; Nagy, Laura E; Shah, Vijay H; Sanyal, Arun J; Mitchell, Mack C;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AlcHepNet</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Investigators.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Randomized trial of anakinra plus zinc vs. prednisone for severe alcohol-associated hepatitis.</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May;80(5):684–693. PMID: 38342441.</w:t>
      </w:r>
    </w:p>
    <w:p xmlns:wp14="http://schemas.microsoft.com/office/word/2010/wordml" w:rsidP="38680AC8" wp14:paraId="4D68D215" wp14:textId="7A7DD9AC">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Louissaint, Jeremy; Melendez-Torres, Jonathan; Zhang, Wei;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Kozlitina</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Julia; Anouti, Ahmad; Patel, Mausam J; Zhang, Bill Y; Singal, Amit G; Mitchell, Mack C; Cotter, Thomas G.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Brief alcohol interventions are underutilized in persons with nonalcohol-associated chronic liver diseases.</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 Commun.</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Apr 1;8(4). PMID: 38563583.</w:t>
      </w:r>
    </w:p>
    <w:p xmlns:wp14="http://schemas.microsoft.com/office/word/2010/wordml" w:rsidP="38680AC8" wp14:paraId="0CCFDF0A" wp14:textId="0A42405B">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Daher, Darine; Seif El Dahan, Karim;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Cano</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Alva; Gonzales, Michael; Ransom, Crystal; Jaurez, Erik; Carranza, Osiris; Quirk, Lisa; Morgan, Todd; Gopal, Purva; Patel, Madhukar S; Lieber, Sarah; Louissaint, Jeremy; Cotter, Thomas G; VanWagner, Lisa B; Yang, Ju Dong; Parikh, Neehar D; Yopp, Adam; Rich, Nicole E; Singal, Amit G.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Hepatocellular Carcinoma Surveillance Patterns and Outcomes in Patients With Cirrhosis.</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Clin Gastroenterol Hepatol.</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Feb;22(2):295–304.e2. PMID: 37573986.</w:t>
      </w:r>
    </w:p>
    <w:p xmlns:wp14="http://schemas.microsoft.com/office/word/2010/wordml" w:rsidP="38680AC8" wp14:paraId="16C46A11" wp14:textId="7CE6B9E8">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Anouti, Ahmad; Kerr, Thomas A; Mitchell, Mack C; Cotter, Thomas G.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Advances in the management of alcohol-associated liver disease.</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Gastroenterol Rep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Oxf</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12:goae</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097. PMID: 39502523.</w:t>
      </w:r>
    </w:p>
    <w:p xmlns:wp14="http://schemas.microsoft.com/office/word/2010/wordml" w:rsidP="38680AC8" wp14:paraId="56752A0D" wp14:textId="1CC7D90B">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de Carvalho Ribeiro, Marcelle; Iracheta-</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Vellve</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Arvin;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Babuta</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Mrigya</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Calenda, Charles D; Copeland, Christopher; Zhuang, Yuan; Lowe, Patrick P; Hawryluk, Danielle; Catalano, Donna; Cho,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Yeonhee</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Barton, Bruce;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McClain, Craig; McCullough, Arthur J; Mitchell, Mack C; Nagy, Laura E;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Lien, Egil;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Golenbock</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Douglas T; Szabo,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Alcohol-induced extracellular ASC specks perpetuate liver inflammation and damage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in</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alcohol-associated hepatitis even after alcohol cessation.</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Jul 1;78(1):225–242. PMID: 36862512.</w:t>
      </w:r>
    </w:p>
    <w:p xmlns:wp14="http://schemas.microsoft.com/office/word/2010/wordml" w:rsidP="38680AC8" wp14:paraId="73E9DF8B" wp14:textId="3ED32DD2">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Dakroub, Ali; Anouti, Ahmad; Cotter, Thomas G; Lee, William M.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Mortality and Morbidity Among Adult Liver Retransplant Recipients.</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Dig Dis Sci.</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Oct;68(10):4039–4049. PMID: 37597085.</w:t>
      </w:r>
    </w:p>
    <w:p xmlns:wp14="http://schemas.microsoft.com/office/word/2010/wordml" w:rsidP="38680AC8" wp14:paraId="6C330161" wp14:textId="7E972916">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Odenwald, Matthew A; Lin,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Huaiying</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Lehmann, Christopher; Dylla, Nicholas P; Cole, Cody G; Mostad, Jake D; Pappas, Téa E; Ramaswamy, Ramanujam; Moran, Angelica; Hutchison, Alan L; Stutz, Matthew R; Dela Cruz, Mark; Adler, Emerald; Boissiere, Jaye; Khalid, Maryam; Cantoral, Jackelyn; Haro, Fidel; Oliveira, Rita A;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Waligurski</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Emily; Cotter, Thomas G; Light, Samuel H; Beavis, Kathleen G; Sundararajan, Anitha; Sidebottom, Ashley M; Reddy, K Gautham; Paul, Sonali; Pillai, Anjana;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Te</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Helen S; Rinella, Mary E; Charlton, Michael R; Pamer, Eric G; Aronsohn, Andrew I.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Bifidobacteria metabolize lactulose to optimize gut metabolites and prevent systemic infection in patients with liver disease.</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Nat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Microbiol</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Nov;8(11):2033–2049. PMID: 37845315.</w:t>
      </w:r>
    </w:p>
    <w:p xmlns:wp14="http://schemas.microsoft.com/office/word/2010/wordml" w:rsidP="38680AC8" wp14:paraId="3EA73802" wp14:textId="1AD63960">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Anouti, Ahmad; Patel, Madhukar S; VanWagner, Lisa B; Lee, William M; Fung, John J;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Cholankeril</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George; Hwang, Christine S; Mufti, Arjmand R;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Tujios</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Shannan; Kerr, Thomas; Rich, Nicole E; Louissaint, Jeremy; Desai, Dev M;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Vagefi</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Parsia</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 Hanish, Steven; Shah,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Jigesh</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Singal, Amit G; Cotter, Thomas G.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Biliary atresia and liver transplantation in the United States: A contemporary analysis.</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Liver Int.</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Oct;43(10):2198–2209. PMID: 37548078.</w:t>
      </w:r>
    </w:p>
    <w:p xmlns:wp14="http://schemas.microsoft.com/office/word/2010/wordml" w:rsidP="38680AC8" wp14:paraId="69312FED" wp14:textId="6E3FCED7">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Mitchell, Mack C; Cotter, Thomas G.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Unraveling the roles of excessive alcohol use and liver disease in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mortality.</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Clin Exp Res (Hoboken).</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Mar;47(3):429–431. PMID: 36585252.</w:t>
      </w:r>
    </w:p>
    <w:p xmlns:wp14="http://schemas.microsoft.com/office/word/2010/wordml" w:rsidP="38680AC8" wp14:paraId="537544F2" wp14:textId="07395DFA">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Miyata,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Tatsunori</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Wu, Xiaoqin; Fan,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Xiude</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Huang, Emily; Sanz-Garcia, Carlos; Ross, Christina K Cajigas-Du; Roychowdhury, Sanjoy; Bellar, Annette; McMullen, Megan R;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Jaividhya</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Allende, Daniela S; Caballeria, Joan; Sancho-Bru, Pau; McClain, Craig J; Mitchell, Mack; McCullough, Arthur J;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Barton, Bruce; Szabo,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Nagy, Laura E.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Differential role of MLKL in alcohol-associated and non-alcohol-associated fatty liver diseases in mice and humans.</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JCI Insight.</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Feb 22;6(4). PMID: 33616081.</w:t>
      </w:r>
    </w:p>
    <w:p xmlns:wp14="http://schemas.microsoft.com/office/word/2010/wordml" w:rsidP="38680AC8" wp14:paraId="127A8A8D" wp14:textId="2D5F6B0A">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Kirschner, Sarah K; Deutz, Nicolaas E P; Jonker, Renate; Olde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Damink</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Steven W M;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Harrykissoon</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Rajesh I;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Zachria</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Anthony J;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Engelen, Mariëlle P K J.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Intestinal function is impaired in patients with Chronic Obstructive Pulmonary Disease.</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Clin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Nutr</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Apr;40(4):2270–2277. PMID: 33873268.</w:t>
      </w:r>
    </w:p>
    <w:p xmlns:wp14="http://schemas.microsoft.com/office/word/2010/wordml" w:rsidP="38680AC8" wp14:paraId="5B5C351E" wp14:textId="4F2E8937">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Attaway, Amy H; Welch, Nicole; Hatipoğlu,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Umur</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Zein, Joe G;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Muscle loss contributes to higher morbidity and mortality in COPD: An analysis of national trends.</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Respirology.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Jan;26(1):62–71. PMID: 32542761.</w:t>
      </w:r>
    </w:p>
    <w:p xmlns:wp14="http://schemas.microsoft.com/office/word/2010/wordml" w:rsidP="38680AC8" wp14:paraId="554F5B92" wp14:textId="49529290">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McClain, Craig J; Vatsalya, Vatsalya; Mitchell, Mack C.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Keratin-18: Diagnostic, Prognostic, and Theragnostic for Alcohol-Associated Hepatitis.</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Am</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J Gastroenterol.</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Jan 1;116(1):77–79. PMID: 33306505.</w:t>
      </w:r>
    </w:p>
    <w:p xmlns:wp14="http://schemas.microsoft.com/office/word/2010/wordml" w:rsidP="38680AC8" wp14:paraId="56EDE818" wp14:textId="5C22ECE1">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Engelen, Mariëlle P K J; Jonker, Renate; Thaden, John J; Ten Have, Gabriella A M; Jeon, Moon Sun;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Deutz, Nicolaas E P.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Comprehensive metabolic flux analysis to explain skeletal muscle weakness in COPD.</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Clin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Nutr</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Oct;39(10):3056–3065. PMID: 32035752.</w:t>
      </w:r>
    </w:p>
    <w:p xmlns:wp14="http://schemas.microsoft.com/office/word/2010/wordml" w:rsidP="38680AC8" wp14:paraId="3B1AE92E" wp14:textId="219D43FB">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Vural, Adil; Attaway, Amy; Welch, Nicole; Zein, Joe;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Skeletal muscle loss phenotype in cirrhosis: A nationwide analysis of hospitalized patients.</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Clin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Nutr</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Dec;39(12):3711–3720. PMID: 32303380.</w:t>
      </w:r>
    </w:p>
    <w:p xmlns:wp14="http://schemas.microsoft.com/office/word/2010/wordml" w:rsidP="38680AC8" wp14:paraId="58DA1EEB" wp14:textId="15C338EC">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Yodoshi</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Toshifumi; Orkin, Sarah; Arce-</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Clachar</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Ana Catalina; Bramlage, Kristin; Liu,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Chunyan</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Fei, Lin; El-</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Khider</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Faris;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Xanthakos</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Stavra A;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Mouzaki</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Marialena.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Vitamin D deficiency: prevalence and association with liver disease severity in pediatric nonalcoholic fatty liver disease.</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Eur</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J Clin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Nutr</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Mar;74(3):427–435. PMID: 31444465.</w:t>
      </w:r>
    </w:p>
    <w:p xmlns:wp14="http://schemas.microsoft.com/office/word/2010/wordml" w:rsidP="38680AC8" wp14:paraId="351628C6" wp14:textId="49C5AEE9">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Bellar, Annette; Welch, Nicole;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Exercise and physical activity in cirrhosis: opportunities or perils.</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J Appl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Physiol</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(1985).</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Jun 1;128(6):1547–1567. PMID: 32240017.</w:t>
      </w:r>
    </w:p>
    <w:p xmlns:wp14="http://schemas.microsoft.com/office/word/2010/wordml" w:rsidP="38680AC8" wp14:paraId="48F247D0" wp14:textId="7ACDE7DB">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Carey, Elizabeth J; Lai, Jennifer C;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Sonnenday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Christopher; Tapper, Elliot B; Tandon, Puneeta; Duarte-Rojo, Andres; Dunn, Michael A; Tsien, Cynthia;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Kallwitz</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Eric R; Ng, Vicky;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Kappus, Matthew; Bashir, Mustafa R; Montano-Loza, Aldo J.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 North American Expert Opinion Statement on Sarcopenia in Liver Transplantation.</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Nov;70(5):1816–1829. PMID: 31220351.</w:t>
      </w:r>
    </w:p>
    <w:p xmlns:wp14="http://schemas.microsoft.com/office/word/2010/wordml" w:rsidP="38680AC8" wp14:paraId="08150445" wp14:textId="658E18FA">
      <w:pPr>
        <w:pStyle w:val="ListParagraph"/>
        <w:numPr>
          <w:ilvl w:val="0"/>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Kumar, Avinash; Davuluri,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Gangarao</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Welch, Nicole; Kim, Adam;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Gangadhariah</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Mahesha;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Allawy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Allawy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Priyadarshini, Anupama; McMullen, Megan R;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Sandlers</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Yana; Willard, Belinda; Hoppel, Charles L; Nagy, Laura E;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38680AC8" w:rsidR="49E9FFC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Oxidative stress mediates ethanol-induced skeletal muscle mitochondrial dysfunction and dysregulated protein synthesis and autophagy.</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38680AC8" w:rsidR="49E9FF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Free Radic Biol Med.</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Dec;145:284</w:t>
      </w:r>
      <w:r w:rsidRPr="38680AC8" w:rsidR="49E9FF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–299. PMID: 31574345.</w:t>
      </w:r>
    </w:p>
    <w:p xmlns:wp14="http://schemas.microsoft.com/office/word/2010/wordml" wp14:paraId="2C078E63" wp14:textId="3C049C14"/>
    <w:tbl>
      <w:tblPr>
        <w:tblStyle w:val="TableNormal"/>
        <w:bidiVisual w:val="0"/>
        <w:tblW w:w="0" w:type="auto"/>
        <w:tblLook w:val="06A0" w:firstRow="1" w:lastRow="0" w:firstColumn="1" w:lastColumn="0" w:noHBand="1" w:noVBand="1"/>
      </w:tblPr>
      <w:tblGrid>
        <w:gridCol w:w="3262"/>
      </w:tblGrid>
      <w:tr w:rsidR="12C2FF26" w:rsidTr="12C2FF26" w14:paraId="4DE684FC">
        <w:trPr>
          <w:trHeight w:val="315"/>
        </w:trPr>
        <w:tc>
          <w:tcPr>
            <w:tcW w:w="3262" w:type="dxa"/>
            <w:tcBorders>
              <w:top w:val="nil"/>
              <w:left w:val="nil"/>
              <w:bottom w:val="nil"/>
              <w:right w:val="nil"/>
            </w:tcBorders>
            <w:shd w:val="clear" w:color="auto" w:fill="FFFF00"/>
            <w:tcMar>
              <w:top w:w="15" w:type="dxa"/>
              <w:left w:w="15" w:type="dxa"/>
              <w:right w:w="15" w:type="dxa"/>
            </w:tcMar>
            <w:vAlign w:val="bottom"/>
          </w:tcPr>
          <w:p w:rsidR="12C2FF26" w:rsidP="12C2FF26" w:rsidRDefault="12C2FF26" w14:paraId="2A40F65A" w14:textId="3EC39D99">
            <w:pPr>
              <w:spacing w:before="0" w:beforeAutospacing="off" w:after="0" w:afterAutospacing="off"/>
            </w:pPr>
            <w:r w:rsidRPr="12C2FF26" w:rsidR="12C2FF26">
              <w:rPr>
                <w:rFonts w:ascii="Aptos Narrow" w:hAnsi="Aptos Narrow" w:eastAsia="Aptos Narrow" w:cs="Aptos Narrow"/>
                <w:b w:val="0"/>
                <w:bCs w:val="0"/>
                <w:i w:val="0"/>
                <w:iCs w:val="0"/>
                <w:strike w:val="0"/>
                <w:dstrike w:val="0"/>
                <w:color w:val="000000" w:themeColor="text1" w:themeTint="FF" w:themeShade="FF"/>
                <w:sz w:val="24"/>
                <w:szCs w:val="24"/>
                <w:u w:val="none"/>
              </w:rPr>
              <w:t>2. Chalasani U01AA021840</w:t>
            </w:r>
          </w:p>
        </w:tc>
      </w:tr>
    </w:tbl>
    <w:p w:rsidR="12C2FF26" w:rsidRDefault="12C2FF26" w14:paraId="6D38F8FB" w14:textId="3A3107EF"/>
    <w:p w:rsidR="11DD47F7" w:rsidP="12C2FF26" w:rsidRDefault="11DD47F7" w14:paraId="54BA002E" w14:textId="1124E93C">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Tu,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Nephew, Lauren; McClain, Craig; Tang, Qing;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Vatsalya, Vatsalya;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Simonetto</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Douglas A; Kettler, Carla; Szabo,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Barton, Bruce; Yu,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Yunpeng</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Kamath, Patrick S; Sanyal, Arun J; Nagy, Laura; Mitchell, Mack C;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Shah, Vijay H; Chalasani, Naga; Bataller, Ramon;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AlcHepNet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Investigators.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Parental liver disease mortality is associated with unfavorable outcomes in patients with alcohol-associated hepatitis.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 Commun.</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2025 Jun 1;9(6). PMID: 40408279.</w:t>
      </w:r>
    </w:p>
    <w:p w:rsidR="11DD47F7" w:rsidP="12C2FF26" w:rsidRDefault="11DD47F7" w14:paraId="243E7370" w14:textId="72AE5476">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Tu,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Kamath, Patrick S; Chalasani, Naga P; McClain, Craig J; Bataller, Ramon; Szabo,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Tang, Qing;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Barton, Bruce; Nagy, Laura E; Shah, Vijay H; Sanyal, Arun J; Mitchell, Mack C;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AlcHepNet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Investigators.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Randomized trial of anakinra plus zinc vs. prednisone for severe alcohol-associated hepatitis.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May;80(5):684–693. PMID: 38342441.</w:t>
      </w:r>
    </w:p>
    <w:p w:rsidR="11DD47F7" w:rsidP="12C2FF26" w:rsidRDefault="11DD47F7" w14:paraId="0371EA85" w14:textId="4A2BDE34">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Li, Wei; Xia, Ying; Yang, Jing; Sanyal, Arun J; Shah, Vijay H; Chalasani, Naga P; Yu, Qigui.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Disrupted balance between pro-inflammatory lipid mediators and anti-inflammatory specialized pro-resolving mediators is linked to hyperinflammation in patients with alcoholic hepatitis.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Front Immunol.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2024;15:1377236</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PMID: 39640267.</w:t>
      </w:r>
    </w:p>
    <w:p w:rsidR="11DD47F7" w:rsidP="12C2FF26" w:rsidRDefault="11DD47F7" w14:paraId="322F889E" w14:textId="347EA71F">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Hu,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Kunpeng</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Perez-Matos, Maria C;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Argemi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Josepmaria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Vilar-Gomez, Eduardo;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Shalaurova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Irina; Bullitt, Esther; Landeen, Lee; Sugahara, Go; Deng,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Huiyan</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Mathur, Karan; Tran, Stephanie; Cai,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Huimei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He,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Hanchang</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Yalcin, Yusuf; Vieira Barbosa, Joana; Ventura-Cots, Meritxell; Marx, Katherine; Gad, Aniket P;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Niezen</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Sebastian;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Izunza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Barba, Sofia; Ang, Lay-Hong; Popov, Yury V; Fricker, Zachary; Lai, Michelle; Curry, Michael; Afdhal, Nezam; Szabo,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Mukamal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Kenneth J; Sanyal, Arun J; Otvos, James D; Malik, Raza; Saito, Takeshi; Connelly, Margery A; Chalasani, Naga P; Bataller, Ramon; Jiang, Z Gordon.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Lipoprotein Z, a hepatotoxic lipoprotein, predicts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outcome</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in alcohol-associated hepatitis.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Apr;75(4):968–982. PMID: 34662439.</w:t>
      </w:r>
    </w:p>
    <w:p w:rsidR="11DD47F7" w:rsidP="12C2FF26" w:rsidRDefault="11DD47F7" w14:paraId="62F1CE99" w14:textId="5BBE0DE1">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Madathanapalli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Abhishek; Tang, Qing; Lammert, Craig; Samala, Niharika; Shah, Vijay H; Sanyal, Arun; Chalasani, Naga; Desai, Archita P.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Health-related quality of life is dynamic in alcoholic hepatitis and responds to improvement in liver disease and reduced alcohol consumption.</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 Clin Exp Res.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Feb;46(2):252–261. PMID: 34862610.</w:t>
      </w:r>
    </w:p>
    <w:p w:rsidR="11DD47F7" w:rsidP="12C2FF26" w:rsidRDefault="11DD47F7" w14:paraId="0DCFF509" w14:textId="10513CFA">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Beaudoin, James J; Liang,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Tiebing</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Tang, Qing;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Banini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Bubu A; Shah, Vijay H; Sanyal, Arun J; Chalasani, Naga P;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Role of candidate gene variants in modulating the risk and severity of alcoholic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hepatitis.</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Clin Exp Res.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Apr;45(4):709–719. PMID: 33616244.</w:t>
      </w:r>
    </w:p>
    <w:p w:rsidR="11DD47F7" w:rsidP="12C2FF26" w:rsidRDefault="11DD47F7" w14:paraId="1E71D57A" w14:textId="7CF0C762">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Yang, Jing; Syed, Fahim; Xia, Ying; Sanyal, Arun J; Shah, Vijay H; Chalasani, Naga; Zheng,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Xiaoqun</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Yu, Qigui; Lou, Yongliang; Li, Wei.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Blood biomarkers of intestinal epithelium damage regenerating islet-derived protein 3α and trefoil factor 3 are persistently elevated in patients with alcoholic hepatitis.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 Clin Exp Res.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Apr;45(4):720–731. PMID: 33587293.</w:t>
      </w:r>
    </w:p>
    <w:p w:rsidR="11DD47F7" w:rsidP="12C2FF26" w:rsidRDefault="11DD47F7" w14:paraId="0042C82A" w14:textId="6599860F">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Mathur, Karan; Vilar-Gomez, Eduardo; Connelly, Margery A; He,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Hanchang</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Sanyal, Arun J; Chalasani, Naga; Jiang, Z Gordon.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Circulating high density lipoprotein distinguishes alcoholic hepatitis from heavy drinkers and predicts 90-day outcome: lipoproteins in alcoholic hepatitis.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J Clin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Lipidol</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2021;15(6):805–813. PMID: 34756674.</w:t>
      </w:r>
    </w:p>
    <w:p w:rsidR="11DD47F7" w:rsidP="12C2FF26" w:rsidRDefault="11DD47F7" w14:paraId="20600294" w14:textId="49E779C9">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Yang, Zhihong; Zhang, Ting;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Kusumanchi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Praveen; Tang, Qing; Sun,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Zhaoli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Peiffer, Brandon; Shah, Vijay H; Kamath, Patrick; Gores, Greg J; Sanyal, Arun; Chalasani, Naga; Jiang,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Yanchao</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Huda, Nazmul; Ma, Jing;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Transcriptomic analysis reveals the microRNAs responsible for liver regeneration associated with mortality in alcohol-associated hepatitis.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Nov;74(5):2436–2451. PMID: 34096637.</w:t>
      </w:r>
    </w:p>
    <w:p w:rsidR="11DD47F7" w:rsidP="12C2FF26" w:rsidRDefault="11DD47F7" w14:paraId="35C7CE40" w14:textId="4C88F827">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Shamseddeen</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Hani;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Madathanapalli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Abhishek; Are, Vijay S; Shah, Vijay H; Sanyal, Arun J; Tang, Qing; Liang,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Tiebing</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Gelow, Kayla; Zimmers, Teresa A; Chalasani, Naga; Desai, Archita P.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Changes in serum myostatin levels in alcoholic hepatitis correlate with improvement in MELD.</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Dig Dis Sci.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Sep;66(9):3062–3073. PMID: 33074470.</w:t>
      </w:r>
    </w:p>
    <w:p w:rsidR="11DD47F7" w:rsidP="12C2FF26" w:rsidRDefault="11DD47F7" w14:paraId="7EFDC52A" w14:textId="12AD8C1C">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Xia, Ying; Yang, Jing; Sanyal, Arun J; Shah, Vijay H; Chalasani, Naga P; Yu, Qigui; Zheng,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Xiaoqun</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Li, Wei.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Persistent hyperactivation of endothelial cells in patients with alcoholic hepatitis.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 Clin Exp Res.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May;44(5):1075–1087. PMID: 32246771.</w:t>
      </w:r>
    </w:p>
    <w:p w:rsidR="11DD47F7" w:rsidP="12C2FF26" w:rsidRDefault="11DD47F7" w14:paraId="1AA16CE1" w14:textId="5C4030CF">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Li, Wei; Lin, Edward L;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Lan, Jie; Chalasani, Sai; Rane, Sushmita; Puri, Puneet; Kamath, Patrick S; Sanyal, Arun J; Shah, Vijay H;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Crabb, David W; Chalasani, Naga; Yu, Qigui.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 abstinence does not fully reverse abnormalities of mucosal-associated invariant T cells in the blood of patients with alcoholic hepatitis.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Clin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Transl</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Gastroenterol.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Jun;10(6</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00052. PMID: 31211759.</w:t>
      </w:r>
    </w:p>
    <w:p w:rsidR="11DD47F7" w:rsidP="12C2FF26" w:rsidRDefault="11DD47F7" w14:paraId="7A2FCC16" w14:textId="1FB16584">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Samala, Niharika;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Tang, Qing; Lourens, Spencer G; Shah, Vijay H; Sanyal, Arun J;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Chalasani, Naga.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Clinical characteristics and outcomes of mild to moderate alcoholic hepatitis.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GastroHep.</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2019 Jul;1(4):161–165. PMID: 32952446.</w:t>
      </w:r>
    </w:p>
    <w:p w:rsidR="11DD47F7" w:rsidP="12C2FF26" w:rsidRDefault="11DD47F7" w14:paraId="28901D84" w14:textId="02DDC7C3">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Walline, Crystal C; Blum, Janice S; Linton, Tobyn;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Mangiacarne</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Darrin;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Early activation of peripheral monocytes with hallmarks of M1 and M2 monocytic cells in excessive alcohol drinkers: a pilot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study.</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Investig</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Med.</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2018 Jun;66(5):1–4. PMID: 29519798.</w:t>
      </w:r>
    </w:p>
    <w:p w:rsidR="11DD47F7" w:rsidP="12C2FF26" w:rsidRDefault="11DD47F7" w14:paraId="11E859AD" w14:textId="0A47AD7F">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Puri, Puneet;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Christensen, Jeffrey E; Shah, Vijay H; Kamath, Patrick S; Gores, Gregory J; Walker, Susan; Comerford, Megan; Katz, Barry; Borst, Andrew; Yu, Qigui; Kumar, Divya P;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Mirshahi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Faridoddin</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Chalasani, Naga P; Crabb, David W; Sanyal, Arun J; TREAT Consortium.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The circulating microbiome signature and inferred functional metagenomics in alcoholic hepatitis</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2018 Apr;67(4):1284–1302. PMID: 29083504.</w:t>
      </w:r>
    </w:p>
    <w:p w:rsidR="11DD47F7" w:rsidP="12C2FF26" w:rsidRDefault="11DD47F7" w14:paraId="31083DF9" w14:textId="3F5BB570">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Beaudoin, James J; Shah, Vijay H; Puri, Puneet; Sanyal, Arun J; Kamath, Patrick S; Lourens, Spencer G; Tang, Qing; Katz, Barry P; Crabb, David W; Chalasani, Naga P.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Interaction between the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patatin</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-like phospholipase domain-containing protein 3 genotype and coffee drinking and the risk for acute alcoholic hepatitis.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 Commun.</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2018 Jan;2(1):29–34. PMID: 29404510.</w:t>
      </w:r>
    </w:p>
    <w:p w:rsidR="11DD47F7" w:rsidP="12C2FF26" w:rsidRDefault="11DD47F7" w14:paraId="71B83646" w14:textId="49249516">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Samala, Niharika; Lourens, Spencer G; Shah, Vijay H; Kamath, Patrick S; Sanyal, Arun J; Crabb, David W; Tang, Qing;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Chalasani, Naga.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Posttraumatic stress disorder in patients with heavy alcohol consumption and alcoholic hepatitis.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 Clin Exp Res.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2018 Oct;42(10):1933–1938. PMID: 30080255.</w:t>
      </w:r>
    </w:p>
    <w:p w:rsidR="11DD47F7" w:rsidP="12C2FF26" w:rsidRDefault="11DD47F7" w14:paraId="57706C23" w14:textId="6B6F9075">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Chang,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Binxia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Hao, Shuli; Zhang,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Longyu</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Gao,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Miaomiao</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Sun, Ying; Huang, Ang; Teng,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Guangju</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Li,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Baosen</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Crabb, David W;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Kusumanchi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Praveen; Wang, Li;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Zou, Zhengsheng.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Association between aldehyde dehydrogenase 2 Glu504Lys polymorphism and alcoholic liver disease.</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Am J Med Sci.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2018 Jul;356(1):10–14. PMID: 29779728.</w:t>
      </w:r>
    </w:p>
    <w:p w:rsidR="11DD47F7" w:rsidP="12C2FF26" w:rsidRDefault="11DD47F7" w14:paraId="66DEFA60" w14:textId="61C1983C">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Hollister, Kristin;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Kusumanchi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Praveen; Ross, Ruth Ann; Chandler, Kristina; Oshodi,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AdePeju</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Heathers, Laura; Teagarden, Sean; Wang, Li; Dent, Alexander L;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Levels of circulating follicular helper T cells, T helper 1 cells, and the prognostic significance of soluble form of CD40 ligand on survival in patients with alcoholic cirrhosis.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Liver Res.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2018 Mar;2(1):52–59. PMID: 30221017.</w:t>
      </w:r>
    </w:p>
    <w:p w:rsidR="11DD47F7" w:rsidP="12C2FF26" w:rsidRDefault="11DD47F7" w14:paraId="34AAF26B" w14:textId="2E9B029A">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Jinjuvadia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Raxitkumar</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Jinjuvadia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Chetna;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Puangsricharoen</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Pimpitcha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Chalasani, Naga; Crabb, David W;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Translational Research and Evolving Alcoholic Hepatitis Treatment Consortium.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Concomitant psychiatric and nonalcohol-related substance use disorders among hospitalized patients with alcoholic liver disease in the United States.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 Clin Exp Res.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2018 Feb;42(2):397–402. PMID: 29197092.</w:t>
      </w:r>
    </w:p>
    <w:p w:rsidR="11DD47F7" w:rsidP="12C2FF26" w:rsidRDefault="11DD47F7" w14:paraId="1F737775" w14:textId="2964DBC2">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Beaudoin, James J; Long, Nanye;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Puri, Puneet; Kamath, Patrick S; Shah, Vijay; Sanyal, Arun J; Crabb, David W; Chalasani, Naga P; Urban, Thomas J; TREAT Consortium.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An exploratory genome-wide analysis of genetic risk for alcoholic hepatitis.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Scand J Gastroenterol.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2017 Nov;52(11):1263–1269. PMID: 28776448.</w:t>
      </w:r>
    </w:p>
    <w:p w:rsidR="11DD47F7" w:rsidP="12C2FF26" w:rsidRDefault="11DD47F7" w14:paraId="741D961F" w14:textId="47A1C8D3">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Lourens, Spencer;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Sunjaya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Dharma B; Singal, Ashwani;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Puri, Puneet; Sanyal, Arun; Ren, Xiaowei; Gores, Gregory J;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Chalasani, Naga; Crabb, David W; Katz, Barry; Kamath, Patrick S; Shah, Vijay H; TREAT Consortium.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Acute alcoholic hepatitis: natural history and predictors of mortality using a multicenter prospective study.</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Mayo Clin Proc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Innov</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Qual Outcomes.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2017 Jul;1(1):37–48. PMID: 30225400.</w:t>
      </w:r>
    </w:p>
    <w:p w:rsidR="11DD47F7" w:rsidP="12C2FF26" w:rsidRDefault="11DD47F7" w14:paraId="2637F534" w14:textId="1C02F910">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Comerford, Megan; Lourens, Spencer;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Chalasani, Naga P; Sanyal, Arun J; Shah, Vijay H; Kamath, Patrick S; Puri, Puneet; Katz, Barry P;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Crabb, David W.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Challenges in patient enrollment and retention in clinical studies for alcoholic hepatitis: experience of the TREAT Consortium.</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 Clin Exp Res.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2017 Dec;41(12):2000–2006. PMID: 28981151.</w:t>
      </w:r>
    </w:p>
    <w:p w:rsidR="11DD47F7" w:rsidP="12C2FF26" w:rsidRDefault="11DD47F7" w14:paraId="08DCEFDA" w14:textId="0BAA955F">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Jinjuvadia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Chetna;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Jinjuvadia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Raxitkumar</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Mandapakala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Chaitanya;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Durairajan</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Navin;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Soubani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Ayman O.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Trends in outcomes, financial burden, and mortality for acute exacerbation of chronic obstructive pulmonary disease (COPD) in the United States from 2002 to 2010.</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COPD.</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2017 Feb;14(1):72–79. PMID: 27419254.</w:t>
      </w:r>
    </w:p>
    <w:p w:rsidR="11DD47F7" w:rsidP="12C2FF26" w:rsidRDefault="11DD47F7" w14:paraId="75898F5A" w14:textId="382BC3DF">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Shen, Huafeng; Peng, Jennifer L;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Tayarachakul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Sucharat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Association between serum cotinine level and prevalence of non-alcoholic fatty liver disease: a cross-sectional study from the Third National Health and Nutrition Examination Survey.</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J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Investig</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Med.</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2017 Jan;65(1):43–48. PMID: 27634642.</w:t>
      </w:r>
    </w:p>
    <w:p w:rsidR="11DD47F7" w:rsidP="12C2FF26" w:rsidRDefault="11DD47F7" w14:paraId="3BDD3160" w14:textId="3D1EEBDF">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Jinjuvadia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Raxitkumar</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Antaki, Fadi; Lohia, Prateek;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The association between nonalcoholic fatty liver disease and metabolic abnormalities in the United States population.</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Clin Gastroenterol.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2017 Feb;51(2):160–166. PMID: 27580477.</w:t>
      </w:r>
    </w:p>
    <w:p w:rsidR="11DD47F7" w:rsidP="12C2FF26" w:rsidRDefault="11DD47F7" w14:paraId="55184172" w14:textId="671F60A8">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Li, Wei; Amet, Tohti; Xing, Yanyan; Yang, Dennis;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Puri, Puneet; Kamath, Patrick S; Sanyal, Arun J; Shah, Vijay H; Katz, Barry P;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Crabb, David W; Chalasani, Naga; Yu, Qigui.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Alcohol abstinence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ameliorates</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the dysregulated immune profiles in patients with alcoholic hepatitis: a prospective observational study.</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2017 Aug;66(2):575–590. PMID: 28466561.</w:t>
      </w:r>
    </w:p>
    <w:p w:rsidR="11DD47F7" w:rsidP="12C2FF26" w:rsidRDefault="11DD47F7" w14:paraId="20FAC152" w14:textId="70097DA4">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Zhao, Yulan; Wu, Jianguo;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Wang, Li.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Long non-coding RNA in liver metabolism and disease: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current status</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Liver Res.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2017 Sep;1(3):163–167. PMID: 29576888.</w:t>
      </w:r>
    </w:p>
    <w:p w:rsidR="11DD47F7" w:rsidP="12C2FF26" w:rsidRDefault="11DD47F7" w14:paraId="24D8A8EE" w14:textId="7B3FC804">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Toh, Evelyn; Ross, Ruth A; Heathers, Laura E; Chandler, Kristina; Oshodi,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AdePeju</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McGee, Breann;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Modlik</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Elizabeth; Linton, Tobyn;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Mangiacarne</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Darrin; Jimenez, Claudie; Dong, X Charlie; Wang, Li; Tu,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Nelson, David 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Quantity of alcohol drinking positively correlates with serum levels of endotoxin and markers of monocyte activation.</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Sci Rep.</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2017 Jun 30;7(1):4462. PMID: 28667254.</w:t>
      </w:r>
    </w:p>
    <w:p w:rsidR="11DD47F7" w:rsidP="12C2FF26" w:rsidRDefault="11DD47F7" w14:paraId="04DA14E6" w14:textId="0231B22A">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Peng, Jennifer L; Patel, Milan Prakash; McGee, Breann; Liang,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Tiebing</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Chandler, Kristina;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Tayarachakul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Sucharat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O'Connor, Sean;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Management of alcohol misuse in patients with liver diseases</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J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Investig</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Med.</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2017 Mar;65(3):673–680. PMID: 27940551.</w:t>
      </w:r>
    </w:p>
    <w:p w:rsidR="11DD47F7" w:rsidP="12C2FF26" w:rsidRDefault="11DD47F7" w14:paraId="3770CB56" w14:textId="6EF9C047">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Wang, Li;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Circadian clock control of hepatic lipid metabolism: role of small heterodimer partner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Shp</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J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Investig</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Med.</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2016 Oct;64(7):1158–1161. PMID: 27473715.</w:t>
      </w:r>
    </w:p>
    <w:p w:rsidR="11DD47F7" w:rsidP="12C2FF26" w:rsidRDefault="11DD47F7" w14:paraId="24BD7B75" w14:textId="519D85EE">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Puri, Puneet; Shah, Vijay H; Kamath, Patrick; Sanyal, Arun; Urban, Thomas; Ren, Xiaowei; Katz, Barry;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Chalasani, Naga; Crabb, David W; Translational Research and Evolving Alcoholic Hepatitis Treatment Consortium.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Effects of age, sex, body weight, and quantity of alcohol consumption on occurrence and severity of alcoholic hepatitis.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Clin Gastroenterol Hepatol.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2016 Dec;14(12):1831–1838.e3. PMID: 27320325.</w:t>
      </w:r>
    </w:p>
    <w:p w:rsidR="11DD47F7" w:rsidP="12C2FF26" w:rsidRDefault="11DD47F7" w14:paraId="4908352B" w14:textId="6930E69B">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Ju, Cynthia;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Role of hepatic macrophages in alcoholic liver disease.</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J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Investig</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Med.</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2016 Aug;64(6):1075–1077. PMID: 27382116.</w:t>
      </w:r>
    </w:p>
    <w:p w:rsidR="11DD47F7" w:rsidP="12C2FF26" w:rsidRDefault="11DD47F7" w14:paraId="66C1DF60" w14:textId="6955BCEE">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Srivastava, Rajneesh; Zhang, Yang; Xiong,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Xiwen</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Zhang,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Xiaoning</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Pan, Xiaoyan; Dong, X Charlie;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Janga, Sarath Chandra.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Prediction and validation of transcription factors modulating the expression of Sestrin3 gene using an integrated computational and experimental approach.</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PLoS</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One.</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2016;11(7</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0160228. PMID: 27466818.</w:t>
      </w:r>
    </w:p>
    <w:p w:rsidR="11DD47F7" w:rsidP="12C2FF26" w:rsidRDefault="11DD47F7" w14:paraId="6BE16CFB" w14:textId="51BCDB8C">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Gao, Bin.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 and fat promote steatohepatitis: a critical role for fat-specific protein 27/CIDEC.</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J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Investig</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Med.</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2016 Aug;64(6):1078–1081. PMID: 27342423.</w:t>
      </w:r>
    </w:p>
    <w:p w:rsidR="11DD47F7" w:rsidP="12C2FF26" w:rsidRDefault="11DD47F7" w14:paraId="2C498F0D" w14:textId="37ABC612">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Crabb, David W; Bataller, Ramon; Chalasani, Naga P; Kamath, Patrick S; Lucey, Michael; Mathurin, Philippe; McClain, Craig; McCullough, Arthur; Mitchell, Mack C; Morgan, Timothy R; Nagy, Laura;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Sanyal, Arun; Shah, Vijay; Szabo,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NIAAA Alcoholic Hepatitis Consortia.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Standard definitions and common data elements for clinical trials in patients with alcoholic hepatitis: recommendation from the NIAAA Alcoholic Hepatitis Consortia.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Gastroenterology.</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2016 Apr;150(4):785–790. PMID: 26921783.</w:t>
      </w:r>
    </w:p>
    <w:p w:rsidR="11DD47F7" w:rsidP="12C2FF26" w:rsidRDefault="11DD47F7" w14:paraId="01E4DA05" w14:textId="047012E2">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Crabb, David W.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Early detection of alcoholic liver disease: are we a step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closer?</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Gastroenterology</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2016 Jan;150(1):29–31. PMID: 26615116.</w:t>
      </w:r>
    </w:p>
    <w:p w:rsidR="11DD47F7" w:rsidP="12C2FF26" w:rsidRDefault="11DD47F7" w14:paraId="18D4C35E" w14:textId="62F4152A">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Tran, Melanie; Yang, Zhihong;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Wang, Li.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Metabolomics analysis revealed distinct cyclic changes of metabolites altered by chronic ethanol-plus-binge and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Shp</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deficiency.</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 Clin Exp Res.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2016 Dec;40(12):2548–2556. PMID: 27790731.</w:t>
      </w:r>
    </w:p>
    <w:p w:rsidR="11DD47F7" w:rsidP="12C2FF26" w:rsidRDefault="11DD47F7" w14:paraId="6C2E28D0" w14:textId="5AFD4FDA">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Tu,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Chu,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Chenghao</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Li, Shanshan;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Development and validation of a composite score for excessive alcohol use screening.</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J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Investig</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Med.</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2016 Jun;64(5):1006–1011. PMID: 27001945.</w:t>
      </w:r>
    </w:p>
    <w:p w:rsidR="11DD47F7" w:rsidP="12C2FF26" w:rsidRDefault="11DD47F7" w14:paraId="684418CE" w14:textId="1E0B6726">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Gough, Gina; Heathers, Laura; Puckett, Deonna; Westerhold, Chi; Ren, Xiaowei; Yu,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Zhangsheng</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Crabb, David W;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The utility of commonly used laboratory tests to screen for excessive alcohol use in clinical practice.</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 Clin Exp Res.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2015 Aug;39(8):1493–1500. PMID: 26110815.</w:t>
      </w:r>
    </w:p>
    <w:p w:rsidR="11DD47F7" w:rsidP="12C2FF26" w:rsidRDefault="11DD47F7" w14:paraId="5524DE2B" w14:textId="19F64533">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Jinjuvadia</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Raxitkumar</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Translational Research and Evolving Alcoholic Hepatitis Treatment Consortium.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Trends in alcoholic hepatitis-related hospitalizations, financial burden, and mortality in the United States.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Clin Gastroenterol.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2015 Jul;49(6):506–511. PMID: 25198164.</w:t>
      </w:r>
    </w:p>
    <w:p w:rsidR="11DD47F7" w:rsidP="12C2FF26" w:rsidRDefault="11DD47F7" w14:paraId="1B6C5198" w14:textId="28727598">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Carbohydrate-responsive element-binding protein, sirtuin 1, and ethanol metabolism: a complicated network in alcohol-induced hepatic steatosis.</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2015 Oct;62(4):994–996. PMID: 26044569.</w:t>
      </w:r>
    </w:p>
    <w:p w:rsidR="11DD47F7" w:rsidP="12C2FF26" w:rsidRDefault="11DD47F7" w14:paraId="2633E7D0" w14:textId="176E0970">
      <w:pPr>
        <w:pStyle w:val="ListParagraph"/>
        <w:numPr>
          <w:ilvl w:val="0"/>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Chayanupatkul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Maneerat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Alcoholic hepatitis: a comprehensive review of pathogenesis and treatment.</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11DD47F7">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World J Gastroenterol.</w:t>
      </w:r>
      <w:r w:rsidRPr="12C2FF26" w:rsidR="11DD47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2014 May 28;20(20):6279–6286. PMID: 24876748.</w:t>
      </w:r>
    </w:p>
    <w:p w:rsidR="12C2FF26" w:rsidRDefault="12C2FF26" w14:paraId="3E2DA0D9" w14:textId="5B75500E"/>
    <w:p w:rsidR="321AC069" w:rsidP="12C2FF26" w:rsidRDefault="321AC069" w14:paraId="66D118F1" w14:textId="007498E6">
      <w:pPr>
        <w:pStyle w:val="Normal"/>
        <w:spacing w:before="0" w:beforeAutospacing="off" w:after="0" w:afterAutospacing="off"/>
        <w:ind w:left="0"/>
        <w:rPr>
          <w:rFonts w:ascii="Aptos" w:hAnsi="Aptos" w:eastAsia="Aptos" w:cs="Aptos"/>
          <w:noProof w:val="0"/>
          <w:sz w:val="24"/>
          <w:szCs w:val="24"/>
          <w:highlight w:val="yellow"/>
          <w:lang w:val="en-US"/>
        </w:rPr>
      </w:pPr>
      <w:r w:rsidRPr="12C2FF26" w:rsidR="321AC069">
        <w:rPr>
          <w:rFonts w:ascii="Aptos" w:hAnsi="Aptos" w:eastAsia="Aptos" w:cs="Aptos"/>
          <w:noProof w:val="0"/>
          <w:sz w:val="24"/>
          <w:szCs w:val="24"/>
          <w:highlight w:val="yellow"/>
          <w:lang w:val="en-US"/>
        </w:rPr>
        <w:t>3. Sanyal U01AA026979</w:t>
      </w:r>
    </w:p>
    <w:p w:rsidR="12C2FF26" w:rsidP="12C2FF26" w:rsidRDefault="12C2FF26" w14:paraId="250F95BF" w14:textId="15A0944D">
      <w:pPr>
        <w:pStyle w:val="Normal"/>
      </w:pPr>
    </w:p>
    <w:p w:rsidR="12C2FF26" w:rsidP="12C2FF26" w:rsidRDefault="12C2FF26" w14:paraId="34BE3AAC" w14:textId="31E63577">
      <w:pPr>
        <w:pStyle w:val="Normal"/>
      </w:pPr>
    </w:p>
    <w:p w:rsidR="62AFF360" w:rsidP="12C2FF26" w:rsidRDefault="62AFF360" w14:paraId="73EAB6E7" w14:textId="07408420">
      <w:pPr>
        <w:pStyle w:val="ListParagraph"/>
        <w:numPr>
          <w:ilvl w:val="0"/>
          <w:numId w:val="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Tu,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Kamath, Patrick S; Chalasani, Naga P; McClain, Craig J; Bataller, Ramon; Szabo,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Tang, Qing;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Barton, Bruce; Nagy, Laura E; Shah, Vijay H; Sanyal, Arun J; Mitchell, Mack C;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AlcHepNet</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Investigators. </w:t>
      </w:r>
      <w:r w:rsidRPr="12C2FF26" w:rsidR="62AFF3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Randomized trial of anakinra plus zinc vs. prednisone for severe alcohol-associated hepatitis.</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62AFF3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May;80(5):684–693. PMID: 38342441.</w:t>
      </w:r>
    </w:p>
    <w:p w:rsidR="62AFF360" w:rsidP="12C2FF26" w:rsidRDefault="62AFF360" w14:paraId="405B8E1E" w14:textId="6E4885D7">
      <w:pPr>
        <w:pStyle w:val="ListParagraph"/>
        <w:numPr>
          <w:ilvl w:val="0"/>
          <w:numId w:val="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Goldscheitter</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Galen M;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Seneshaw</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Mulugeta;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Mirshahi</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Faridoddin</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Buettmann</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Evan G;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Genetos</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Damian C; Sanyal, Arun J; Donahue, Henry J. </w:t>
      </w:r>
      <w:r w:rsidRPr="12C2FF26" w:rsidR="62AFF3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Sexual dimorphism of MASLD-driven bone loss.</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62AFF3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bioRxiv</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[preprint]. 2024 Nov 28. PMID: 39651131.</w:t>
      </w:r>
    </w:p>
    <w:p w:rsidR="62AFF360" w:rsidP="12C2FF26" w:rsidRDefault="62AFF360" w14:paraId="743C94BC" w14:textId="7BF09BBD">
      <w:pPr>
        <w:pStyle w:val="ListParagraph"/>
        <w:numPr>
          <w:ilvl w:val="0"/>
          <w:numId w:val="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Hu,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Kunpeng</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Perez-Matos, Maria C;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Argemi</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Josepmaria</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Vilar-Gomez, Eduardo;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Shalaurova</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Irina; Bullitt, Esther; Landeen, Lee; Sugahara, Go; Deng,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Huiyan</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Mathur, Karan; Tran, Stephanie; Cai,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Huimei</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He,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Hanchang</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Yalcin, Yusuf; Vieira Barbosa, Joana; Ventura-Cots, Meritxell; Marx, Katherine; Gad, Aniket P;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Niezen</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Sebastian;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Izunza</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Barba, Sofia; Ang, Lay-Hong; Popov, Yury V; Fricker, Zachary; Lai, Michelle; Curry, Michael; Afdhal, Nezam; Szabo,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Mukamal</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Kenneth J; Sanyal, Arun J; Otvos, James D; Malik, Raza; Saito, Takeshi; Connelly, Margery A; Chalasani, Naga P; Bataller, Ramon; Jiang, Z Gordon. </w:t>
      </w:r>
      <w:r w:rsidRPr="12C2FF26" w:rsidR="62AFF3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Lipoprotein Z, a hepatotoxic lipoprotein, predicts </w:t>
      </w:r>
      <w:r w:rsidRPr="12C2FF26" w:rsidR="62AFF3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outcome</w:t>
      </w:r>
      <w:r w:rsidRPr="12C2FF26" w:rsidR="62AFF3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in alcohol-associated hepatitis.</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62AFF3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Apr;75(4):968–982. PMID: 34662439.</w:t>
      </w:r>
    </w:p>
    <w:p w:rsidR="62AFF360" w:rsidP="12C2FF26" w:rsidRDefault="62AFF360" w14:paraId="6395A8E5" w14:textId="1EEF8FE1">
      <w:pPr>
        <w:pStyle w:val="ListParagraph"/>
        <w:numPr>
          <w:ilvl w:val="0"/>
          <w:numId w:val="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Cariou, Bertrand; Byrne, Christopher D; Loomba, Rohit; Sanyal, Arun J. </w:t>
      </w:r>
      <w:r w:rsidRPr="12C2FF26" w:rsidR="62AFF3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Nonalcoholic fatty liver disease as a metabolic disease in humans: a literature review.</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62AFF3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Diabetes </w:t>
      </w:r>
      <w:r w:rsidRPr="12C2FF26" w:rsidR="62AFF3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Obes</w:t>
      </w:r>
      <w:r w:rsidRPr="12C2FF26" w:rsidR="62AFF3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w:t>
      </w:r>
      <w:r w:rsidRPr="12C2FF26" w:rsidR="62AFF3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Metab</w:t>
      </w:r>
      <w:r w:rsidRPr="12C2FF26" w:rsidR="62AFF3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May;23(5):1069–1083. PMID: 33464677.</w:t>
      </w:r>
    </w:p>
    <w:p w:rsidR="62AFF360" w:rsidP="12C2FF26" w:rsidRDefault="62AFF360" w14:paraId="2F878CCE" w14:textId="14B4CFD7">
      <w:pPr>
        <w:pStyle w:val="ListParagraph"/>
        <w:numPr>
          <w:ilvl w:val="0"/>
          <w:numId w:val="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Mathur, Karan; Vilar-Gomez, Eduardo; Connelly, Margery A; He, </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Hanchang</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Sanyal, Arun J; Chalasani, Naga; Jiang, Z Gordon. </w:t>
      </w:r>
      <w:r w:rsidRPr="12C2FF26" w:rsidR="62AFF36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Circulating high density lipoprotein distinguishes alcoholic hepatitis from heavy drinkers and predicts 90-day outcome: lipoproteins in alcoholic hepatitis.</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62AFF3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J Clin </w:t>
      </w:r>
      <w:r w:rsidRPr="12C2FF26" w:rsidR="62AFF3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Lipidol</w:t>
      </w:r>
      <w:r w:rsidRPr="12C2FF26" w:rsidR="62AFF36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12C2FF26" w:rsidR="62AFF36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2021;15(6):805–813. PMID: 34756674.</w:t>
      </w:r>
    </w:p>
    <w:p w:rsidR="12C2FF26" w:rsidP="12C2FF26" w:rsidRDefault="12C2FF26" w14:paraId="0690CA69" w14:textId="7D86E66B">
      <w:pPr>
        <w:pStyle w:val="Normal"/>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highlight w:val="yellow"/>
          <w:u w:val="none"/>
          <w:lang w:val="en-US"/>
        </w:rPr>
      </w:pPr>
    </w:p>
    <w:p w:rsidR="62AFF360" w:rsidP="12C2FF26" w:rsidRDefault="62AFF360" w14:paraId="40524ED6" w14:textId="15DCB50B">
      <w:pPr>
        <w:spacing w:before="240" w:beforeAutospacing="off" w:after="240" w:afterAutospacing="off"/>
        <w:rPr>
          <w:rFonts w:ascii="Aptos" w:hAnsi="Aptos" w:eastAsia="Aptos" w:cs="Aptos"/>
          <w:noProof w:val="0"/>
          <w:sz w:val="24"/>
          <w:szCs w:val="24"/>
          <w:highlight w:val="yellow"/>
          <w:lang w:val="en-US"/>
        </w:rPr>
      </w:pPr>
      <w:r w:rsidRPr="12C2FF26" w:rsidR="62AFF360">
        <w:rPr>
          <w:rFonts w:ascii="Aptos" w:hAnsi="Aptos" w:eastAsia="Aptos" w:cs="Aptos"/>
          <w:noProof w:val="0"/>
          <w:sz w:val="24"/>
          <w:szCs w:val="24"/>
          <w:highlight w:val="yellow"/>
          <w:lang w:val="en-US"/>
        </w:rPr>
        <w:t xml:space="preserve">4.Shah U01AA26974 </w:t>
      </w:r>
      <w:r w:rsidRPr="12C2FF26" w:rsidR="62AFF360">
        <w:rPr>
          <w:rFonts w:ascii="Aptos" w:hAnsi="Aptos" w:eastAsia="Aptos" w:cs="Aptos"/>
          <w:noProof w:val="0"/>
          <w:sz w:val="24"/>
          <w:szCs w:val="24"/>
          <w:highlight w:val="yellow"/>
          <w:lang w:val="en-US"/>
        </w:rPr>
        <w:t>( None</w:t>
      </w:r>
      <w:r w:rsidRPr="12C2FF26" w:rsidR="62AFF360">
        <w:rPr>
          <w:rFonts w:ascii="Aptos" w:hAnsi="Aptos" w:eastAsia="Aptos" w:cs="Aptos"/>
          <w:noProof w:val="0"/>
          <w:sz w:val="24"/>
          <w:szCs w:val="24"/>
          <w:highlight w:val="yellow"/>
          <w:lang w:val="en-US"/>
        </w:rPr>
        <w:t>)</w:t>
      </w:r>
    </w:p>
    <w:p w:rsidR="12C2FF26" w:rsidP="12C2FF26" w:rsidRDefault="12C2FF26" w14:paraId="22B5D482" w14:textId="134607B0">
      <w:pPr>
        <w:spacing w:before="240" w:beforeAutospacing="off" w:after="240" w:afterAutospacing="off"/>
        <w:rPr>
          <w:rFonts w:ascii="Aptos" w:hAnsi="Aptos" w:eastAsia="Aptos" w:cs="Aptos"/>
          <w:noProof w:val="0"/>
          <w:sz w:val="24"/>
          <w:szCs w:val="24"/>
          <w:highlight w:val="yellow"/>
          <w:lang w:val="en-US"/>
        </w:rPr>
      </w:pPr>
    </w:p>
    <w:p w:rsidR="12C2FF26" w:rsidP="12C2FF26" w:rsidRDefault="12C2FF26" w14:paraId="301963CB" w14:textId="1E3286A3">
      <w:pPr>
        <w:pStyle w:val="Normal"/>
        <w:spacing w:before="240" w:beforeAutospacing="off" w:after="240" w:afterAutospacing="off"/>
        <w:rPr>
          <w:rFonts w:ascii="Aptos" w:hAnsi="Aptos" w:eastAsia="Aptos" w:cs="Aptos"/>
          <w:noProof w:val="0"/>
          <w:sz w:val="24"/>
          <w:szCs w:val="24"/>
          <w:highlight w:val="yellow"/>
          <w:lang w:val="en-US"/>
        </w:rPr>
      </w:pPr>
      <w:r w:rsidRPr="12C2FF26" w:rsidR="12C2FF26">
        <w:rPr>
          <w:rFonts w:ascii="Aptos" w:hAnsi="Aptos" w:eastAsia="Aptos" w:cs="Aptos"/>
          <w:noProof w:val="0"/>
          <w:sz w:val="24"/>
          <w:szCs w:val="24"/>
          <w:highlight w:val="yellow"/>
          <w:lang w:val="en-US"/>
        </w:rPr>
        <w:t>5</w:t>
      </w:r>
      <w:r w:rsidRPr="12C2FF26" w:rsidR="62AFF360">
        <w:rPr>
          <w:rFonts w:ascii="Aptos" w:hAnsi="Aptos" w:eastAsia="Aptos" w:cs="Aptos"/>
          <w:noProof w:val="0"/>
          <w:sz w:val="24"/>
          <w:szCs w:val="24"/>
          <w:highlight w:val="yellow"/>
          <w:lang w:val="en-US"/>
        </w:rPr>
        <w:t>.Dasarathy</w:t>
      </w:r>
      <w:r w:rsidRPr="12C2FF26" w:rsidR="62AFF360">
        <w:rPr>
          <w:rFonts w:ascii="Aptos" w:hAnsi="Aptos" w:eastAsia="Aptos" w:cs="Aptos"/>
          <w:noProof w:val="0"/>
          <w:sz w:val="24"/>
          <w:szCs w:val="24"/>
          <w:highlight w:val="yellow"/>
          <w:lang w:val="en-US"/>
        </w:rPr>
        <w:t xml:space="preserve"> U01AA026976</w:t>
      </w:r>
    </w:p>
    <w:p w:rsidR="12C2FF26" w:rsidP="12C2FF26" w:rsidRDefault="12C2FF26" w14:paraId="2FC27151" w14:textId="788DBD8B">
      <w:pPr>
        <w:pStyle w:val="Normal"/>
        <w:spacing w:before="240" w:beforeAutospacing="off" w:after="240" w:afterAutospacing="off"/>
        <w:rPr>
          <w:rFonts w:ascii="Aptos" w:hAnsi="Aptos" w:eastAsia="Aptos" w:cs="Aptos"/>
          <w:noProof w:val="0"/>
          <w:sz w:val="24"/>
          <w:szCs w:val="24"/>
          <w:highlight w:val="yellow"/>
          <w:lang w:val="en-US"/>
        </w:rPr>
      </w:pPr>
    </w:p>
    <w:p w:rsidR="3659B29E" w:rsidP="12C2FF26" w:rsidRDefault="3659B29E" w14:paraId="612B5DA3" w14:textId="2DC01C7A">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Le, Phuc; Tatar, Moosa; Rothberg, Michael B; Wilson, Laura A; Allende, Daniela; Diehl, Anna Mae; Loomba, Rohit; Chalasani, Naga; Neuschwander-Tetri, Brent A;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Kowdley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Kris; Sanyal, Arun J;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Tonascia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James;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NASH Clinical Research Network (CRN).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Association of Components of Metabolic Syndrome and the Progression of Nonalcoholic Fatty Liver Disease.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Am</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J Gastroenterol.</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2025 Mar 31. PMID: 40163040.</w:t>
      </w:r>
    </w:p>
    <w:p w:rsidR="3659B29E" w:rsidP="12C2FF26" w:rsidRDefault="3659B29E" w14:paraId="64CD47EA" w14:textId="0936AA97">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Welch, Nicole; Kannan, Pugazhendhi; Mishra, Saurabh; Bellar, Annette; Agrawal, Vandana; Kidd, Grahame; Benson, Emily; Musich, Ryan;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Tabbalat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Raya; Li, Ling; Brown, J Mark; Willard, Belinda; Esser, Karyn A; Nagy, Laura 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Integrated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Multiomics</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Analyses of the Molecular Landscape of Sarcopenia in Alcohol-Related Liver Disease.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Cachexia Sarcopenia Muscle.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2025 Jun;16(3</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13818. PMID: 40308032.</w:t>
      </w:r>
    </w:p>
    <w:p w:rsidR="3659B29E" w:rsidP="12C2FF26" w:rsidRDefault="3659B29E" w14:paraId="7B923689" w14:textId="0B235B90">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Tu,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Welch, Nicole;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Yu,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Yunpeng</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Tang, Qing; Kettler, Carla; Sanyal, Arun J; Szabo,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Shah, Vijay H; Bataller, Ramon; Nagy, Laura E; McClain, Craig J; Chalasani, Naga; Kerr, Thomas; Mitchell, Mack C;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AlcHepNet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Investigators.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Natural history and development of a novel composite endpoint in patients with alcohol-associated hepatitis: Data from a prospective multicenter study.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2025 Sep 9. PMID: 40924794.</w:t>
      </w:r>
    </w:p>
    <w:p w:rsidR="3659B29E" w:rsidP="12C2FF26" w:rsidRDefault="3659B29E" w14:paraId="6048B114" w14:textId="56B7F1FD">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Sengupta, Shreya; Anand, Akhil; Lopez, Rocio;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Weleff</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Jeremy; Wang, Philip R; Bellar, Annette; Attaway, Amy; Welch, Nicole;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Emergency services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utilization</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by patients with alcohol-associated hepatitis: An analysis of national trends.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 Clin Exp Res (Hoboken).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Jan;48(1):98–109. PMID: 38193831.</w:t>
      </w:r>
    </w:p>
    <w:p w:rsidR="3659B29E" w:rsidP="12C2FF26" w:rsidRDefault="3659B29E" w14:paraId="1168BA22" w14:textId="39A9E29E">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Tu,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Bellar, Annette; Welch, Nicole; Kettler, Carla; Tang, Qing;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Mitchell, Mack;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AlcHepNet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Development and evaluation of objective trial performance metrics for multisite clinical studies: Experience from the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AlcHep</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Network.</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Contemp</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Clin Trials.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Mar;138:107437</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PMID: 38215876.</w:t>
      </w:r>
    </w:p>
    <w:p w:rsidR="3659B29E" w:rsidP="12C2FF26" w:rsidRDefault="3659B29E" w14:paraId="2A86F900" w14:textId="7695FB07">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Welch, Nicole; Mishra, Saurabh; Bellar, Annette; Kannan, Pugazhendhi; Gopan, Amrit; Goudarzi, Maryam; King, Jasmine;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Luknis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Mathew; Musich, Ryan; Agrawal, Vandana; Bena, James; Koch, Cameron J; Li, Ling; Willard, Belinda; Shah, Yatrik M;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Differential impact of sex on regulation of skeletal muscle mitochondrial function and protein homeostasis by hypoxia-inducible factor-1α in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normoxia</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Physiol.</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Jun;602(12):2763–2806. PMID: 38761133.</w:t>
      </w:r>
    </w:p>
    <w:p w:rsidR="3659B29E" w:rsidP="12C2FF26" w:rsidRDefault="3659B29E" w14:paraId="0AED85B6" w14:textId="67C94A19">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Attaway, Amy H; Mehra, Reena; Zein, Joe G; Hatipoğlu,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Umur</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Grund, Megan; Orsini, Erica;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Scheraga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Rachel G;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Olman, Mitchell A.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Nocturnal Hypoxemia Is Associated with Sarcopenia in Patients with Chronic Obstructive Pulmonary Disease.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Ann Am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Thorac</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Soc.</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Sep;21(9):1316–1325. PMID: 38843487.</w:t>
      </w:r>
    </w:p>
    <w:p w:rsidR="3659B29E" w:rsidP="12C2FF26" w:rsidRDefault="3659B29E" w14:paraId="2818DDA8" w14:textId="3CED4D92">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Kim, Michelle Kang;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Rouphael</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Carol; McMichael, John; Welch, Nicole;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Challenges in and Opportunities for Electronic Health Record-Based Data Analysis and Interpretation.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Gut Liver.</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Mar 15;18(2):201–208. PMID: 37905424.</w:t>
      </w:r>
    </w:p>
    <w:p w:rsidR="3659B29E" w:rsidP="12C2FF26" w:rsidRDefault="3659B29E" w14:paraId="69BEDDB4" w14:textId="2E1F224B">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Attaway, Amy H; Lopez, Rocio; Welch, Nicole; Bellar, Annette; Hatipoğlu,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Umur</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Zein, Joe; Engelen, Marielle P K J;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Muscle loss phenotype in COPD is associated with adverse outcomes in the UK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Biobank.</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BMC</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Pulm</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Med.</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Apr 17;24(1):186. PMID: 38632546.</w:t>
      </w:r>
    </w:p>
    <w:p w:rsidR="3659B29E" w:rsidP="12C2FF26" w:rsidRDefault="3659B29E" w14:paraId="4FB86869" w14:textId="6D2AB086">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Kumar, Avinash; Bellar, Annette; Mishra, Saurabh; Sekar,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Jinendiran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Welch, Nicole;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L-Isoleucine reverses hyperammonemia-induced myotube mitochondrial dysfunction and post-mitotic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senescence.</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Nutr</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Biochem</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Jan;123:109498</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PMID: 37871767.</w:t>
      </w:r>
    </w:p>
    <w:p w:rsidR="3659B29E" w:rsidP="12C2FF26" w:rsidRDefault="3659B29E" w14:paraId="1717FABC" w14:textId="0D6FD1AB">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Mishra, Saurabh; Welch, Nicole; Singh, Shashi Shekhar; Singh,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Khuraijam</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Dhanachandra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Bellar, Annette; Kumar, Avinash; Deutz, Lars N; Hanlon, Maxmillian D; Kant, Sashi;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Dastidar</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Sumitava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Patel, Hailee; Agrawal, Vandana; Attaway, Amy H; Musich, Ryan; Stark, George R; Tedesco, Francesco Saverio; Truskey, George A; Weiner, I David; Karnik, Sadashiva S;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Ammonia transporter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RhBG</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initiates downstream signaling and functional responses by activating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NFκB</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Proc Natl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Acad</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Sci U S 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Jul 30;121(31</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2314760121. PMID: 39052834.</w:t>
      </w:r>
    </w:p>
    <w:p w:rsidR="3659B29E" w:rsidP="12C2FF26" w:rsidRDefault="3659B29E" w14:paraId="09E68D0D" w14:textId="4EFB68FF">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Tu,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Kamath, Patrick S; Chalasani, Naga P; McClain, Craig J; Bataller, Ramon; Szabo,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Tang, Qing;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Barton, Bruce; Nagy, Laura E; Shah, Vijay H; Sanyal, Arun J; Mitchell, Mack C;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AlcHepNet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Investigators.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Randomized trial of anakinra plus zinc vs. prednisone for severe alcohol-associated hepatitis.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May;80(5):684–693. PMID: 38342441.</w:t>
      </w:r>
    </w:p>
    <w:p w:rsidR="3659B29E" w:rsidP="12C2FF26" w:rsidRDefault="3659B29E" w14:paraId="23089119" w14:textId="1AB31467">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Lee, Brian P;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Witkiewitz</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Katie; Mellinger, Jessica; Anania, Frank A; Bataller, Ramon; Cotter, Thomas G; Curtis, Brenda;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DeMartini, Kelly S; Diamond, Ivan; Diazgranados, Nancy; DiMartini, Andrea F; Falk, Daniel E; Fernandez, Anne C; German, Margarita N; Kamath, Patrick S; Kidwell, Kelley M; Leggio, Lorenzo; Litten, Raye; Louvet, Alexandre; Lucey, Michael R; McCaul, Mary E; Sanyal, Arun J; Singal, Ashwani K; Sussman, Norman L;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Terrault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Norah A;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Thursz</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Mark R; Verna, Elizabeth C;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Nagy, Laura E; Mitchell, Mack C.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Designing clinical trials to address alcohol use and alcohol-associated liver disease: an expert panel Consensus Statement.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Nat Rev Gastroenterol Hepatol.</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Sep;21(9):626–645. PMID: 38849555.</w:t>
      </w:r>
    </w:p>
    <w:p w:rsidR="3659B29E" w:rsidP="12C2FF26" w:rsidRDefault="3659B29E" w14:paraId="1E83FEC7" w14:textId="23855B26">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Taiwo, Moyinoluwa; Huang, Emily; Pathak, Vai; Bellar, Annette; Welch, Nicole;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Jaividhya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Streem</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David; McClain, Craig J; Mitchell, Mack C; Barton, Bruce A; Szabo,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Srinivasan; Alcohol Hepatitis Network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AlcHepNet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Consortium;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Proteomics identifies complement protein signatures in patients with alcohol-associated hepatitis.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JCI Insight.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Apr 4;9(9</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PMID: 38573776.</w:t>
      </w:r>
    </w:p>
    <w:p w:rsidR="3659B29E" w:rsidP="12C2FF26" w:rsidRDefault="3659B29E" w14:paraId="531D456C" w14:textId="5F061E9D">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Attaway, Amy H; Bellar, Annette; Welch, Nicole; Sekar,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Jinendiran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Kumar, Avinash; Mishra, Saurabh; Hatipoğlu,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Umur</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McDonald, Merry-Lynn; Regan, Elizabeth A; Smith, Jonathan D;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Gene polymorphisms associated with heterogeneity and senescence characteristics of sarcopenia in chronic obstructive pulmonary disease.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Cachexia Sarcopenia Muscle.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Apr;14(2):1083–1095. PMID: 36856146.</w:t>
      </w:r>
    </w:p>
    <w:p w:rsidR="3659B29E" w:rsidP="12C2FF26" w:rsidRDefault="3659B29E" w14:paraId="2805D988" w14:textId="2CE648D8">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Wu, Jianguo; Kim, Adam; Wu, Xiaoqin; Ray, Semanti; Allende, Daniela S; Welch, Nicole; Bellar, Annette;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Jaividhya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Nagy, Laura E.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5S rRNA pseudogene transcripts are associated with interferon production and inflammatory responses in alcohol-associated hepatitis.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Jun 1;77(6):1983–1997. PMID: 36645226.</w:t>
      </w:r>
    </w:p>
    <w:p w:rsidR="3659B29E" w:rsidP="12C2FF26" w:rsidRDefault="3659B29E" w14:paraId="25D9B0F8" w14:textId="0911953B">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Mrdjen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Marko; Huang, Emily; Pathak, Vai; Bellar, Annette; Welch, Nicole;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Jaividhya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Streem</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David; McClain, Craig; Mitchell, Mack;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Dysregulated meta-organismal metabolism of aromatic amino acids in alcohol-associated liver disease.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 Commun.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Nov 1;7(11). PMID: 37820283.</w:t>
      </w:r>
    </w:p>
    <w:p w:rsidR="3659B29E" w:rsidP="12C2FF26" w:rsidRDefault="3659B29E" w14:paraId="51B60DE1" w14:textId="127B6CB7">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Kim, Adam; Ortega-Ribera, Martí; McMullen, Megan R; Bellar, Annette; Taiwo, Moyinoluwa; Pathak, Vai;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Streem</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David;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Jaividhya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Welch, Nicole;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Vachharajani</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Vidula; Nagy, Laura E.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Altered anti-viral immune responses in monocytes in overweight heavy drinkers.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iScience</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Jul 21;26(7):107133. PMID: 37361874.</w:t>
      </w:r>
    </w:p>
    <w:p w:rsidR="3659B29E" w:rsidP="12C2FF26" w:rsidRDefault="3659B29E" w14:paraId="602E5783" w14:textId="27DE55A6">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Zhang,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Quanri</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Liu, Weiwei;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Bulek</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Katarzyna; Wang, Han; McMullen, Megan R; Wu, Xiaoqin; Welch, Nicole; Zhang,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Renliang</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Jaividhya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Nagy, Laura E; Li, Xiaoxia.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Mincle</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-GSDMD-mediated release of IL-1β small extracellular vesicles from hepatic macrophages in ethanol-induced liver injury.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 Commun.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May 1;7(5). PMID: 37185170.</w:t>
      </w:r>
    </w:p>
    <w:p w:rsidR="3659B29E" w:rsidP="12C2FF26" w:rsidRDefault="3659B29E" w14:paraId="2C87446B" w14:textId="168AB160">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Attaway, Amy H; Bellar, Annette; Mishra, Saurabh; Karthikeyan, Manikandan; Sekar,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Jinendiran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Welch, Nicole; Musich, Ryan; Singh, Shashi Shekhar; Kumar, Avinash; Menon, Aishwarya;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Adaptive exhaustion during prolonged intermittent hypoxia causes dysregulated skeletal muscle protein homeostasis.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Physiol.</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Feb;601(3):567–606. PMID: 36533558.</w:t>
      </w:r>
    </w:p>
    <w:p w:rsidR="3659B29E" w:rsidP="12C2FF26" w:rsidRDefault="3659B29E" w14:paraId="5B12B747" w14:textId="49543253">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Bellar, Annette; Welch, Nicole;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Jaividhya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Attaway, Amy; Musich, Ryan; Kumar, Avinash; Sekar,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Jinendiran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Mishra, Saurabh;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Sandlers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Yana;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Streem</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David;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Peripheral blood mononuclear cell mitochondrial dysfunction in acute alcohol-associated hepatitis.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Clin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Transl</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Med.</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May;13(5</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1276. PMID: 37228227.</w:t>
      </w:r>
    </w:p>
    <w:p w:rsidR="3659B29E" w:rsidP="12C2FF26" w:rsidRDefault="3659B29E" w14:paraId="78EDEF62" w14:textId="4ADD5176">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Sengupta, Shreya;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Fuel to the fire: The impact of COVID-19 on alcohol-associated hepatitis.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 Clin Exp Res (Hoboken).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Dec;47(12):2223–2226. PMID: 38151782.</w:t>
      </w:r>
    </w:p>
    <w:p w:rsidR="3659B29E" w:rsidP="12C2FF26" w:rsidRDefault="3659B29E" w14:paraId="4EFF7E60" w14:textId="6A16DAB9">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de Carvalho Ribeiro, Marcelle; Iracheta-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Vellve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Arvin;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Babuta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Mrigya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Calenda, Charles D; Copeland, Christopher; Zhuang, Yuan; Lowe, Patrick P; Hawryluk, Danielle; Catalano, Donna; Cho,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Yeonhee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Alcohol-induced extracellular ASC specks perpetuate liver inflammation and damage in alcohol-associated hepatitis even after alcohol cessation.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Jul 1;78(1):225–242. PMID: 36862512.</w:t>
      </w:r>
    </w:p>
    <w:p w:rsidR="3659B29E" w:rsidP="12C2FF26" w:rsidRDefault="3659B29E" w14:paraId="17E9590C" w14:textId="6D391581">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Tandon, Puneeta;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Zanetto</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Alberto; Piano, Salvatore; Heimbach, Julie K;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Liver transplantation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in the patient</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with physical frailty.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Jun;78(6):1105–1117. PMID: 37208097.</w:t>
      </w:r>
    </w:p>
    <w:p w:rsidR="3659B29E" w:rsidP="12C2FF26" w:rsidRDefault="3659B29E" w14:paraId="184C453B" w14:textId="64FA189B">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Le, Phuc; Payne, Julia Yang; Zhang, Lu; Deshpande, Abhishek; Rothberg, Michael B; Alkhouri, Naim; Herman, William; Hernandez, Adrian V; Schleicher, Mary; Ye, Wen;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Disease State Transition Probabilities Across the Spectrum of NAFLD: A Systematic Review and Meta-Analysis of Paired Biopsy or Imaging Studies.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Clin Gastroenterol Hepatol.</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May;21(5):1154–1168. PMID: 35933075.</w:t>
      </w:r>
    </w:p>
    <w:p w:rsidR="3659B29E" w:rsidP="12C2FF26" w:rsidRDefault="3659B29E" w14:paraId="4F221647" w14:textId="17FC694F">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Szabo,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Mitchell, Mack; McClain, Craig J;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Barton, Bruce; McCullough, Arthur J; Nagy, Laura E; Kroll-Desrosiers, Aimee; Tornai, David; Min,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Hyesung</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Alice;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IL-1 receptor antagonist plus pentoxifylline and zinc for severe alcohol-associated hepatitis.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Oct;76(4):1058–1068. PMID: 35340032.</w:t>
      </w:r>
    </w:p>
    <w:p w:rsidR="3659B29E" w:rsidP="12C2FF26" w:rsidRDefault="3659B29E" w14:paraId="14E8B1E5" w14:textId="0756FB7F">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Kim, Adam; Cajigas-Du Ross, Christina K;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Jaividhya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Bellar, Annette;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Streem</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David; Welch, Nicole;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Nagy, Laura E.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Diminished function of cytotoxic T- and NK- cells in severe alcohol-associated hepatitis.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Metab</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Target Organ Damage.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Dec;2(4). PMID: 39148503.</w:t>
      </w:r>
    </w:p>
    <w:p w:rsidR="3659B29E" w:rsidP="12C2FF26" w:rsidRDefault="3659B29E" w14:paraId="2EB47F4F" w14:textId="3AF59F2E">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Szabo,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Mitchell, Mack; McClain, Craig J;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Barton, Bruce; McCullough, Arthur J; Nagy, Laura E; Kroll-Desrosiers, Aimee; Tornai, David; Min,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Hyesung</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Alice;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Reply.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Nov;76(5</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114–E115. PMID: 35778779.</w:t>
      </w:r>
    </w:p>
    <w:p w:rsidR="3659B29E" w:rsidP="12C2FF26" w:rsidRDefault="3659B29E" w14:paraId="2C0A9CC3" w14:textId="6CE1D13A">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Singh, Shashi Shekhar; Kumar, Avinash; Welch, Nicole; Sekar,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Jinendiran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Mishra, Saurabh; Bellar, Annette;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Gangadhariah</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Mahesha; Attaway, Amy; Al Khafaji, Hayder; Wu, Xiaoqin;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Multiomics</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-Identified Intervention to Restore Ethanol-Induced Dysregulated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Proteostasis</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and Secondary Sarcopenia in Alcoholic Liver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Disease.</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Cell</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Physiol</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Biochem</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2021;55(1):91–116. PMID: 33543862.</w:t>
      </w:r>
    </w:p>
    <w:p w:rsidR="3659B29E" w:rsidP="12C2FF26" w:rsidRDefault="3659B29E" w14:paraId="0EA97318" w14:textId="5FCE8A57">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Kumar, Avinash; Welch, Nicole; Mishra, Saurabh; Bellar, Annette; Silva, Rafaella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Nasciemento</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Li, Ling; Singh, Shashi Shekhar;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Sharkoff</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Mary; Kerr, Alexis;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Chelluboyina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Aruna Kumar;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Metabolic reprogramming during hyperammonemia targets mitochondrial function and postmitotic senescence.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JCI Insight.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Dec 22;6(24</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PMID: 34935641.</w:t>
      </w:r>
    </w:p>
    <w:p w:rsidR="3659B29E" w:rsidP="12C2FF26" w:rsidRDefault="3659B29E" w14:paraId="7D4E612E" w14:textId="321CE1AF">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Welch, Nicole; Singh, Shashi Shekhar; Kumar, Avinash; Dhruba,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Saugato</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Rahman; Mishra, Saurabh; Sekar,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Jinendiran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Bellar, Annette; Attaway, Amy H;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Chelluboyina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Aruna; Willard, Belinda B;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Integrated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multiomics</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analysis identifies molecular landscape perturbations during hyperammonemia in skeletal muscle and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myotubes.</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Biol Chem.</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Sep;297(3):101023. PMID: 34343564.</w:t>
      </w:r>
    </w:p>
    <w:p w:rsidR="3659B29E" w:rsidP="12C2FF26" w:rsidRDefault="3659B29E" w14:paraId="4A455A8C" w14:textId="0297FD06">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Tandon, Puneeta; Montano-Loza, Aldo J; Lai, Jennifer C;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Merli, Manuela.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Sarcopenia and frailty in decompensated cirrhosis.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Jul;75(Suppl 1</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147–S162. PMID: 34039486.</w:t>
      </w:r>
    </w:p>
    <w:p w:rsidR="3659B29E" w:rsidP="12C2FF26" w:rsidRDefault="3659B29E" w14:paraId="3E34DF4F" w14:textId="07380962">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Attaway, Amy; Bellar, Annette; Dieye, Faty; Wajda, Douglas; Welch, Nicole;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Clinical impact of compound sarcopenia in hospitalized older adult patients with heart failure.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J Am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Geriatr</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Soc.</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Jul;69(7):1815–1825. PMID: 33735939.</w:t>
      </w:r>
    </w:p>
    <w:p w:rsidR="3659B29E" w:rsidP="12C2FF26" w:rsidRDefault="3659B29E" w14:paraId="66ECCE73" w14:textId="7C4E6AEC">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Attaway, Amy H; Welch, Nicole; Yadav, Ruchi; Bellar, Annette; Hatipoğlu,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Umur</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Meli, Yvonne; Engelen, Marielle P K J; Zein, Joe;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Quantitative Computed Tomography Assessment of Pectoralis and Erector Spinae Muscle Area and Disease Severity in Chronic Obstructive Pulmonary Disease Referred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for</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Lung Volume Reduction.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COPD.</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Apr;18(2):191–200. PMID: 33736550.</w:t>
      </w:r>
    </w:p>
    <w:p w:rsidR="3659B29E" w:rsidP="12C2FF26" w:rsidRDefault="3659B29E" w14:paraId="1EF872E0" w14:textId="4DB6E39C">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Davuluri,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Gangarao</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Welch, Nicole; Sekar,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Jinendiran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Gangadhariah</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Mahesha; Alsabbagh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Alchirazi</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Khaled; Mohan,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Maradumane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 Kumar, Avinash; Kant, Sashi; Thapaliya,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Samjhana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Stine, McKenzie;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Activated Protein Phosphatase 2A Disrupts Nutrient Sensing Balance Between mTORC1 and AMPK, Causing Sarcopenia in Alcohol-Associated Liver Disease.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May;73(5):1892–1908. PMID: 32799332.</w:t>
      </w:r>
    </w:p>
    <w:p w:rsidR="3659B29E" w:rsidP="12C2FF26" w:rsidRDefault="3659B29E" w14:paraId="6AFF020E" w14:textId="16ACDA04">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Lai, Jennifer C; Tandon, Puneeta; Bernal, William; Tapper, Elliot B; Ekong,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Udeme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Carey, Elizabeth J.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Malnutrition, Frailty, and Sarcopenia in Patients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With</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Cirrhosis: 2021 Practice Guidance by the American Association for the Study of Liver Diseases.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Sep;74(3):1611–1644. PMID: 34233031.</w:t>
      </w:r>
    </w:p>
    <w:p w:rsidR="3659B29E" w:rsidP="12C2FF26" w:rsidRDefault="3659B29E" w14:paraId="7C068305" w14:textId="7097C0E4">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Wu, Xiaoqin; Poulsen, Kyle L; Sanz-Garcia, Carlos; Huang, Emily; McMullen, Megan R; Roychowdhury, Sanjoy;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Nagy, Laura E.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MLKL-dependent signaling regulates autophagic flux in a murine model of non-alcohol-associated fatty liver and steatohepatitis.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Sep;73(3):616–627. PMID: 32220583.</w:t>
      </w:r>
    </w:p>
    <w:p w:rsidR="3659B29E" w:rsidP="12C2FF26" w:rsidRDefault="3659B29E" w14:paraId="4EBDBA64" w14:textId="02D40212">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Sandlers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Yana; Shah, Rohan R; Pearce, Ryan W;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Jaividhya</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McCullough, Arthur J; </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Plasma Krebs Cycle Intermediates in Nonalcoholic Fatty Liver Disease.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Clin Med.</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Jan 22;9(2</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PMID: 31979094.</w:t>
      </w:r>
    </w:p>
    <w:p w:rsidR="3659B29E" w:rsidP="12C2FF26" w:rsidRDefault="3659B29E" w14:paraId="3B9CE5DF" w14:textId="5FD0E8F4">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Asfari, Mohammad Maysara; Sarmini, Muhammad Talal; Baidoun, Firas; Al-Khadra, Yasser; Ezzaizi, Yamen; Dasarathy, Srinivasan; McCullough, Arthur.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Association of non-alcoholic fatty liver disease and polycystic ovarian syndrome.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BMJ Open Gastroenterol.</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Aug;7(1):e. PMID: 32784205.</w:t>
      </w:r>
    </w:p>
    <w:p w:rsidR="3659B29E" w:rsidP="12C2FF26" w:rsidRDefault="3659B29E" w14:paraId="4865A8D7" w14:textId="358AECB3">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Dasarathy, Srinivasan; Mitchell, Mack C; Barton, Bruce; McClain, Craig J; Szabo, Gyongyi; Nagy, Laura E; Radaeva, Svetlana; McCullough, Arthur J.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Design and rationale of a multicenter defeat alcoholic steatohepatitis trial (DASH) randomized clinical trial to treat alcohol-associated hepatitis.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Contemp Clin Trials.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Sep;96:106094. PMID: 32739495.</w:t>
      </w:r>
    </w:p>
    <w:p w:rsidR="3659B29E" w:rsidP="12C2FF26" w:rsidRDefault="3659B29E" w14:paraId="7AD156D4" w14:textId="7C6AAC69">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Welch, Nicole; Dasarathy, Jaividhya; Runkana, Ashok; Penumatsa, Revathi; Bellar, Annette; Reen, Jaspreet; Rotroff, Daniel; McCullough, Arthur J; Dasarathy, Srinivasan.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Continued muscle loss increases mortality in cirrhosis: Impact of aetiology of liver disease.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Liver Int.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May;40(5):1178–1188. PMID: 31889396.</w:t>
      </w:r>
    </w:p>
    <w:p w:rsidR="3659B29E" w:rsidP="12C2FF26" w:rsidRDefault="3659B29E" w14:paraId="074553FD" w14:textId="5F4EF60B">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Vural, Adil; Attaway, Amy; Welch, Nicole; Zein, Joe; Dasarathy, Srinivasan.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Skeletal muscle loss phenotype in cirrhosis: A nationwide analysis of hospitalized patients.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Clin Nutr.</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Dec;39(12):3711–3720. PMID: 32303380.</w:t>
      </w:r>
    </w:p>
    <w:p w:rsidR="3659B29E" w:rsidP="12C2FF26" w:rsidRDefault="3659B29E" w14:paraId="6300C86A" w14:textId="3D8971F7">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Plauth, Mathias; Bernal, William; Dasarathy, Srinivasan; Merli, Manuela; Plank, Lindsay D; Schütz, Tatjana; Bischoff, Stephan C.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ESPEN guideline on clinical nutrition in liver disease.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Clin Nutr.</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Apr;38(2):485–521. PMID: 30712783.</w:t>
      </w:r>
    </w:p>
    <w:p w:rsidR="3659B29E" w:rsidP="12C2FF26" w:rsidRDefault="3659B29E" w14:paraId="7064D3F9" w14:textId="0BF4E1A4">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Saha, Banishree; Tornai, David; Kodys, Karen; Adejumo, Adeyinka; Lowe, Patrick; McClain, Craig; Mitchell, Mack; McCullough, Arthur; Dasarathy, Srinivasan; Kroll-Desrosiers, Aimee;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Biomarkers of Macrophage Activation and Immune Danger Signals Predict Clinical Outcomes in Alcoholic Hepatitis.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Oct;70(4):1134–1149. PMID: 30891779.</w:t>
      </w:r>
    </w:p>
    <w:p w:rsidR="3659B29E" w:rsidP="12C2FF26" w:rsidRDefault="3659B29E" w14:paraId="54A31EED" w14:textId="0FF9CCFB">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Lai, Jennifer C; Sonnenday, Christopher J; Tapper, Elliot B; Duarte-Rojo, Andres; Dunn, Michael A; Bernal, William; Carey, Elizabeth J; Dasarathy, Srinivasan; Kamath, Binita M; Kappus, Matthew R;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Frailty in liver transplantation: An expert opinion statement from the American Society of Transplantation Liver and Intestinal Community of Practice.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Am J Transplant.</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Jul;19(7):1896–1906. PMID: 30980701.</w:t>
      </w:r>
    </w:p>
    <w:p w:rsidR="3659B29E" w:rsidP="12C2FF26" w:rsidRDefault="3659B29E" w14:paraId="17903989" w14:textId="2B9D3570">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Kumar, Avinash; Davuluri, Gangarao; Welch, Nicole; Kim, Adam; Gangadhariah, Mahesha; Allawy, Allawy; Priyadarshini, Anupama; McMullen, Megan R; Sandlers, Yana; Willard, Belinda;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Oxidative stress mediates ethanol-induced skeletal muscle mitochondrial dysfunction and dysregulated protein synthesis and autophagy.</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Free Radic Biol Med.</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Dec;145:284–299. PMID: 31574345.</w:t>
      </w:r>
    </w:p>
    <w:p w:rsidR="3659B29E" w:rsidP="12C2FF26" w:rsidRDefault="3659B29E" w14:paraId="238AC0C0" w14:textId="795AB073">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Kant, Sashi; Davuluri, Gangarao; Alchirazi, Khaled A; Welch, Nicole; Heit, Claire; Kumar, Avinash; Gangadhariah, Mahesha; Kim, Adam; McMullen, Megan R; Willard, Belinda;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Ethanol sensitizes skeletal muscle to ammonia-induced molecular perturbations.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Biol Chem.</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May 3;294(18):7231–7244. PMID: 30872403.</w:t>
      </w:r>
    </w:p>
    <w:p w:rsidR="3659B29E" w:rsidP="12C2FF26" w:rsidRDefault="3659B29E" w14:paraId="4B7A5F73" w14:textId="67E3D8BF">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European Association for the Study of the Liver.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EASL Clinical Practice Guidelines on nutrition in chronic liver disease.</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Jan;70(1):172–193. PMID: 30144956.</w:t>
      </w:r>
    </w:p>
    <w:p w:rsidR="3659B29E" w:rsidP="12C2FF26" w:rsidRDefault="3659B29E" w14:paraId="1299F6C1" w14:textId="1D681799">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Carey, Elizabeth J; Lai, Jennifer C; Sonnenday, Christopher; Tapper, Elliot B; Tandon, Puneeta; Duarte-Rojo, Andres; Dunn, Michael A; Tsien, Cynthia; Kallwitz, Eric R; Ng, Vicky; et al.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 North American Expert Opinion Statement on Sarcopenia in Liver Transplantation.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Nov;70(5):1816–1829. PMID: 31220351.</w:t>
      </w:r>
    </w:p>
    <w:p w:rsidR="3659B29E" w:rsidP="12C2FF26" w:rsidRDefault="3659B29E" w14:paraId="716A654C" w14:textId="69EFC230">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Chascsa, David M; Lai, Jennifer C; Dunn, Michael A; Montano-Loza, Aldo J; Kappus, Matthew R; Dasarathy, Srinivasan; Carey, Elizabeth J.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Patient and Caregiver Attitudes and Practices of Exercise in Candidates Listed for Liver Transplantation.</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Dig Dis Sci.</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2018 Dec;63(12):3290–3296. PMID: 30178285.</w:t>
      </w:r>
    </w:p>
    <w:p w:rsidR="3659B29E" w:rsidP="12C2FF26" w:rsidRDefault="3659B29E" w14:paraId="7480F529" w14:textId="3C9A8194">
      <w:pPr>
        <w:pStyle w:val="ListParagraph"/>
        <w:numPr>
          <w:ilvl w:val="0"/>
          <w:numId w:val="1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Lee, Kwangwon; Haddad, Andrew; Osme, Abdullah; Kim, Chunki; Borzou, Ahmad; Ilchenko, Sergei; Allende, Daniela; Dasarathy, Srinivasan; McCullough, Arthur; Sadygov, Rovshan G; Kasumov, Takhar. </w:t>
      </w:r>
      <w:r w:rsidRPr="12C2FF26" w:rsidR="3659B29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Hepatic Mitochondrial Defects in a Nonalcoholic Fatty Liver Disease Mouse Model Are Associated with Increased Degradation of Oxidative Phosphorylation Subunits.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3659B29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Mol Cell Proteomics.</w:t>
      </w:r>
      <w:r w:rsidRPr="12C2FF26" w:rsidR="3659B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2018 Dec;17(12):2371–2386. PMID: 30171159.</w:t>
      </w:r>
    </w:p>
    <w:p w:rsidR="12C2FF26" w:rsidP="12C2FF26" w:rsidRDefault="12C2FF26" w14:paraId="0351F507" w14:textId="71BE09B1">
      <w:pPr>
        <w:pStyle w:val="Normal"/>
        <w:spacing w:before="240" w:beforeAutospacing="off" w:after="240" w:afterAutospacing="off"/>
        <w:rPr>
          <w:rFonts w:ascii="Aptos" w:hAnsi="Aptos" w:eastAsia="Aptos" w:cs="Aptos"/>
          <w:noProof w:val="0"/>
          <w:sz w:val="24"/>
          <w:szCs w:val="24"/>
          <w:highlight w:val="yellow"/>
          <w:lang w:val="en-US"/>
        </w:rPr>
      </w:pPr>
    </w:p>
    <w:p w:rsidR="12C2FF26" w:rsidP="12C2FF26" w:rsidRDefault="12C2FF26" w14:paraId="54CF96AF" w14:textId="1D7D7E4B">
      <w:pPr>
        <w:pStyle w:val="Normal"/>
        <w:spacing w:before="240" w:beforeAutospacing="off" w:after="240" w:afterAutospacing="off"/>
        <w:rPr>
          <w:rFonts w:ascii="Aptos" w:hAnsi="Aptos" w:eastAsia="Aptos" w:cs="Aptos"/>
          <w:noProof w:val="0"/>
          <w:sz w:val="24"/>
          <w:szCs w:val="24"/>
          <w:highlight w:val="yellow"/>
          <w:lang w:val="en-US"/>
        </w:rPr>
      </w:pPr>
    </w:p>
    <w:p w:rsidR="572C6428" w:rsidP="12C2FF26" w:rsidRDefault="572C6428" w14:paraId="594BF372" w14:textId="6A5D7A3C">
      <w:pPr>
        <w:pStyle w:val="Normal"/>
        <w:spacing w:before="240" w:beforeAutospacing="off" w:after="240" w:afterAutospacing="off"/>
        <w:ind w:left="0"/>
        <w:rPr>
          <w:rFonts w:ascii="Aptos" w:hAnsi="Aptos" w:eastAsia="Aptos" w:cs="Aptos"/>
          <w:noProof w:val="0"/>
          <w:sz w:val="24"/>
          <w:szCs w:val="24"/>
          <w:highlight w:val="yellow"/>
          <w:lang w:val="en-US"/>
        </w:rPr>
      </w:pPr>
      <w:r w:rsidRPr="12C2FF26" w:rsidR="572C6428">
        <w:rPr>
          <w:rFonts w:ascii="Aptos" w:hAnsi="Aptos" w:eastAsia="Aptos" w:cs="Aptos"/>
          <w:noProof w:val="0"/>
          <w:sz w:val="24"/>
          <w:szCs w:val="24"/>
          <w:highlight w:val="yellow"/>
          <w:lang w:val="en-US"/>
        </w:rPr>
        <w:t>6.</w:t>
      </w:r>
      <w:r w:rsidRPr="12C2FF26" w:rsidR="572C6428">
        <w:rPr>
          <w:rFonts w:ascii="Aptos" w:hAnsi="Aptos" w:eastAsia="Aptos" w:cs="Aptos"/>
          <w:noProof w:val="0"/>
          <w:sz w:val="24"/>
          <w:szCs w:val="24"/>
          <w:highlight w:val="yellow"/>
          <w:lang w:val="en-US"/>
        </w:rPr>
        <w:t>McClain U01AA026980</w:t>
      </w:r>
    </w:p>
    <w:p w:rsidR="531F7EE5" w:rsidP="12C2FF26" w:rsidRDefault="531F7EE5" w14:paraId="36BB3298" w14:textId="1829469A">
      <w:pPr>
        <w:pStyle w:val="Heading3"/>
        <w:spacing w:before="281" w:beforeAutospacing="off" w:after="281" w:afterAutospacing="off"/>
        <w:ind w:left="720"/>
      </w:pPr>
      <w:r w:rsidRPr="12C2FF26" w:rsidR="531F7EE5">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t>2025</w:t>
      </w:r>
    </w:p>
    <w:p w:rsidR="531F7EE5" w:rsidP="12C2FF26" w:rsidRDefault="531F7EE5" w14:paraId="42C830C5" w14:textId="72152A0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Teng Y, Luo C, Qiu X, Mu J,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Sriwastva</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MK, Xu Q, Liu M, Hu X, Xu F, Zhang L, Park JW, Hwang JY, Kong M, Liu Z, Zhang X, Xu R, Yan J, Merchant ML, McClain CJ, Zhang H-G. Plant-nanoparticles enhance anti-PD-L1 efficacy by shaping human commensal microbiota metabolites. Nat Commun.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2025;16:1295</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2025 Feb 3.</w:t>
      </w:r>
    </w:p>
    <w:p w:rsidR="531F7EE5" w:rsidP="12C2FF26" w:rsidRDefault="531F7EE5" w14:paraId="04C91FA3" w14:textId="6D90941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Singal AK, Wong RJ,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 Abdelmalek MF, Neuschwander-Tetri BA,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Limketkai</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BN, Petrey J, McClain CJ. ACG Clinical Guideline: Malnutrition and Nutritional Recommendations in Liver Disease.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Am</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J Gastroenterol. 2025;120(5):950–972. 2025 May 1.</w:t>
      </w:r>
    </w:p>
    <w:p w:rsidR="531F7EE5" w:rsidP="12C2FF26" w:rsidRDefault="531F7EE5" w14:paraId="3F3AC3B0" w14:textId="3269C1E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Ekuban</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FA, Gripshover TC, Ames P, Biswas K, Bolatimi OE, Abramson J, Iyer M, Luo J, Ekuban A, Hwang JY, Park JW, Banerjee M, Watson WH, Wahlang B, Bello D, Schlezinger JJ, McClain CJ, Cave MC. Perfluorooctane sulfonate exposure and alcohol-associated liver disease severity in a mouse chronic-binge ethanol feeding model. Toxicol Sci. 2025;206(2):388–408. 2025 Aug 1.</w:t>
      </w:r>
    </w:p>
    <w:p w:rsidR="531F7EE5" w:rsidP="12C2FF26" w:rsidRDefault="531F7EE5" w14:paraId="048F768D" w14:textId="3DDCAAB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Feng J, He L, Ma X, Yin X, Mueller EG, Zhou Z, Feng W, McClain CJ, Zhang X. Comparison of liver bile acid profiles in chronic alcohol feeding and NIAAA binge-on-chronic alcohol feeding mouse models. J Chromatogr B. 2025;1262:124650. 2025 Aug 1.</w:t>
      </w:r>
    </w:p>
    <w:p w:rsidR="531F7EE5" w:rsidP="12C2FF26" w:rsidRDefault="531F7EE5" w14:paraId="24173DE0" w14:textId="5856EE1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Lü L, Bai M, Wang X, Liu J, Wu X, Zhang H-G, Feng W, Chen S-Y. Ethanol exposure impaired mitotic division in apical radial glial cells and disrupted early cortical development in human forebrain organoids: Implications for ethanol-induced microcephaly. Toxicology.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2025;517:154244</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2025 Nov.</w:t>
      </w:r>
    </w:p>
    <w:p w:rsidR="531F7EE5" w:rsidP="12C2FF26" w:rsidRDefault="531F7EE5" w14:paraId="675C4CB0" w14:textId="0E153D2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Singal AK. Preface (Introduction): Metabolic Liver Disease: A New Era in Hepatology. Semin Liver Dis. 2025;45(2):145–147. 2025 Jun.</w:t>
      </w:r>
    </w:p>
    <w:p w:rsidR="531F7EE5" w:rsidP="12C2FF26" w:rsidRDefault="531F7EE5" w14:paraId="25A8A2F6" w14:textId="5B388A8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Singal AK, Piano S. Tapered Corticosteroids in Severe Alcohol-Associated Hepatitis: A Strategy to Maximize Benefit and Minimize Harm. Am J Gastroenterol. 2025;120(12):2761–2763. 2025 Dec 1.</w:t>
      </w:r>
    </w:p>
    <w:p w:rsidR="531F7EE5" w:rsidP="12C2FF26" w:rsidRDefault="531F7EE5" w14:paraId="1C8D9E1D" w14:textId="0730345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Warner DR, Warner JB, Hardesty JE, Abdelfadil Y, Soni C, Bauer P, Maldonado C, McClain CJ, Kirpich IA. Hepatocyte-specific transcriptional responses to liver-targeted delivery of a soluble epoxide hydrolase inhibitor in a mouse model of alcohol-associated liver disease. Biology (Basel). 2025;14(9). 2025 Sep 13.</w:t>
      </w:r>
    </w:p>
    <w:p w:rsidR="531F7EE5" w:rsidP="12C2FF26" w:rsidRDefault="531F7EE5" w14:paraId="12EA755B" w14:textId="4A73ABE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Gripshover TC, Treves RS, Rouchka EC, Chariker JH, Zheng S, Hudson E, Smith ML, Singal AK, McClain CJ, Hardesty JE. Visium spatial transcriptomics and proteomics identifies novel hepatic cell populations and transcriptomic signatures of alcohol-associated hepatitis. Alcohol Clin Exp Res. 2025;49(1):106–116. 2025 Jan.</w:t>
      </w:r>
    </w:p>
    <w:p w:rsidR="531F7EE5" w:rsidP="12C2FF26" w:rsidRDefault="531F7EE5" w14:paraId="5A523447" w14:textId="16727CE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Dlugas H, Zhang X, Kim S. Comparative analysis of continuous similarity measures for compound identification in mass spectrometry-based metabolomics. Chemom Intell Lab Syst. 2025;263. 2025 Aug 15.</w:t>
      </w:r>
    </w:p>
    <w:p w:rsidR="531F7EE5" w:rsidP="12C2FF26" w:rsidRDefault="531F7EE5" w14:paraId="65A828C3" w14:textId="1DB7DDAB">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Singal AK, Dunn W, Wong R, Kulkarni A, Kuo Y-F. Differential candidate characteristics associated with increasing ALD and MASH among liver transplant listings in the US. Dig Liver Dis. 2025;57(5):578–584. 2025 May.</w:t>
      </w:r>
    </w:p>
    <w:p w:rsidR="531F7EE5" w:rsidP="12C2FF26" w:rsidRDefault="531F7EE5" w14:paraId="7832DF83" w14:textId="0E74C7B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Warner DR, Warner JB, Abdelfadil Y, Hardesty JE, Treves R, Lei C, Hanford HE, McClain CJ, Kirpich IA. Effects of soluble epoxide hydrolase inhibition on liver injury and gut microbiota in mice chronically fed ethanol. Alcohol Clin Exp Res. 2025;49(8):1730–1743. 2025 Aug.</w:t>
      </w:r>
    </w:p>
    <w:p w:rsidR="531F7EE5" w:rsidP="12C2FF26" w:rsidRDefault="531F7EE5" w14:paraId="0790502F" w14:textId="6DB89D4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Alkhouri N, Cheuk-Fung Yip T, Castera L, Takawy M, Adams LA, Verma N, Arab JP, Jafri S-M, Zhong B, Dubourg J, Chen VL, Singal AK, Díaz LA, Dunn N, Nadeem R, Wong W-SV, Abdelmalek MF, Wang Z, Duseja A, Almahanna Y, Omeish HA, Ye J, Harrison SA, Cristiu J, Arrese M, Robert S, Wong L-HG, Bajunayd A, Shao C, Kubina M, Dunn W. ALADDIN: A machine learning approach to enhance the prediction of significant fibrosis or higher in metabolic dysfunction-associated steatotic liver disease. Am J Gastroenterol. 2025. 2025 Mar 27.</w:t>
      </w:r>
    </w:p>
    <w:p w:rsidR="531F7EE5" w:rsidP="12C2FF26" w:rsidRDefault="531F7EE5" w14:paraId="0C97A64D" w14:textId="2F92B16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Ghare S, Warner D, Warner J, Chilton PM, Lee J, Zhang JW, Wang M, Hardesty J, Treves R, Gabbard J, Anderson C, Batra L, Sreenivasan C, Kraenzle J, McCulley M, McCoy S, Zhang L, Feng W, Gondim DD, Barve S, Zheng J, Palmer K, McClain C, Kirpich I. Impact of chronic ethanol consumption and SARS-CoV-2 on the liver and intestine: A pilot dose-response study in mice. Alcohol Clin Exp Res. 2025;49(3):587–598. 2025 Mar.</w:t>
      </w:r>
    </w:p>
    <w:p w:rsidR="531F7EE5" w:rsidP="12C2FF26" w:rsidRDefault="531F7EE5" w14:paraId="660DCACF" w14:textId="43521B8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Ismail A, Awadalla M, Pothuraju S, Singal AK. Hepatic hydrothorax: A review. Curr Hepatol Rep. 2025;24(1). 2025 Dec.</w:t>
      </w:r>
    </w:p>
    <w:p w:rsidR="531F7EE5" w:rsidP="12C2FF26" w:rsidRDefault="531F7EE5" w14:paraId="31B5A980" w14:textId="2C83446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Xu Q, Teng Y, Huang Y, Mu J, Teng L, Qian H, Huang Q, Liu M, Zou Y, Zhang L, Merchant ML, Zhang X, Yan J, Zhang H-G. Onion-mitochondria inhibit lipopolysaccharide-induced acute lung injury by shaping lung macrophage mitochondrial function. Adv Sci (Weinh). 2025;e06107. 2025 Oct 6.</w:t>
      </w:r>
    </w:p>
    <w:p w:rsidR="531F7EE5" w:rsidP="12C2FF26" w:rsidRDefault="531F7EE5" w14:paraId="5D113A7B" w14:textId="375F2278">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Burton R, Leggio L, Louvet A, Sheron N, Singal AK. Prevention of alcohol-associated liver disease. Am J Gastroenterol. 2025;120(11):2487–2501. 2025 Nov 1.</w:t>
      </w:r>
    </w:p>
    <w:p w:rsidR="531F7EE5" w:rsidP="12C2FF26" w:rsidRDefault="531F7EE5" w14:paraId="4F4AB5F9" w14:textId="4FA417E8">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Ritzenthaler JD, Ekuban A, Horsman B, Roman J, Watson WH. Alcohol-induced liver injury is mediated via α4-containing nicotinic acetylcholine receptors expressed in hepatocytes. Alcohol Clin Exp Res. 2025;49(3):515–525. 2025 Mar.</w:t>
      </w:r>
    </w:p>
    <w:p w:rsidR="531F7EE5" w:rsidP="12C2FF26" w:rsidRDefault="531F7EE5" w14:paraId="369ABC1E" w14:textId="1FB7421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Singal AK, Zhang W, Shetty A, Patel A, Mohammed S, Bhandari P, Abdallah M, Vatsalya V, Leggio L, Kong M. Treatment of alcohol use disorder in alcohol-associated liver disease: A meta-analysis. Hepatol Commun. 2025;9(5). 2025 May 1.</w:t>
      </w:r>
    </w:p>
    <w:p w:rsidR="531F7EE5" w:rsidP="12C2FF26" w:rsidRDefault="531F7EE5" w14:paraId="73D666B0" w14:textId="1A7BB36B">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 S, Tu W, Welch N, Gawrieh S, Yu Y, Tang Q, Kettler C, Sanyal AJ, Szabo G, Shah VH, Bataller R, Nagy LE, McClain CJ, Chalasani N, Kerr T, Mitchell MC; AlcHepNet Investigators. Natural history and development of a novel composite endpoint in patients with alcohol-associated hepatitis: Data from a prospective multicenter study. Hepatology. 2025. 2025 Sep 9.</w:t>
      </w:r>
    </w:p>
    <w:p w:rsidR="531F7EE5" w:rsidP="12C2FF26" w:rsidRDefault="531F7EE5" w14:paraId="018E3DCC" w14:textId="7E08F7E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Thakurdesai A, Kumari A, Shay H, Elgharabawy K, Winrich EJ, Zhang W, Jackson A, Cave MC, Kong M, Zhang X, Singal AK, McClain CJ, Vatsalya V. Chronic and heavy drinking, nutrition status, and progression of liver injury negatively affect the mortality risk in patients suffering from alcohol-associated hepatitis. J Clin Med. 2025;14(17). 2025 Aug 31.</w:t>
      </w:r>
    </w:p>
    <w:p w:rsidR="12C2FF26" w:rsidRDefault="12C2FF26" w14:paraId="55385368" w14:textId="44DFF3E0"/>
    <w:p w:rsidR="531F7EE5" w:rsidP="12C2FF26" w:rsidRDefault="531F7EE5" w14:paraId="792E31FA" w14:textId="00D48578">
      <w:pPr>
        <w:pStyle w:val="Heading3"/>
        <w:spacing w:before="281" w:beforeAutospacing="off" w:after="281" w:afterAutospacing="off"/>
        <w:ind w:left="0"/>
      </w:pPr>
      <w:r w:rsidRPr="12C2FF26" w:rsidR="531F7EE5">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t>2024</w:t>
      </w:r>
    </w:p>
    <w:p w:rsidR="531F7EE5" w:rsidP="12C2FF26" w:rsidRDefault="531F7EE5" w14:paraId="59ADE6F2" w14:textId="621E039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Taiwo M, Huang E, Pathak V, Bellar A, Welch N, Dasarathy J, Streem D, McClain CJ, Mitchell MC, Barton BA, Szabo G, Dasarathy S; Alcohol Hepatitis Network (AlcHepNet) Consortium, Schaefer EA, Luther J, Day LZ, Ouyang X, Suyavaran A, Mehal WZ, Jacobs JM, Goodman RP, Rotroff DM, Nagy LE. Proteomics identifies complement protein signatures in patients with alcohol-associated hepatitis. JCI Insight. 2024;9(9). 2024 Apr 4.</w:t>
      </w:r>
    </w:p>
    <w:p w:rsidR="531F7EE5" w:rsidP="12C2FF26" w:rsidRDefault="531F7EE5" w14:paraId="31C20A89" w14:textId="5D85D00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Warner JB, Hardesty JE, Song YL, Floyd AT, Deng Z, Jebet A, He L, Zhang X, McClain CJ, Hammock BD, Warner DR, Kirpich IA. Hepatic transcriptome and its regulation following soluble epoxide hydrolase inhibition in alcohol-associated liver disease. Am J Pathol. 2024;194(1):71–84. 2024 Jan.</w:t>
      </w:r>
    </w:p>
    <w:p w:rsidR="531F7EE5" w:rsidP="12C2FF26" w:rsidRDefault="531F7EE5" w14:paraId="34286A43" w14:textId="25A0CDA8">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Jophlin L, Liu T-Y, McClain CJ. Nutritional deficiencies in alcohol use disorder/alcohol-associated liver disease. Curr Opin Gastroenterol. 2024;40(2):112–117. 2024 Mar 1.</w:t>
      </w:r>
    </w:p>
    <w:p w:rsidR="531F7EE5" w:rsidP="12C2FF26" w:rsidRDefault="531F7EE5" w14:paraId="2F55821B" w14:textId="2BF64D8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Condon S, Hu H, Kong M, Cave MC, McClain CJ. ALT poorly predicts nonalcoholic fatty liver disease (NAFLD) and liver fibrosis as determined by vibration-controlled transient elastography in adult National Health and Nutrition Examination Survey 2017–2018. Am J Med Sci. 2024;367(5):310–322. 2024 May.</w:t>
      </w:r>
    </w:p>
    <w:p w:rsidR="531F7EE5" w:rsidP="12C2FF26" w:rsidRDefault="531F7EE5" w14:paraId="3F5D4367" w14:textId="723F703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Xu M, Taylor MS, Hill BG, Li X, Rouchka EC, McClain CJ, Song M. Intestine epithelial-specific hypoxia-inducible factor-1α overexpression ameliorates western diet-induced MASLD. Hepatol Commun. 2024;8(12). 2024 Dec 1.</w:t>
      </w:r>
    </w:p>
    <w:p w:rsidR="531F7EE5" w:rsidP="12C2FF26" w:rsidRDefault="531F7EE5" w14:paraId="18402AD8" w14:textId="4D753C8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Sayed K, Dolin CE, Wilkey DW, Li J, Sato T, Beier JI, Argemi J, Vatsalya V, McClain CJ, Bataller R, Wahed AS, Merchant ML, Benos PV, Arteel GE. A plasma peptidomic signature reveals extracellular matrix remodeling and predicts prognosis in alcohol-associated hepatitis. Hepatol Commun. 2024;8(8). 2024 Aug 1.</w:t>
      </w:r>
    </w:p>
    <w:p w:rsidR="531F7EE5" w:rsidP="12C2FF26" w:rsidRDefault="531F7EE5" w14:paraId="6B88EB6F" w14:textId="6BB136F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Chilton PM, Ghare SS, Charpentier BT, Myers SA, Rao AV, Petrosino JF, Hoffman KL, Greenwell JC, Tyagi N, Behera J, Wang Y, Sloan LJ, Zhang J, Shields CB, Cooper GE, Gobejishvili L, Whittemore SR, McClain CJ, Barve SS. Age-associated temporal decline in butyrate-producing bacteria plays a key pathogenic role in the onset and progression of neuropathology and memory deficits in 3×Tg-AD mice. Gut Microbes. 2024;16:2389319.</w:t>
      </w:r>
    </w:p>
    <w:p w:rsidR="531F7EE5" w:rsidP="12C2FF26" w:rsidRDefault="531F7EE5" w14:paraId="0B7BEEA7" w14:textId="1D8CEF1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Brown K, Funk K, Figueroa Barrientos A, Bailey A, Shrader S, Feng W, McClain CJ, Song Z-H. The modulatory effects and therapeutic potential of cannabidiol in the gut. Cells. 2024;13(19). 2024 Sep 26.</w:t>
      </w:r>
    </w:p>
    <w:p w:rsidR="531F7EE5" w:rsidP="12C2FF26" w:rsidRDefault="531F7EE5" w14:paraId="6C294BD1" w14:textId="42B028D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Sundaram K, Teng Y, Mu J, Xu Q, Xu F, Sriwastva MK, Zhang L, Park JW, Zhang X, Yan J, Zhang SQ, Merchant ML, Chen S-Y, McClain CJ, Dryden GW, Zhang H-G. Outer membrane vesicles released from garlic exosome-like nanoparticles (GaELNs) train gut bacteria that reverses type 2 diabetes via the gut-brain axis. Small. 2024;20(20):e2308680. 2024 May.</w:t>
      </w:r>
    </w:p>
    <w:p w:rsidR="531F7EE5" w:rsidP="12C2FF26" w:rsidRDefault="531F7EE5" w14:paraId="5058F24A" w14:textId="0664CD7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Zhao J, Adiele N, Gomes D, Malovichko M, Conklin DJ, Ekuban A, Luo J, Gripshover T, Watson WH, Banerjee M, Smith ML, Rouchka EC, Xu R, Zhang X, Gondim DD, Cave MC, O’Toole TE. Obesogenic polystyrene microplastic exposures disrupt the gut-liver-adipose axis. Toxicol Sci. 2024;198(2):210–220. 2024 Mar 26.</w:t>
      </w:r>
    </w:p>
    <w:p w:rsidR="531F7EE5" w:rsidP="12C2FF26" w:rsidRDefault="531F7EE5" w14:paraId="59B685B5" w14:textId="3B93AE1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Chen J, Li F, Lee J, Manirujjaman M, Zhang L, Song Z-H, McClain C, Feng W. Peripherally restricted CB1 receptor inverse agonist JD5037 treatment exacerbates liver injury in MDR2-deficient mice. Cells. 2024;13(13). 2024 Jun 25.</w:t>
      </w:r>
    </w:p>
    <w:p w:rsidR="531F7EE5" w:rsidP="12C2FF26" w:rsidRDefault="531F7EE5" w14:paraId="21ACF8BF" w14:textId="1687ACC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Hardesty J, Hawthorne M, Day L, Warner J, Warner D, Gritsenko M, Asghar A, Stolz A, Morgan T, McClain C, Jacobs J, Kirpich IA. Steroid responsiveness in alcohol-associated hepatitis is linked to glucocorticoid metabolism, mitochondrial repair, and heat shock proteins. Hepatol Commun. 2024;8(3). 2024 Mar 1.</w:t>
      </w:r>
    </w:p>
    <w:p w:rsidR="531F7EE5" w:rsidP="12C2FF26" w:rsidRDefault="531F7EE5" w14:paraId="4AD287DC" w14:textId="17391DE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Walter MN, Montoya-Durango D, Rodriguez W, Wang Y, Zhang J, Chariker JH, Rouchka EC, Maldonado C, Bennett A, McClain CJ, Barve S, Gobejishvili L. Hepatocyte-specific mitogen-activated protein kinase phosphatase 1 in sexual dimorphism and susceptibility to alcohol-induced liver injury. Front Immunol. 2024;15:1316228.</w:t>
      </w:r>
    </w:p>
    <w:p w:rsidR="531F7EE5" w:rsidP="12C2FF26" w:rsidRDefault="531F7EE5" w14:paraId="22FEFC86" w14:textId="04E3773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Ghooray DT, Xu M, Shi H, McClain CJ, Song M. Hepatocyte-specific Fads1 overexpression attenuates Western diet-induced metabolic phenotypes in a rat model. Int J Mol Sci. 2024;25(9). 2024 Apr 29.</w:t>
      </w:r>
    </w:p>
    <w:p w:rsidR="531F7EE5" w:rsidP="12C2FF26" w:rsidRDefault="531F7EE5" w14:paraId="5E2FA5D4" w14:textId="0F3A428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He L, Xu R, Ma X, Yin X, Mueller E, Feng W, Menze M, Kim S, McClain CJ, Zhang X. Multiomics studies on metabolism changes in alcohol-associated liver disease. J Proteome Res. 2024;23(11):4962–4972. 2024 Nov 1.</w:t>
      </w:r>
    </w:p>
    <w:p w:rsidR="531F7EE5" w:rsidP="12C2FF26" w:rsidRDefault="531F7EE5" w14:paraId="365D178A" w14:textId="4E5E312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Xu F, Ren Y, Teng Y, Mu J, Tang J, Sundaram K, Zhang L, Park JW, Hwang JY, Yan J, Dryden G, Zhang H-G. Tryptophan as a new member of RNA-induced silencing complexes prevents colon cancer liver metastasis. Adv Sci (Weinh). 2024;11(31):e2307937. 2024 Aug.</w:t>
      </w:r>
    </w:p>
    <w:p w:rsidR="531F7EE5" w:rsidP="12C2FF26" w:rsidRDefault="531F7EE5" w14:paraId="0C7D9D3E" w14:textId="2DD9711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Hassanein T, McClain CJ, Vatsalya V, Stein LL, Flamm SL, Martin P, Cave MC, Mitchell MC Jr, Barton B, Nagy L, Szabo G, McCullough A, Dasarathy S, Shah J, Blevins C, Scott D, Krebs W, Brown JE, Lin W. Safety, pharmacokinetics, and efficacy signals of Larsucosterol (DUR-928) in alcohol-associated hepatitis. Am J Gastroenterol. 2024;119(1):107–115. 2024 Jan 1.</w:t>
      </w:r>
    </w:p>
    <w:p w:rsidR="531F7EE5" w:rsidP="12C2FF26" w:rsidRDefault="531F7EE5" w14:paraId="07B6943D" w14:textId="1F3C7BE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Xu R, Liu H, Yuan F, Kim S, Kirpich I, McClain CJ, Zhang X. Lipid Wizard: Analysis software for comprehensive two-dimensional liquid chromatography-mass spectrometry-based lipid profiling. Anal Chem. 2024;96(14):5375–5383. 2024 Apr 9.</w:t>
      </w:r>
    </w:p>
    <w:p w:rsidR="531F7EE5" w:rsidP="12C2FF26" w:rsidRDefault="531F7EE5" w14:paraId="755856EC" w14:textId="53D54C8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Piell KM, Petri BJ, Xu J, Cai L, Rai SN, Li M, Wilkey DW, Merchant ML, Cave MC, Klinge CM. Chronic Aroclor 1260 exposure alters the mouse liver proteome, selenoproteins, and metals in steatotic liver disease. Environ Toxicol Pharmacol. 2024;107:104430. 2024 Apr.</w:t>
      </w:r>
    </w:p>
    <w:p w:rsidR="531F7EE5" w:rsidP="12C2FF26" w:rsidRDefault="531F7EE5" w14:paraId="024F1F19" w14:textId="10EDA61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Xu M, Li M, Benz F, Merchant M, McClain CJ, Song M. Ileum proteomics identifies distinct pathways associated with different dietary doses of copper-fructose interactions: Implications for the gut-liver axis and MASLD. Nutrients. 2024;16(13). 2024 Jun 29.</w:t>
      </w:r>
    </w:p>
    <w:p w:rsidR="531F7EE5" w:rsidP="12C2FF26" w:rsidRDefault="531F7EE5" w14:paraId="79C2CE02" w14:textId="74C03AD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Hardesty JE, McClain CJ. Current pharmacotherapy and nutrition therapy of alcohol-associated liver disease. Clin Liver Dis. 2024;28(4):731–745. 2024 Nov.</w:t>
      </w:r>
    </w:p>
    <w:p w:rsidR="531F7EE5" w:rsidP="12C2FF26" w:rsidRDefault="531F7EE5" w14:paraId="05A41DE9" w14:textId="7C4F742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Hardesty JE, Warner JB, Wilkey DW, Phinney BS, Salemi MR, Merchant ML, McClain CJ, Warner DR, Kirpich IA. Hepatic proteomic changes associated with liver injury caused by alcohol consumption in Fpr2-/- mice. Int J Mol Sci. 2024;25(18). 2024 Sep 11.</w:t>
      </w:r>
    </w:p>
    <w:p w:rsidR="531F7EE5" w:rsidP="12C2FF26" w:rsidRDefault="531F7EE5" w14:paraId="2F3141D6" w14:textId="6F59A4B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Wu Z, Chen S-Y, Zheng L. Sulforaphane attenuates ethanol-induced teratogenesis and dysangiogenesis in zebrafish embryos. Int J Mol Sci. 2024;25(21). 2024 Oct 27.</w:t>
      </w:r>
    </w:p>
    <w:p w:rsidR="531F7EE5" w:rsidP="12C2FF26" w:rsidRDefault="531F7EE5" w14:paraId="5F80FDD6" w14:textId="6ACF7DE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Cai J, Song M, Li M, Merchant M, Benz F, McClain C, Klein J. Site-specific identification of protein S-acylation by IodoTMT0 labeling and immobilized anti-TMT antibody resin enrichment. J Proteome Res. 2024;23(2):673–683. 2024 Feb 2.</w:t>
      </w:r>
    </w:p>
    <w:p w:rsidR="531F7EE5" w:rsidP="12C2FF26" w:rsidRDefault="531F7EE5" w14:paraId="7315ACDE" w14:textId="7195B0E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 S, Dasarathy S, Tu W, Kamath PS, Chalasani NP, McClain CJ, Bataller R, Szabo G, Tang Q, Radaeva S, Barton B, Nagy LE, Shah VH, Sanyal AJ, Mitchell MC; AlcHepNet Investigators. Randomized trial of anakinra plus zinc vs prednisone for severe alcohol-associated hepatitis. J Hepatol. 2024;80(5):684–693. 2024 May.</w:t>
      </w:r>
    </w:p>
    <w:p w:rsidR="531F7EE5" w:rsidP="12C2FF26" w:rsidRDefault="531F7EE5" w14:paraId="0E3CAB7D" w14:textId="1F71C03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Liu H, Su P, Li Y, Hoover A, Hu S, King SA, Zhao J, Guan J-L, Chen S-Y, Zhao Y, Tan M, Wu X. VAMP2 controls murine epidermal differentiation and carcinogenesis by regulation of nucleophagy. Dev Cell. 2024;59(15):2005–2016.e4. 2024 Aug 5.</w:t>
      </w:r>
    </w:p>
    <w:p w:rsidR="531F7EE5" w:rsidP="12C2FF26" w:rsidRDefault="531F7EE5" w14:paraId="21D5CB7E" w14:textId="7F71567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Gripshover TC, Wahlang B, Head KZ, Luo J, Bolatimi OE, Smith ML, Rouchka EC, Chariker JH, Xu J, Cai L, Cummins TD, Merchant ML, Zheng H, Kong M, Cave MC. Multiomics analysis of PCB126’s effect on a mouse chronic-binge alcohol feeding model. Environ Health Perspect. 2024;132(4):47007. 2024 Apr.</w:t>
      </w:r>
    </w:p>
    <w:p w:rsidR="531F7EE5" w:rsidP="12C2FF26" w:rsidRDefault="531F7EE5" w14:paraId="37E5E953" w14:textId="5CFE53C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Bolatimi OE, Hua Y, Ekuban FA, Gripshover TC, Ekuban A, Luulay B, Watson WH, Hardesty JE, Wahlang B. Low dose exposure to dioxins alters hepatic energy metabolism and steatotic liver disease development in a sex-specific manner. Environ Int. 2024;194:109152. 2024 Dec.</w:t>
      </w:r>
    </w:p>
    <w:p w:rsidR="12C2FF26" w:rsidRDefault="12C2FF26" w14:paraId="0074B8DF" w14:textId="54DC0D11"/>
    <w:p w:rsidR="531F7EE5" w:rsidP="12C2FF26" w:rsidRDefault="531F7EE5" w14:paraId="73B964D2" w14:textId="6CA6F2FE">
      <w:pPr>
        <w:pStyle w:val="Heading3"/>
        <w:spacing w:before="281" w:beforeAutospacing="off" w:after="281" w:afterAutospacing="off"/>
        <w:ind w:left="0"/>
      </w:pPr>
      <w:r w:rsidRPr="12C2FF26" w:rsidR="531F7EE5">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t>2023</w:t>
      </w:r>
    </w:p>
    <w:p w:rsidR="531F7EE5" w:rsidP="12C2FF26" w:rsidRDefault="531F7EE5" w14:paraId="211004DA" w14:textId="2481173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Xu R, He L, Vatsalya V, Ma X, Kim S, Mueller EG, Feng W, McClain CJ, Zhang X. Metabolomics analysis of urine from patients with alcohol-associated liver disease reveals dysregulated caffeine metabolism. Am J Physiol Gastrointest Liver Physiol. 2023;324(2):G142–G154. 2023 Feb 1.</w:t>
      </w:r>
    </w:p>
    <w:p w:rsidR="531F7EE5" w:rsidP="12C2FF26" w:rsidRDefault="531F7EE5" w14:paraId="7E153AF7" w14:textId="21886D7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Verster JC, Sagaram M, et al. Novel paradigms for the gut-brain axis during alcohol withdrawal, withdrawal-associated depression, and craving in patients with alcohol use disorder. Front Psychiatry. 2023;14:1203362.</w:t>
      </w:r>
    </w:p>
    <w:p w:rsidR="531F7EE5" w:rsidP="12C2FF26" w:rsidRDefault="531F7EE5" w14:paraId="32A83DD5" w14:textId="4AA5EF7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Montoya-Durango D, Walter MN, Rodriguez W, et al. Dysregulated cyclic nucleotide metabolism in alcohol-associated steatohepatitis: Implications for novel targeted therapies. Biology (Basel). 2023;12(10). 2023 Oct 10.</w:t>
      </w:r>
    </w:p>
    <w:p w:rsidR="531F7EE5" w:rsidP="12C2FF26" w:rsidRDefault="531F7EE5" w14:paraId="3C57C1EA" w14:textId="3EA6D0C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Sagaram M, Frimodig J, Jayanty D, et al. One-month assessment of Th-cell axis related inflammatory cytokines IL-17 and IL-22 and their role in alcohol-associated liver disease. Front Immunol. 2023;14:1202267.</w:t>
      </w:r>
    </w:p>
    <w:p w:rsidR="531F7EE5" w:rsidP="12C2FF26" w:rsidRDefault="531F7EE5" w14:paraId="6C14F701" w14:textId="4950B6E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Sayed K, Dolin CE, Wilkey DW, et al. A plasma peptidomic signature reveals extracellular matrix remodeling and predicts prognosis in alcohol-related hepatitis. medRxiv. 2023 Dec 14.</w:t>
      </w:r>
    </w:p>
    <w:p w:rsidR="531F7EE5" w:rsidP="12C2FF26" w:rsidRDefault="531F7EE5" w14:paraId="1E1A5224" w14:textId="7308EFEB">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Luo J, Watson WH, Gripshover TC, Qaissi Z, Wahlang B. Sex-specific effects of acute chlordane exposure in the context of steatotic liver disease, energy metabolism and endocrine disruption. Food Chem Toxicol. 2023;180:114024.</w:t>
      </w:r>
    </w:p>
    <w:p w:rsidR="531F7EE5" w:rsidP="12C2FF26" w:rsidRDefault="531F7EE5" w14:paraId="546B32AF" w14:textId="5A24AB8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Suresh K, Del Rosario O, Kallem M, et al. Tumor MK2 transcript levels are associated with improved response to chemotherapy and patient survival in non-small cell lung cancer. Physiol Genomics. 2023;55(4):168–178.</w:t>
      </w:r>
    </w:p>
    <w:p w:rsidR="531F7EE5" w:rsidP="12C2FF26" w:rsidRDefault="531F7EE5" w14:paraId="4F444985" w14:textId="22F36B7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Jiang M, Li F, Liu Y, et al. Probiotic-derived nanoparticles inhibit alcohol-associated liver disease through intestinal miR-194 suppression and subsequent FXR activation. Hepatology. 2023;77(4):1164–1180.</w:t>
      </w:r>
    </w:p>
    <w:p w:rsidR="531F7EE5" w:rsidP="12C2FF26" w:rsidRDefault="531F7EE5" w14:paraId="0F9E22D1" w14:textId="1DB16ED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Gripshover TC, Wahlang B, Head KZ, et al. The environmental pollutant, polychlorinated biphenyl 126, alters liver function in a rodent model of alcohol-associated liver disease. Alcohol Clin Exp Res. 2023;47(1):60–75.</w:t>
      </w:r>
    </w:p>
    <w:p w:rsidR="531F7EE5" w:rsidP="12C2FF26" w:rsidRDefault="531F7EE5" w14:paraId="07722F80" w14:textId="69E627B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Feng W, Kong M, et al. The beneficial effects of Lactobacillus GG therapy on liver and drinking assessments in patients with moderate alcohol-associated hepatitis. Am J Gastroenterol. 2023;118(8):1457–1460.</w:t>
      </w:r>
    </w:p>
    <w:p w:rsidR="531F7EE5" w:rsidP="12C2FF26" w:rsidRDefault="531F7EE5" w14:paraId="1C0B686E" w14:textId="1AA61D4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 Y, Cai T, Liu H, et al. Exosome-shuttled miR-126 mediates ethanol-induced disruption of neural crest cell-placode cell interaction by targeting SDF1. Toxicol Sci. 2023;195(2):184–201.</w:t>
      </w:r>
    </w:p>
    <w:p w:rsidR="531F7EE5" w:rsidP="12C2FF26" w:rsidRDefault="531F7EE5" w14:paraId="0CF1F8B9" w14:textId="2B1D1CCE">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Habil MR, Hein DW. Effects of dose and human N-acetyltransferase 1 genetic polymorphism in benzidine metabolism and genotoxicity. Arch Toxicol. 2023;97(6):1765–1772.</w:t>
      </w:r>
    </w:p>
    <w:p w:rsidR="531F7EE5" w:rsidP="12C2FF26" w:rsidRDefault="531F7EE5" w14:paraId="4AF5A30C" w14:textId="1020CC4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Turaga SM, Sardiu ME, Vishwakarma V, et al. Identification of small extracellular vesicle protein biomarkers for pediatric Ewing sarcoma. Front Mol Biosci. 2023;10:1138594.</w:t>
      </w:r>
    </w:p>
    <w:p w:rsidR="531F7EE5" w:rsidP="12C2FF26" w:rsidRDefault="531F7EE5" w14:paraId="1964A9D4" w14:textId="583BF49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Piell KM, Petri BJ, Head KZ, et al. Disruption of the mouse liver epitranscriptome by long-term Aroclor 1260 exposure. Environ Toxicol Pharmacol. 2023;100:104138.</w:t>
      </w:r>
    </w:p>
    <w:p w:rsidR="531F7EE5" w:rsidP="12C2FF26" w:rsidRDefault="531F7EE5" w14:paraId="7599057A" w14:textId="53735F8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Hein DW, Salazar-González RA, Doll MA, Zang Y. Effect of the rs1799931 G857A (G286E) polymorphism on N-acetyltransferase 2-mediated carcinogen metabolism and genotoxicity differs with heterocyclic amine exposure. Arch Toxicol. 2023;97(10):2697–2705.</w:t>
      </w:r>
    </w:p>
    <w:p w:rsidR="531F7EE5" w:rsidP="12C2FF26" w:rsidRDefault="531F7EE5" w14:paraId="6016D33B" w14:textId="5EF40A7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Hong KU, Hein DW. N-acetyltransferase 2 haplotype modifies risks for both dyslipidemia and urinary bladder cancer. Pharmacogenet Genomics. 2023;33(6):136–137.</w:t>
      </w:r>
    </w:p>
    <w:p w:rsidR="531F7EE5" w:rsidP="12C2FF26" w:rsidRDefault="531F7EE5" w14:paraId="4DD35AF4" w14:textId="6B7DD63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Wu X, Fan X, McMullen MR, et al. Macrophage-derived MLKL in alcohol-associated liver disease: Regulation of phagocytosis. Hepatology. 2023;77(3):902–919.</w:t>
      </w:r>
    </w:p>
    <w:p w:rsidR="531F7EE5" w:rsidP="12C2FF26" w:rsidRDefault="531F7EE5" w14:paraId="384DEC19" w14:textId="5D21275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Wahlang B, Gao H, Rai SN, et al. Associations between residential volatile organic compound exposures and liver injury markers: The role of biological sex and race. Environ Res. 2023;221:115228.</w:t>
      </w:r>
    </w:p>
    <w:p w:rsidR="531F7EE5" w:rsidP="12C2FF26" w:rsidRDefault="531F7EE5" w14:paraId="4625D90D" w14:textId="424BC98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Chen S-Y, Kannan M. Neural crest cells and fetal alcohol spectrum disorders: Mechanisms and potential targets for prevention. Pharmacol Res. 2023;194:106855.</w:t>
      </w:r>
    </w:p>
    <w:p w:rsidR="531F7EE5" w:rsidP="12C2FF26" w:rsidRDefault="531F7EE5" w14:paraId="258DC19E" w14:textId="5ECB2E7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Walls KM, Hong KU, Hein DW. Induction of glucose production by heterocyclic amines is dependent on N-acetyltransferase 2 genetic polymorphism in cryopreserved human hepatocytes. Toxicol Lett. 2023;383:192–195.</w:t>
      </w:r>
    </w:p>
    <w:p w:rsidR="531F7EE5" w:rsidP="12C2FF26" w:rsidRDefault="531F7EE5" w14:paraId="3CEF1EAC" w14:textId="3FD532C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Liu L, Li F, Shao T, et al. FGF21 depletion attenuates colitis through intestinal epithelial IL-22–STAT3 activation in mice. Nutrients. 2023;15(9).</w:t>
      </w:r>
    </w:p>
    <w:p w:rsidR="531F7EE5" w:rsidP="12C2FF26" w:rsidRDefault="531F7EE5" w14:paraId="2C0B40C1" w14:textId="017BC63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Del Rosario O, Suresh K, Kallem M, et al. MK2 nonenzymatically promotes nuclear translocation of caspase-3 and resultant apoptosis. Am J Physiol Lung Cell Mol Physiol. 2023;324(5):L700–L711.</w:t>
      </w:r>
    </w:p>
    <w:p w:rsidR="531F7EE5" w:rsidP="12C2FF26" w:rsidRDefault="531F7EE5" w14:paraId="4A2FFAD2" w14:textId="4816FBA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Walls KM, Hong KU, Hein DW. Heterocyclic amines reduce insulin-induced AKT phosphorylation and induce gluconeogenic gene expression in human hepatocytes. Arch Toxicol. 2023;97(6):1613–1626.</w:t>
      </w:r>
    </w:p>
    <w:p w:rsidR="531F7EE5" w:rsidP="12C2FF26" w:rsidRDefault="531F7EE5" w14:paraId="3CB44843" w14:textId="071F9F7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Habil MR, Salazar-González RA, Doll MA, Hein DW. Effect of N-acetyltransferase 2 genetic polymorphism on 4,4′-methylenebis(2-chloroaniline)-induced genotoxicity and oxidative stress. Arch Toxicol. 2023;97(6):1773–1781.</w:t>
      </w:r>
    </w:p>
    <w:p w:rsidR="531F7EE5" w:rsidP="12C2FF26" w:rsidRDefault="531F7EE5" w14:paraId="298489FA" w14:textId="42E2C4B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Lü L, Yuan F, Fan H, et al. Ethanol exposure disrupted the formation of radial glial processes and impaired the generation and migration of outer radial glial cells in forebrain organoids derived from human embryonic stem cells. Exp Neurol. 2023;362:114325.</w:t>
      </w:r>
    </w:p>
    <w:p w:rsidR="531F7EE5" w:rsidP="12C2FF26" w:rsidRDefault="531F7EE5" w14:paraId="6B39CAA6" w14:textId="125454C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Bolatimi OE, Head KZ, Luo J, et al. Can zinc supplementation attenuate high fat diet-induced non-alcoholic fatty liver disease? Int J Mol Sci. 2023;24(2). 2023 Jan 16.</w:t>
      </w:r>
    </w:p>
    <w:p w:rsidR="531F7EE5" w:rsidP="12C2FF26" w:rsidRDefault="531F7EE5" w14:paraId="300D8C45" w14:textId="0D2068B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Sriwastva MK, Teng Y, Mu J, et al. An extracellular vesicular mutant KRAS-associated protein complex promotes lung inflammation and tumor growth. J Extracell Vesicles. 2023;12(2):e12307.</w:t>
      </w:r>
    </w:p>
    <w:p w:rsidR="531F7EE5" w:rsidP="12C2FF26" w:rsidRDefault="531F7EE5" w14:paraId="503BE293" w14:textId="582DADF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Mrdjen M, Huang E, Pathak V, et al. Dysregulated meta-organismal metabolism of aromatic amino acids in alcohol-associated liver disease. Hepatol Commun. 2023;7(11). 2023 Nov 1.</w:t>
      </w:r>
    </w:p>
    <w:p w:rsidR="531F7EE5" w:rsidP="12C2FF26" w:rsidRDefault="531F7EE5" w14:paraId="7330A2E9" w14:textId="23F6D49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Ghare SS, Charpentier BT, Ghooray DT, et al. Tributyrin mitigates ethanol-induced lysine acetylation of histone H3 and p65-NFκB downregulating CCL2 expression and consequent liver inflammation and injury. Nutrients. 2023;15(20). 2023 Oct 17.</w:t>
      </w:r>
    </w:p>
    <w:p w:rsidR="531F7EE5" w:rsidP="12C2FF26" w:rsidRDefault="531F7EE5" w14:paraId="0D09ADB8" w14:textId="6B53EB8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Minooei F, Gilbert NM, Zhang L, et al. Rapid-dissolving electrospun nanofibers for intra-vaginal antibiotic or probiotic delivery. Eur J Pharm Biopharm. 2023;190:81–93.</w:t>
      </w:r>
    </w:p>
    <w:p w:rsidR="531F7EE5" w:rsidP="12C2FF26" w:rsidRDefault="531F7EE5" w14:paraId="2D1C2DE4" w14:textId="68582B6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Hardesty JE, Warner JB, Song YL, et al. Fpr2-/- mice developed exacerbated alcohol-associated liver disease. Biology (Basel). 2023;12(5).</w:t>
      </w:r>
    </w:p>
    <w:p w:rsidR="531F7EE5" w:rsidP="12C2FF26" w:rsidRDefault="531F7EE5" w14:paraId="5A744C34" w14:textId="5D94943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Xu R, Vatsalya V, He L, et al. Altered urinary tryptophan metabolites in alcohol-associated liver disease. Alcohol Clin Exp Res. 2023;47(9):1665–1676.</w:t>
      </w:r>
    </w:p>
    <w:p w:rsidR="531F7EE5" w:rsidP="12C2FF26" w:rsidRDefault="531F7EE5" w14:paraId="71E7701D" w14:textId="3EFCA4B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Petri BJ, Piell KM, Wahlang B, et al. Polychlorinated biphenyls alter hepatic m6A mRNA methylation in a mouse model of environmental liver disease. Environ Res. 2023;216(Pt 3):114686.</w:t>
      </w:r>
    </w:p>
    <w:p w:rsidR="531F7EE5" w:rsidP="12C2FF26" w:rsidRDefault="531F7EE5" w14:paraId="303D0473" w14:textId="51D8255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Hardesty JE, Warner JB, Song YL, et al. Resolvin D1 attenuated liver injury caused by chronic ethanol and acute LPS challenge in mice. FASEB J. 2023;37(1):e22705.</w:t>
      </w:r>
    </w:p>
    <w:p w:rsidR="531F7EE5" w:rsidP="12C2FF26" w:rsidRDefault="531F7EE5" w14:paraId="6A5ABFA1" w14:textId="65CD3BF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Sato T, Head KZ, Li J, et al. Fibrosis resolution in the mouse liver: Role of Mmp12 and potential role of calpain 1/2. Matrix Biol Plus. 2023;17:100127.</w:t>
      </w:r>
    </w:p>
    <w:p w:rsidR="531F7EE5" w:rsidP="12C2FF26" w:rsidRDefault="531F7EE5" w14:paraId="5065B897" w14:textId="72B0FA9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 J, Sato T, Hernández-Tejero M, et al. The plasma degradome reflects later development of NASH fibrosis after liver transplant. Sci Rep. 2023;13(1):9965.</w:t>
      </w:r>
    </w:p>
    <w:p w:rsidR="531F7EE5" w:rsidP="12C2FF26" w:rsidRDefault="531F7EE5" w14:paraId="7B674A9F" w14:textId="3945431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Bhayana S, Zhao Y, Merchant M, et al. Multiomics analysis of plasma proteomics and metabolomics of steroid resistance in childhood nephrotic syndrome using a “patient-specific” approach. Kidney Int Rep. 2023;8(6):1239–1254.</w:t>
      </w:r>
    </w:p>
    <w:p w:rsidR="531F7EE5" w:rsidP="12C2FF26" w:rsidRDefault="531F7EE5" w14:paraId="6C7D34D0" w14:textId="6D94AFC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Groswald AM, Gripshover TC, Watson WH, et al. Investigating the acute metabolic effects of the N-methyl carbamate insecticide, methomyl, on mouse liver. Metabolites. 2023;13(8).</w:t>
      </w:r>
    </w:p>
    <w:p w:rsidR="531F7EE5" w:rsidP="12C2FF26" w:rsidRDefault="531F7EE5" w14:paraId="72901EDB" w14:textId="099053CE">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Elnagdy M, Wang Y, Rodriguez W, et al. Increased expression of phosphodiesterase 4 in activated hepatic stellate cells promotes cytoskeleton remodeling and cell migration. J Pathol. 2023;261(3):361–371.</w:t>
      </w:r>
    </w:p>
    <w:p w:rsidR="531F7EE5" w:rsidP="12C2FF26" w:rsidRDefault="531F7EE5" w14:paraId="4E8DF484" w14:textId="6D8CF8F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Liu S, He L, Bannister OB, et al. Western diet unmasks transient low-level vinyl chloride-induced tumorigenesis; Potential role of the (epi-)transcriptome. Toxicol Appl Pharmacol. 2023;468:116514.</w:t>
      </w:r>
    </w:p>
    <w:p w:rsidR="531F7EE5" w:rsidP="12C2FF26" w:rsidRDefault="531F7EE5" w14:paraId="5788662C" w14:textId="50B1B90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Head KZ, Bolatimi OE, Gripshover TC, et al. Investigating the effects of long-term Aroclor 1260 exposure on fatty liver disease in a diet-induced obesity mouse model. Front Gastroenterol (Lausanne). 2023;2.</w:t>
      </w:r>
    </w:p>
    <w:p w:rsidR="12C2FF26" w:rsidRDefault="12C2FF26" w14:paraId="0863D14F" w14:textId="3AC386C4"/>
    <w:p w:rsidR="531F7EE5" w:rsidP="12C2FF26" w:rsidRDefault="531F7EE5" w14:paraId="657DA9F0" w14:textId="5CA822DC">
      <w:pPr>
        <w:pStyle w:val="Heading3"/>
        <w:spacing w:before="281" w:beforeAutospacing="off" w:after="281" w:afterAutospacing="off"/>
        <w:ind w:left="0"/>
      </w:pPr>
      <w:r w:rsidRPr="12C2FF26" w:rsidR="531F7EE5">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t>2022</w:t>
      </w:r>
    </w:p>
    <w:p w:rsidR="531F7EE5" w:rsidP="12C2FF26" w:rsidRDefault="531F7EE5" w14:paraId="0CADC2B6" w14:textId="5B928A5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Xu F, Mu J, Teng Y, et al. Restoring oat nanoparticle-mediated brain memory function of mice fed alcohol by sorting inflammatory Dectin-1 complex into microglial exosomes. Small. 2022;18(6):e2105385.</w:t>
      </w:r>
    </w:p>
    <w:p w:rsidR="531F7EE5" w:rsidP="12C2FF26" w:rsidRDefault="531F7EE5" w14:paraId="3AFDF49B" w14:textId="615F9D7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Salazar-González RA, et al. Arylamine N-acetyltransferase 1 activity is regulated by the protein acetylation status. Front Pharmacol. 2022;13:797469.</w:t>
      </w:r>
    </w:p>
    <w:p w:rsidR="531F7EE5" w:rsidP="12C2FF26" w:rsidRDefault="531F7EE5" w14:paraId="2A81916D" w14:textId="02C8AE4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Sundaram K, et al. Garlic exosome-like nanoparticles reverse high-fat diet–induced obesity via the gut/brain axis. Theranostics. 2022;12(3):1220–1246.</w:t>
      </w:r>
    </w:p>
    <w:p w:rsidR="531F7EE5" w:rsidP="12C2FF26" w:rsidRDefault="531F7EE5" w14:paraId="6AF924B2" w14:textId="295B2A5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Hardesty J, et al. Hepatic protein and phosphoprotein signatures of alcohol-associated cirrhosis and hepatitis. Am J Pathol. 2022;192(7):1066–1082.</w:t>
      </w:r>
    </w:p>
    <w:p w:rsidR="531F7EE5" w:rsidP="12C2FF26" w:rsidRDefault="531F7EE5" w14:paraId="7CA4ED9A" w14:textId="6D90765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Sriwastva MK, et al. Exosome-like nanoparticles from mulberry bark prevent DSS-induced colitis via the AhR/COPS8 pathway. EMBO Rep. 2022;23(3):e53365.</w:t>
      </w:r>
    </w:p>
    <w:p w:rsidR="531F7EE5" w:rsidP="12C2FF26" w:rsidRDefault="531F7EE5" w14:paraId="735D073B" w14:textId="256DD8C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Hardesty J, et al. Alterations in hepatic albumin phosphorylation in patients with alcohol-associated hepatitis and cirrhosis. FASEB J. 2022;36(Suppl 1).</w:t>
      </w:r>
    </w:p>
    <w:p w:rsidR="531F7EE5" w:rsidP="12C2FF26" w:rsidRDefault="531F7EE5" w14:paraId="4AD4BE67" w14:textId="0553A2C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Hu H, et al. Prevalence and treatment for alcohol use disorders based on Kentucky Medicaid 2012–2019 datasets. J Alcohol Drug Depend. 2022;10.</w:t>
      </w:r>
    </w:p>
    <w:p w:rsidR="531F7EE5" w:rsidP="12C2FF26" w:rsidRDefault="531F7EE5" w14:paraId="45F70C17" w14:textId="5DA5FB2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Kim S, Kato I, Zhang X. Comparative analysis of binary similarity measures for compound identification in mass spectrometry–based metabolomics. Metabolites. 2022;12(8).</w:t>
      </w:r>
    </w:p>
    <w:p w:rsidR="531F7EE5" w:rsidP="12C2FF26" w:rsidRDefault="531F7EE5" w14:paraId="6282D341" w14:textId="413F4E7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Lei C, et al. Enteric VIP-producing neurons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maintain</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gut microbiota homeostasis through regulating epithelium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fucosylation</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Cell Host Microbe. 2022;30(10):1417–</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1434.e8</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t>
      </w:r>
    </w:p>
    <w:p w:rsidR="531F7EE5" w:rsidP="12C2FF26" w:rsidRDefault="531F7EE5" w14:paraId="0E682521" w14:textId="18EFAE5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noProof w:val="0"/>
          <w:lang w:val="en-US"/>
        </w:rPr>
        <w:t xml:space="preserve">Hong KU, et al. Proteomic analysis of arylamine N-acetyltransferase 1 knockout breast cancer cells: Implications in immune evasion and mitochondrial biogenesis. </w:t>
      </w:r>
      <w:r w:rsidRPr="12C2FF26" w:rsidR="531F7EE5">
        <w:rPr>
          <w:noProof w:val="0"/>
          <w:lang w:val="en-US"/>
        </w:rPr>
        <w:t>Toxicol</w:t>
      </w:r>
      <w:r w:rsidRPr="12C2FF26" w:rsidR="531F7EE5">
        <w:rPr>
          <w:noProof w:val="0"/>
          <w:lang w:val="en-US"/>
        </w:rPr>
        <w:t xml:space="preserve"> Rep. </w:t>
      </w:r>
      <w:r w:rsidRPr="12C2FF26" w:rsidR="531F7EE5">
        <w:rPr>
          <w:noProof w:val="0"/>
          <w:lang w:val="en-US"/>
        </w:rPr>
        <w:t>2022;9:1566</w:t>
      </w:r>
      <w:r w:rsidRPr="12C2FF26" w:rsidR="531F7EE5">
        <w:rPr>
          <w:noProof w:val="0"/>
          <w:lang w:val="en-US"/>
        </w:rPr>
        <w:t>–1573.</w:t>
      </w:r>
    </w:p>
    <w:p w:rsidR="531F7EE5" w:rsidP="12C2FF26" w:rsidRDefault="531F7EE5" w14:paraId="477AB7B2" w14:textId="0F992BE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Teng Y, et al. Gut bacterial isoamylamine promotes age-related cognitive dysfunction by promoting microglial cell death. Cell Host Microbe. 2022;30(7):944–960.e8.</w:t>
      </w:r>
    </w:p>
    <w:p w:rsidR="531F7EE5" w:rsidP="12C2FF26" w:rsidRDefault="531F7EE5" w14:paraId="16918549" w14:textId="34CFC8E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Srivastava S. Effects of environmental polycyclic aromatic hydrocarbon exposure and pro-inflammatory activity on type 2 diabetes mellitus in US adults. Open J Air Pollut. 2022;11:29–46.</w:t>
      </w:r>
    </w:p>
    <w:p w:rsidR="531F7EE5" w:rsidP="12C2FF26" w:rsidRDefault="531F7EE5" w14:paraId="26F2388C" w14:textId="5718005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Cummins TD, et al. Quantitative mass spectrometry normalization in urine biomarker analysis in nephrotic syndrome. Glomerular Dis. 2022;2(3):121–131.</w:t>
      </w:r>
    </w:p>
    <w:p w:rsidR="531F7EE5" w:rsidP="12C2FF26" w:rsidRDefault="531F7EE5" w14:paraId="283A800A" w14:textId="415189E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Helsley RN, et al. Gut microbial trimethylamine is elevated in alcohol-associated hepatitis and contributes to ethanol-induced liver injury in mice. eLife. 2022;11:e.</w:t>
      </w:r>
    </w:p>
    <w:p w:rsidR="531F7EE5" w:rsidP="12C2FF26" w:rsidRDefault="531F7EE5" w14:paraId="434F5C0D" w14:textId="478DDAC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Cummins TD, et al. Advances in proteomic profiling of pediatric kidney diseases. Pediatr Nephrol. 2022;37(10):2255–2265.</w:t>
      </w:r>
    </w:p>
    <w:p w:rsidR="531F7EE5" w:rsidP="12C2FF26" w:rsidRDefault="531F7EE5" w14:paraId="4149745E" w14:textId="0AF82F6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Hein DW, Doll MA, Habil MR. Human N-acetyltransferase 1 and 2 differ in affinity towards acetyl-CoA cofactor and N-hydroxy-arylamine carcinogens. Front Pharmacol. 2022;13:821133.</w:t>
      </w:r>
    </w:p>
    <w:p w:rsidR="531F7EE5" w:rsidP="12C2FF26" w:rsidRDefault="531F7EE5" w14:paraId="76993B52" w14:textId="67DE1CB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Ferragut Cardoso AP, et al. Temporal modulation of differential alternative splicing in HaCaT keratinocytes chronically exposed to arsenic. Environ Health Perspect. 2022;130(1):17011.</w:t>
      </w:r>
    </w:p>
    <w:p w:rsidR="531F7EE5" w:rsidP="12C2FF26" w:rsidRDefault="531F7EE5" w14:paraId="520EF877" w14:textId="56B5EFAB">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Watson WH, et al. Mice lacking α4 nicotinic acetylcholine receptors are protected against alcohol-associated liver injury. Alcohol Clin Exp Res. 2022;46(8):1371–1383.</w:t>
      </w:r>
    </w:p>
    <w:p w:rsidR="531F7EE5" w:rsidP="12C2FF26" w:rsidRDefault="531F7EE5" w14:paraId="6F12A70B" w14:textId="0BA3C4D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Szabo G, et al. Reply. Hepatology. 2022;76(5):E114–E115.</w:t>
      </w:r>
    </w:p>
    <w:p w:rsidR="531F7EE5" w:rsidP="12C2FF26" w:rsidRDefault="531F7EE5" w14:paraId="30EE3585" w14:textId="555BE9BE">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Hong KU, et al. Dataset for proteomic analysis of arylamine N-acetyltransferase 1 knockout MDA-MB-231 breast cancer cells. Data Brief. 2022;45:108634.</w:t>
      </w:r>
    </w:p>
    <w:p w:rsidR="531F7EE5" w:rsidP="12C2FF26" w:rsidRDefault="531F7EE5" w14:paraId="280FBC1D" w14:textId="0C93160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Cave MC, et al. Circulating microRNAs, polychlorinated biphenyls, and environmental liver disease in the Anniston Community Health Survey. Environ Health Perspect. 2022;130(1):17003.</w:t>
      </w:r>
    </w:p>
    <w:p w:rsidR="531F7EE5" w:rsidP="12C2FF26" w:rsidRDefault="531F7EE5" w14:paraId="1E75A48F" w14:textId="7FDA9E7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Kumar A, et al. Ginger nanoparticles–mediated induction of Foxa2 prevents high-fat diet–induced insulin resistance. Theranostics. 2022;12(3):1388–1403.</w:t>
      </w:r>
    </w:p>
    <w:p w:rsidR="531F7EE5" w:rsidP="12C2FF26" w:rsidRDefault="531F7EE5" w14:paraId="249037E0" w14:textId="0E40CC1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Szabo G, et al. IL-1 receptor antagonist plus pentoxifylline and zinc for severe alcohol-associated hepatitis. Hepatology. 2022;76(4):1058–1068.</w:t>
      </w:r>
    </w:p>
    <w:p w:rsidR="531F7EE5" w:rsidP="12C2FF26" w:rsidRDefault="531F7EE5" w14:paraId="348490BF" w14:textId="7366256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Sun R, et al. Alcohol-driven metabolic reprogramming promotes development of RORγt-deficient thymic lymphoma. Oncogene. 2022;41(16):2287–2302.</w:t>
      </w:r>
    </w:p>
    <w:p w:rsidR="531F7EE5" w:rsidP="12C2FF26" w:rsidRDefault="531F7EE5" w14:paraId="01FCE8EC" w14:textId="0D0FFB2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Ghare S, et al. Age-associated gut dysbiosis… in older people living with HIV. J Acquir Immune Defic Syndr. 2022;89(Suppl 1):S56–S64.</w:t>
      </w:r>
    </w:p>
    <w:p w:rsidR="531F7EE5" w:rsidP="12C2FF26" w:rsidRDefault="531F7EE5" w14:paraId="202108D2" w14:textId="4C642B7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Fulghum KL, et al. In vivo deep network tracing reveals phosphofructokinase-mediated coordination of biosynthetic pathway activity in the myocardium. J Mol Cell Cardiol. 2022;162:32–42.</w:t>
      </w:r>
    </w:p>
    <w:p w:rsidR="531F7EE5" w:rsidP="12C2FF26" w:rsidRDefault="531F7EE5" w14:paraId="0E4E5F9D" w14:textId="3649CA8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Warner JB, et al. Analysis of alcohol use, micronutrient and macronutrient consumption, and liver health in NHANES 2017–2018. Alcohol Clin Exp Res. 2022;46(11):2025–2040.</w:t>
      </w:r>
    </w:p>
    <w:p w:rsidR="531F7EE5" w:rsidP="12C2FF26" w:rsidRDefault="531F7EE5" w14:paraId="48786CFF" w14:textId="3EEC871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Fan H, et al. Up-regulation of microRNA-34a mediates ethanol-induced impairment of neural crest cell migration… via Snail1. Toxicol Lett. 2022;358:17–26.</w:t>
      </w:r>
    </w:p>
    <w:p w:rsidR="531F7EE5" w:rsidP="12C2FF26" w:rsidRDefault="531F7EE5" w14:paraId="766ACCD0" w14:textId="26FA686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Oh YJ, et al. Antitumor activity of a lectibody targeting cancer-associated high-mannose glycans. Mol Ther. 2022;30(4):1523–1535.</w:t>
      </w:r>
    </w:p>
    <w:p w:rsidR="12C2FF26" w:rsidRDefault="12C2FF26" w14:paraId="6DC0BECF" w14:textId="28FF92C8"/>
    <w:p w:rsidR="531F7EE5" w:rsidP="12C2FF26" w:rsidRDefault="531F7EE5" w14:paraId="2A1F36A1" w14:textId="7739C48B">
      <w:pPr>
        <w:pStyle w:val="Heading3"/>
        <w:spacing w:before="281" w:beforeAutospacing="off" w:after="281" w:afterAutospacing="off"/>
        <w:ind w:left="0"/>
      </w:pPr>
      <w:r w:rsidRPr="12C2FF26" w:rsidR="531F7EE5">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t>2021</w:t>
      </w:r>
    </w:p>
    <w:p w:rsidR="531F7EE5" w:rsidP="12C2FF26" w:rsidRDefault="531F7EE5" w14:paraId="2D025AFC" w14:textId="2612476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Warner DR, et al. Beneficial effects of endogenous enrichment in n-3 PUFAs on Wnt signaling are associated with attenuation of alcohol-mediated liver disease in mice. FASEB J. 2021;35(2):e21377.</w:t>
      </w:r>
    </w:p>
    <w:p w:rsidR="531F7EE5" w:rsidP="12C2FF26" w:rsidRDefault="531F7EE5" w14:paraId="348F830B" w14:textId="7E4A721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 F, et al. Deficiency of cathelicidin attenuates high-fat diet plus alcohol-induced liver injury through FGF21/adiponectin regulation. Cells. 2021;10(12).</w:t>
      </w:r>
    </w:p>
    <w:p w:rsidR="531F7EE5" w:rsidP="12C2FF26" w:rsidRDefault="531F7EE5" w14:paraId="25D3463D" w14:textId="540D33B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Biyik-Sit R, et al. Nuclear pyruvate kinase M2 contributes to PSAT1-mediated cell migration in EGFR-activated lung cancer cells. Cancers (Basel). 2021;13(16).</w:t>
      </w:r>
    </w:p>
    <w:p w:rsidR="531F7EE5" w:rsidP="12C2FF26" w:rsidRDefault="531F7EE5" w14:paraId="64007327" w14:textId="634683C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Fan X, et al. Diagnostic and prognostic significance of complement in patients with alcohol-associated hepatitis. Hepatology. 2021;73(3):983–997.</w:t>
      </w:r>
    </w:p>
    <w:p w:rsidR="531F7EE5" w:rsidP="12C2FF26" w:rsidRDefault="531F7EE5" w14:paraId="2C119C2F" w14:textId="3998F60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Gu Z, et al. Exosome-like nanoparticles from Lactobacillus rhamnosus GG protect against alcohol-associated liver disease through intestinal aryl hydrocarbon receptor. Hepatol Commun. 2021;5(5):846–864.</w:t>
      </w:r>
    </w:p>
    <w:p w:rsidR="531F7EE5" w:rsidP="12C2FF26" w:rsidRDefault="531F7EE5" w14:paraId="34E0D149" w14:textId="03D48BF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McClain CJ, et al. Malnutrition and alcohol-associated hepatitis. Clin Liver Dis. 2021;25(3):557–570.</w:t>
      </w:r>
    </w:p>
    <w:p w:rsidR="531F7EE5" w:rsidP="12C2FF26" w:rsidRDefault="531F7EE5" w14:paraId="44D75AB1" w14:textId="6513613E">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Perpich JD, et al. Identification and characterization of a UbK family kinase in Porphyromonas gingivalis that phosphorylates the RprY response regulator. Mol Oral Microbiol. 2021;36(5):258–266.</w:t>
      </w:r>
    </w:p>
    <w:p w:rsidR="531F7EE5" w:rsidP="12C2FF26" w:rsidRDefault="531F7EE5" w14:paraId="3B641496" w14:textId="2C36FFF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Warner D, et al. Linoleic acid–derived oxylipins differentiate early-stage alcoholic hepatitis from mild alcohol-associated liver injury. Hepatol Commun. 2021;5(6):947–960.</w:t>
      </w:r>
    </w:p>
    <w:p w:rsidR="531F7EE5" w:rsidP="12C2FF26" w:rsidRDefault="531F7EE5" w14:paraId="46C14D77" w14:textId="6AF7F05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Song M, et al. Analysis of sex differences in dietary copper–fructose interaction–induced alterations of gut microbial activity in relation to hepatic steatosis. Biol Sex Differ. 2021;12(1):3.</w:t>
      </w:r>
    </w:p>
    <w:p w:rsidR="531F7EE5" w:rsidP="12C2FF26" w:rsidRDefault="531F7EE5" w14:paraId="179A843E" w14:textId="72D3340E">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Bhattacharyya A, et al. Coronavirus (COVID-19): A systematic review and meta-analysis to evaluate the significance of demographics and comorbidities. Res Sq. 2021.</w:t>
      </w:r>
    </w:p>
    <w:p w:rsidR="531F7EE5" w:rsidP="12C2FF26" w:rsidRDefault="531F7EE5" w14:paraId="7CE9DFB7" w14:textId="00256D2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Hardesty JE, et al. Ileum gene expression in response to acute systemic inflammation in mice chronically fed ethanol: Beneficial effects of elevated tissue n-3 PUFAs. Int J Mol Sci. 2021;22(4).</w:t>
      </w:r>
    </w:p>
    <w:p w:rsidR="531F7EE5" w:rsidP="12C2FF26" w:rsidRDefault="531F7EE5" w14:paraId="4ABA8961" w14:textId="49E0C1B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Hardesty JE, et al. Effect of epidermal growth factor treatment and polychlorinated biphenyl exposure in a dietary-exposure mouse model of steatohepatitis. Environ Health Perspect. 2021;129(3):037010.</w:t>
      </w:r>
    </w:p>
    <w:p w:rsidR="531F7EE5" w:rsidP="12C2FF26" w:rsidRDefault="531F7EE5" w14:paraId="4DB6B730" w14:textId="3F518D4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Landers VD, et al. The alphaviral capsid protein inhibits IRAK1-dependent TLR signaling. Viruses. 2021;13(3).</w:t>
      </w:r>
    </w:p>
    <w:p w:rsidR="531F7EE5" w:rsidP="12C2FF26" w:rsidRDefault="531F7EE5" w14:paraId="4D640401" w14:textId="6F9C884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et al. Efficacy of thiamine and medical management in treating hyperuricemia in AUD patients with ALD. Clin Exp Pharmacol. 2021;11(Suppl 7).</w:t>
      </w:r>
    </w:p>
    <w:p w:rsidR="531F7EE5" w:rsidP="12C2FF26" w:rsidRDefault="531F7EE5" w14:paraId="31EB6AB3" w14:textId="155D231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Song M. Comment on: Toll-like receptor 4 and MyD88 are required for gastric bypass–induced metabolic effects. Surg Obes Relat Dis. 2021;17(12):2006–2008.</w:t>
      </w:r>
    </w:p>
    <w:p w:rsidR="531F7EE5" w:rsidP="12C2FF26" w:rsidRDefault="531F7EE5" w14:paraId="00E89F31" w14:textId="6625BC6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Lei C, et al. Lemon exosome-like nanoparticles enhance stress survival of gut bacteria by RNase P-mediated specific tRNA decay. iScience. 2021;24(6):102511.</w:t>
      </w:r>
    </w:p>
    <w:p w:rsidR="531F7EE5" w:rsidP="12C2FF26" w:rsidRDefault="531F7EE5" w14:paraId="2D0015C4" w14:textId="405FF1C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 N, et al. Feeding mice a diet high in oxidized linoleic acid metabolites does not alter liver oxylipin concentrations. Prostaglandins Leukot Essent Fatty Acids. 2021;172:102316.</w:t>
      </w:r>
    </w:p>
    <w:p w:rsidR="531F7EE5" w:rsidP="12C2FF26" w:rsidRDefault="531F7EE5" w14:paraId="44A5D7AD" w14:textId="1DCB5AD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McClain CJ, Vatsalya V, Mitchell MC. Keratin-18: Diagnostic, prognostic, and theragnostic for alcohol-associated hepatitis. Am J Gastroenterol. 2021;116(1):77–79.</w:t>
      </w:r>
    </w:p>
    <w:p w:rsidR="531F7EE5" w:rsidP="12C2FF26" w:rsidRDefault="531F7EE5" w14:paraId="52760722" w14:textId="30B096E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Xu G, Song M. Recent advances in the mechanisms underlying the beneficial effects of bariatric and metabolic surgery. Surg Obes Relat Dis. 2021;17(1):231–238.</w:t>
      </w:r>
    </w:p>
    <w:p w:rsidR="531F7EE5" w:rsidP="12C2FF26" w:rsidRDefault="531F7EE5" w14:paraId="13BC1BB8" w14:textId="2600C61B">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Morrissey SM, Geller AE, Hu X, et al. A specific low-density neutrophil population correlates with hypercoagulation and disease severity in hospitalized COVID-19 patients. JCI Insight. 2021;6(9).</w:t>
      </w:r>
    </w:p>
    <w:p w:rsidR="531F7EE5" w:rsidP="12C2FF26" w:rsidRDefault="531F7EE5" w14:paraId="079FA895" w14:textId="41F724F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Guardiola JJ, Hardesty JE, Beier JI, et al. Plasma metabolomics analysis of polyvinyl chloride workers identifies altered processes and candidate biomarkers for hepatic hemangiosarcoma and its development. Int J Mol Sci. 2021;22(10).</w:t>
      </w:r>
    </w:p>
    <w:p w:rsidR="531F7EE5" w:rsidP="12C2FF26" w:rsidRDefault="531F7EE5" w14:paraId="740EEE1E" w14:textId="1D65A8E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Kumar A, Ren Y, Sundaram K, et al. miR-375 prevents high-fat diet-induced insulin resistance and obesity by targeting the aryl hydrocarbon receptor and bacterial tryptophanase (tnaA) gene. Theranostics. 2021;11(9):4061–4077.</w:t>
      </w:r>
    </w:p>
    <w:p w:rsidR="531F7EE5" w:rsidP="12C2FF26" w:rsidRDefault="531F7EE5" w14:paraId="138D61AB" w14:textId="342A0DC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Teng Y, Xu F, Zhang X, et al. Plant-derived exosomal microRNAs inhibit lung inflammation induced by exosomes SARS-CoV-2 Nsp12. Mol Ther. 2021;29(8):2424–2440.</w:t>
      </w:r>
    </w:p>
    <w:p w:rsidR="531F7EE5" w:rsidP="12C2FF26" w:rsidRDefault="531F7EE5" w14:paraId="6967D3EE" w14:textId="33CB019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He L, Vatsalya V, Ma X, et al. Metabolic profiling of bile acids in the urine of patients with alcohol-associated liver disease. Hepatol Commun. 2021;5(5):798–811.</w:t>
      </w:r>
    </w:p>
    <w:p w:rsidR="531F7EE5" w:rsidP="12C2FF26" w:rsidRDefault="531F7EE5" w14:paraId="6E807F98" w14:textId="0B8A30A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Caster DJ, Merchant ML. Collagen remodeling biomarkers in lupus nephritis. Kidney360. 2021;2(9):1395–1398.</w:t>
      </w:r>
    </w:p>
    <w:p w:rsidR="531F7EE5" w:rsidP="12C2FF26" w:rsidRDefault="531F7EE5" w14:paraId="66FFC2BD" w14:textId="5F561AA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Schneider G, Kaliappan A, Nguyen TQ, et al. The utility of differential scanning calorimetry curves of blood plasma for diagnosis, subtype differentiation, and predicted survival in lung cancer. Cancers (Basel). 2021;13(21).</w:t>
      </w:r>
    </w:p>
    <w:p w:rsidR="531F7EE5" w:rsidP="12C2FF26" w:rsidRDefault="531F7EE5" w14:paraId="5B01119F" w14:textId="421112E8">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Paré G, Vitry J, Merchant ML, et al. The inhibitory receptor CLEC12A regulates PI3K-Akt signaling to inhibit neutrophil activation and cytokine release. Front Immunol. 2021;12:650808.</w:t>
      </w:r>
    </w:p>
    <w:p w:rsidR="531F7EE5" w:rsidP="12C2FF26" w:rsidRDefault="531F7EE5" w14:paraId="1C5E0C5B" w14:textId="2BE4C82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Kumar A, Sundaram K, Mu J, et al. High-fat diet–induced upregulation of exosomal phosphatidylcholine contributes to insulin resistance. Nat Commun. 2021;12(1):213.</w:t>
      </w:r>
    </w:p>
    <w:p w:rsidR="531F7EE5" w:rsidP="12C2FF26" w:rsidRDefault="531F7EE5" w14:paraId="1E591460" w14:textId="0EE670E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Miyata T, Wu X, Fan X, et al. Differential role of MLKL in alcohol-associated and non-alcohol-associated fatty liver diseases in mice and humans. JCI Insight. 2021;6(4).</w:t>
      </w:r>
    </w:p>
    <w:p w:rsidR="531F7EE5" w:rsidP="12C2FF26" w:rsidRDefault="531F7EE5" w14:paraId="77D2FC51" w14:textId="7761C13B">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Ghare SS, Chilton PM, Rao AV, et al. Epigenetic mechanisms underlying HIV-infection-induced susceptibility of CD4⁺ T cells to enhanced activation-induced FasL expression and cell death. J Acquir Immune Defic Syndr. 2021;86(1):128–137.</w:t>
      </w:r>
    </w:p>
    <w:p w:rsidR="531F7EE5" w:rsidP="12C2FF26" w:rsidRDefault="531F7EE5" w14:paraId="35478E1E" w14:textId="771E693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Al-Rabadi LF, Caza TF, Trivin-Avillach C, et al. Serine protease HTRA1 as a novel target antigen in primary membranous nephropathy. J Am Soc Nephrol. 2021;32(7):1666–1681.</w:t>
      </w:r>
    </w:p>
    <w:p w:rsidR="531F7EE5" w:rsidP="12C2FF26" w:rsidRDefault="531F7EE5" w14:paraId="20AB6F27" w14:textId="37AE550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 Y, Fan H, Yuan F, et al. Sulforaphane protects against ethanol-induced apoptosis in human neural crest cells through diminishing ethanol-induced hypermethylation at the promoters of the genes encoding the inhibitor of apoptosis proteins. Front Cell Dev Biol. 2021;9:622152.</w:t>
      </w:r>
    </w:p>
    <w:p w:rsidR="531F7EE5" w:rsidP="12C2FF26" w:rsidRDefault="531F7EE5" w14:paraId="78ED670D" w14:textId="6FBC6C9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Wahlang B, Gripshover TC, Gao H, et al. Associations between residential exposure to volatile organic compounds and liver injury markers. Toxicol Sci. 2021;185(1):50–63.</w:t>
      </w:r>
    </w:p>
    <w:p w:rsidR="531F7EE5" w:rsidP="12C2FF26" w:rsidRDefault="531F7EE5" w14:paraId="0722A15D" w14:textId="75013A6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 S, Rai A, Merchant ML, Cave MC, Rai SN. A comprehensive survey of statistical approaches for differential expression analysis in single-cell RNA sequencing studies. Genes (Basel). 2021;12(12).</w:t>
      </w:r>
    </w:p>
    <w:p w:rsidR="531F7EE5" w:rsidP="12C2FF26" w:rsidRDefault="531F7EE5" w14:paraId="3A38B5BC" w14:textId="7B72E34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Warner JB, Larsen IS, Hardesty JE, et al. Human beta defensin 2 ameliorated alcohol-associated liver disease in mice. Front Physiol. 2021;12:812882.</w:t>
      </w:r>
    </w:p>
    <w:p w:rsidR="531F7EE5" w:rsidP="12C2FF26" w:rsidRDefault="531F7EE5" w14:paraId="0814FEE7" w14:textId="375B9B9E">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Kolonics F, Kajdácsi E, Farkas VJ, et al. Neutrophils produce proinflammatory or anti-inflammatory extracellular vesicles depending on the environmental conditions. J Leukoc Biol. 2021;109(4):793–806.</w:t>
      </w:r>
    </w:p>
    <w:p w:rsidR="531F7EE5" w:rsidP="12C2FF26" w:rsidRDefault="531F7EE5" w14:paraId="0D088890" w14:textId="0D87B34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Hamorsky KT, Bushau-Sprinkle AM, Kitterman K, et al. Serological assessment of SARS-CoV-2 infection during the first wave of the pandemic in Louisville, Kentucky. Sci Rep. 2021;11(1):18285.</w:t>
      </w:r>
    </w:p>
    <w:p w:rsidR="531F7EE5" w:rsidP="12C2FF26" w:rsidRDefault="531F7EE5" w14:paraId="63BFB430" w14:textId="675D997B">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Bushau-Sprinkle AM, Barati MT, Zheng Y, et al. Na/H exchange regulatory factor 1 deficient mice show evidence of oxidative stress and altered cisplatin pharmacokinetics. Antioxidants (Basel). 2021;10(7).</w:t>
      </w:r>
    </w:p>
    <w:p w:rsidR="531F7EE5" w:rsidP="12C2FF26" w:rsidRDefault="531F7EE5" w14:paraId="47351C16" w14:textId="62F692F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Singhal R, Donde H, Ghare S, et al. Decrease in acetyl-CoA pathway–utilizing butyrate-producing bacteria is a key pathogenic feature of alcohol-induced functional gut microbial dysbiosis and development of liver disease in mice. Gut Microbes. 2021;13(1):1946367.</w:t>
      </w:r>
    </w:p>
    <w:p w:rsidR="531F7EE5" w:rsidP="12C2FF26" w:rsidRDefault="531F7EE5" w14:paraId="2C6AD642" w14:textId="76706D0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Klinge CM, Piell KM, Petri BJ, et al. Combined exposure to polychlorinated biphenyls and high-fat diet modifies the global epitranscriptomic landscape in mouse liver. Environ Epigenet. 2021;7(1):dvab008.</w:t>
      </w:r>
    </w:p>
    <w:p w:rsidR="12C2FF26" w:rsidRDefault="12C2FF26" w14:paraId="0A29075D" w14:textId="22C6B5BD"/>
    <w:p w:rsidR="531F7EE5" w:rsidP="12C2FF26" w:rsidRDefault="531F7EE5" w14:paraId="638E297D" w14:textId="040CD8DF">
      <w:pPr>
        <w:pStyle w:val="Heading3"/>
        <w:spacing w:before="281" w:beforeAutospacing="off" w:after="281" w:afterAutospacing="off"/>
        <w:ind w:left="0"/>
      </w:pPr>
      <w:r w:rsidRPr="12C2FF26" w:rsidR="531F7EE5">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t>2020</w:t>
      </w:r>
    </w:p>
    <w:p w:rsidR="531F7EE5" w:rsidP="12C2FF26" w:rsidRDefault="531F7EE5" w14:paraId="373AE56F" w14:textId="7586919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Lang AL, Goldsmith WT, Schnegelberger RD, Arteel GE, Beier JI. Vinyl chloride and high-fat diet as a model of environment and obesity interaction. J Vis Exp. 2020;(155).</w:t>
      </w:r>
    </w:p>
    <w:p w:rsidR="531F7EE5" w:rsidP="12C2FF26" w:rsidRDefault="531F7EE5" w14:paraId="1D4E6EA3" w14:textId="4675845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Gala KS, Mishra M, et al. Lower serum magnesium concentrations are associated with specific heavy drinking markers, pro-inflammatory response and early-stage alcohol-associated liver injury. Alcohol Alcohol. 2020;55(2):164–170.</w:t>
      </w:r>
    </w:p>
    <w:p w:rsidR="531F7EE5" w:rsidP="12C2FF26" w:rsidRDefault="531F7EE5" w14:paraId="78C04789" w14:textId="4C64DC2E">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Werder EJ, Beier JI, Sandler DP, et al. Blood BTEXS and heavy metal levels are associated with liver injury and systemic inflammation in Gulf States residents. Food Chem Toxicol. 2020;139:111242.</w:t>
      </w:r>
    </w:p>
    <w:p w:rsidR="531F7EE5" w:rsidP="12C2FF26" w:rsidRDefault="531F7EE5" w14:paraId="57900282" w14:textId="1B63E07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Jin J, Wahlang B, Shi H, et al. Dioxin-like and non-dioxin-like PCBs differentially regulate the hepatic proteome and modify diet-induced nonalcoholic fatty liver disease severity. Med Chem Res. 2020;29:1247–1263.</w:t>
      </w:r>
    </w:p>
    <w:p w:rsidR="531F7EE5" w:rsidP="12C2FF26" w:rsidRDefault="531F7EE5" w14:paraId="610BE57F" w14:textId="20FDFC6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 S, McClain CJ, Rai SN. Fifteen years of gene set analysis for high-throughput genomic data: A review of statistical approaches and future challenges. Entropy (Basel). 2020;22(4).</w:t>
      </w:r>
    </w:p>
    <w:p w:rsidR="531F7EE5" w:rsidP="12C2FF26" w:rsidRDefault="531F7EE5" w14:paraId="03B93CA7" w14:textId="71A44C1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 F, Zhao C, Shao T, et al. Cathelicidin-related antimicrobial peptide alleviates alcoholic liver disease through inhibiting inflammasome activation. J Pathol. 2020;252(4):371–383.</w:t>
      </w:r>
    </w:p>
    <w:p w:rsidR="531F7EE5" w:rsidP="12C2FF26" w:rsidRDefault="531F7EE5" w14:paraId="48EAF4B0" w14:textId="72DF57B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Gala KS, Hassan AZ, et al. Characterization of early-stage alcoholic liver disease with hyperhomocysteinemia and gut dysfunction and associated immune response in alcohol use disorder patients. Biomedicines. 2020;9(1).</w:t>
      </w:r>
    </w:p>
    <w:p w:rsidR="531F7EE5" w:rsidP="12C2FF26" w:rsidRDefault="531F7EE5" w14:paraId="05C4907A" w14:textId="4F990408">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Kirpich IA, Warner DR, Feng W, et al. Mechanisms, biomarkers and targets for therapy in alcohol-associated liver injury: From genetics to nutrition (ISBRA 2018 symposium summary). Alcohol. 2020;83:105–114.</w:t>
      </w:r>
    </w:p>
    <w:p w:rsidR="531F7EE5" w:rsidP="12C2FF26" w:rsidRDefault="531F7EE5" w14:paraId="5927F878" w14:textId="203CF80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Gooding JR, Agrawal S, McRitchie S, et al. Predicting and defining steroid resistance in pediatric nephrotic syndrome using plasma metabolomics. Kidney Int Rep. 2020;5(1):81–93.</w:t>
      </w:r>
    </w:p>
    <w:p w:rsidR="531F7EE5" w:rsidP="12C2FF26" w:rsidRDefault="531F7EE5" w14:paraId="6200E28B" w14:textId="42B2BA7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Liu Q, Liu Y, Li F, et al. Probiotic culture supernatant improves metabolic function through FGF21-adiponectin pathway in mice. J Nutr Biochem. 2020;75:108256.</w:t>
      </w:r>
    </w:p>
    <w:p w:rsidR="531F7EE5" w:rsidP="12C2FF26" w:rsidRDefault="531F7EE5" w14:paraId="611CD6B9" w14:textId="5F0C3CB8">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Wahlang B, Appana S, Falkner KC, et al. Insecticide and metal exposures are associated with a surrogate biomarker for non-alcoholic fatty liver disease in NHANES 2003–2004. Environ Sci Pollut Res Int. 2020;27(6):6476–6487.</w:t>
      </w:r>
    </w:p>
    <w:p w:rsidR="531F7EE5" w:rsidP="12C2FF26" w:rsidRDefault="531F7EE5" w14:paraId="0C93FE08" w14:textId="1650CB3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Liu Y, Chen K, Li F, et al. Probiotic Lactobacillus rhamnosus GG prevents liver fibrosis through inhibiting hepatic bile acid synthesis and enhancing bile acid excretion in mice. Hepatology. 2020;71(6):2050–2066.</w:t>
      </w:r>
    </w:p>
    <w:p w:rsidR="531F7EE5" w:rsidP="12C2FF26" w:rsidRDefault="531F7EE5" w14:paraId="4A38FBAB" w14:textId="47B9B22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Wahlang B, Hardesty JE, Head KZ, et al. Hepatic injury caused by the environmental toxicant vinyl chloride is sex-dependent in mice. Toxicol Sci. 2020;174(1):79–91.</w:t>
      </w:r>
    </w:p>
    <w:p w:rsidR="531F7EE5" w:rsidP="12C2FF26" w:rsidRDefault="531F7EE5" w14:paraId="7A931633" w14:textId="6C7335E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Donde H, Ghare S, Joshi-Barve S, et al. Tributyrin inhibits ethanol-induced epigenetic repression of CPT-1A and attenuates hepatic steatosis and injury. Cell Mol Gastroenterol Hepatol. 2020;9(4):569–585.</w:t>
      </w:r>
    </w:p>
    <w:p w:rsidR="531F7EE5" w:rsidP="12C2FF26" w:rsidRDefault="531F7EE5" w14:paraId="778DE334" w14:textId="3CC54A3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 S, Mitchell MC, Barton B, et al. Design and rationale of a multicenter defeat alcoholic steatohepatitis trial (DASH): Randomized clinical trial to treat alcohol-associated hepatitis. Contemp Clin Trials. 2020;96:106094.</w:t>
      </w:r>
    </w:p>
    <w:p w:rsidR="531F7EE5" w:rsidP="12C2FF26" w:rsidRDefault="531F7EE5" w14:paraId="68566D36" w14:textId="7B33C20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Watson WH, Greenwell JC, Zheng Y, et al. Impact of sex, age and diet on the cysteine/cystine and glutathione/glutathione disulfide plasma redox couples in mice. J Nutr Biochem. 2020;84:108431.</w:t>
      </w:r>
    </w:p>
    <w:p w:rsidR="531F7EE5" w:rsidP="12C2FF26" w:rsidRDefault="531F7EE5" w14:paraId="008C1AEE" w14:textId="72192F2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Li F, Frimodig J, et al. Repurposing treatment of Wernicke-Korsakoff syndrome for Th-17 cell immune storm syndrome and neurological symptoms in COVID-19: Thiamine efficacy and safety, in-vitro evidence and pharmacokinetic profile. Front Pharmacol. 2020;11:598128.</w:t>
      </w:r>
    </w:p>
    <w:p w:rsidR="531F7EE5" w:rsidP="12C2FF26" w:rsidRDefault="531F7EE5" w14:paraId="66D97EE8" w14:textId="404C897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Habil MR, Doll MA, Hein DW. N-acetyltransferase 2 acetylator genotype-dependent N-acetylation of 4-aminobiphenyl in cryopreserved human hepatocytes. Pharmacogenet Genomics. 2020;30(3):61–65.</w:t>
      </w:r>
    </w:p>
    <w:p w:rsidR="531F7EE5" w:rsidP="12C2FF26" w:rsidRDefault="531F7EE5" w14:paraId="6DB334FF" w14:textId="1519C28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Banerjee M, Ferragut Cardoso AP, Lykoudi A, et al. Arsenite exposure displaces zinc from ZRANB2 leading to altered splicing. Chem Res Toxicol. 2020;33(6):1403–1417.</w:t>
      </w:r>
    </w:p>
    <w:p w:rsidR="531F7EE5" w:rsidP="12C2FF26" w:rsidRDefault="531F7EE5" w14:paraId="762A6D90" w14:textId="36AE158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Li F, Frimodig J, et al. Characterization of early-stage alcoholic liver disease with hyperhomocysteinemia and gut dysfunction… Biomedicines. 2020;9.</w:t>
      </w:r>
    </w:p>
    <w:p w:rsidR="531F7EE5" w:rsidP="12C2FF26" w:rsidRDefault="531F7EE5" w14:paraId="4F432A4E" w14:textId="7054B8C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Cave MC, Kong M, et al. Keratin 18 is a diagnostic and prognostic factor for acute alcoholic hepatitis. Clin Gastroenterol Hepatol. 2020;18(9):2046–2054.</w:t>
      </w:r>
    </w:p>
    <w:p w:rsidR="531F7EE5" w:rsidP="12C2FF26" w:rsidRDefault="531F7EE5" w14:paraId="5D777C88" w14:textId="189CF89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Singhvi A, Abromitis R, Althouse AD, et al. Coexistence of alcohol-related pancreatitis and alcohol-related liver disease: A systematic review and meta-analysis. Pancreatology. 2020;20(6):1069–1077.</w:t>
      </w:r>
    </w:p>
    <w:p w:rsidR="531F7EE5" w:rsidP="12C2FF26" w:rsidRDefault="531F7EE5" w14:paraId="55CBD58E" w14:textId="07B12C0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Salazar-González RA, Doll MA, Hein DW. Human arylamine N-acetyltransferase 2 genotype-dependent protein expression in cryopreserved human hepatocytes. Sci Rep. 2020;10:7566.</w:t>
      </w:r>
    </w:p>
    <w:p w:rsidR="531F7EE5" w:rsidP="12C2FF26" w:rsidRDefault="531F7EE5" w14:paraId="4BB8A06C" w14:textId="0DEFBD6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Yuan F, Yun Y, Fan H, et al. MicroRNA-135a protects against ethanol-induced apoptosis in neural crest cells and craniofacial defects in zebrafish by modulating the Siah1/p38/p53 pathway. Front Cell Dev Biol. 2020;8:583959.</w:t>
      </w:r>
    </w:p>
    <w:p w:rsidR="531F7EE5" w:rsidP="12C2FF26" w:rsidRDefault="531F7EE5" w14:paraId="2BF55641" w14:textId="6485269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Elnagdy M, Barve S, McClain C, Gobejishvili L. cAMP signaling in pathobiology of alcohol-associated liver disease. Biomolecules. 2020;10(10):1430.</w:t>
      </w:r>
    </w:p>
    <w:p w:rsidR="531F7EE5" w:rsidP="12C2FF26" w:rsidRDefault="531F7EE5" w14:paraId="10C3D45F" w14:textId="0D1D0D5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Novel biomarker for the diagnosis and prognosis of acute alcoholic hepatitis. Clin Exp Pharmacol. 2020;10(4).</w:t>
      </w:r>
    </w:p>
    <w:p w:rsidR="531F7EE5" w:rsidP="12C2FF26" w:rsidRDefault="531F7EE5" w14:paraId="56701E76" w14:textId="4119D90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Gala KS, Vatsalya V. Emerging noninvasive biomarkers and medical management strategies for alcoholic hepatitis: Present understanding and scope. Cells. 2020;9(3):586.</w:t>
      </w:r>
    </w:p>
    <w:p w:rsidR="531F7EE5" w:rsidP="12C2FF26" w:rsidRDefault="531F7EE5" w14:paraId="79B48A7B" w14:textId="3D36E2CB">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Kong M, Marsano LM, et al. Interaction of heavy drinking patterns and depression severity predicts efficacy of quetiapine fumarate XR in lowering alcohol intake in alcohol use disorder patients. Subst Abuse: Res Treat. 2020;14:1178221820955185.</w:t>
      </w:r>
    </w:p>
    <w:p w:rsidR="531F7EE5" w:rsidP="12C2FF26" w:rsidRDefault="531F7EE5" w14:paraId="37EEB79A" w14:textId="707D893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Cave MC. Environmental pollution and the developmental origins of childhood liver disease. Hepatology. 2020;72(5):1518–1521.</w:t>
      </w:r>
    </w:p>
    <w:p w:rsidR="531F7EE5" w:rsidP="12C2FF26" w:rsidRDefault="531F7EE5" w14:paraId="69E73BEC" w14:textId="636DAD4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Zheng Y, Merchant ML, Burke TJ, et al. Redox states of protein cysteines in pathways of protein turnover and cytoskeleton dynamics are changed with aging and reversed by Slc7a11 restoration in mouse lung fibroblasts. Oxid Med Cell Longev. 2020;2020:2468986.</w:t>
      </w:r>
    </w:p>
    <w:p w:rsidR="531F7EE5" w:rsidP="12C2FF26" w:rsidRDefault="531F7EE5" w14:paraId="1270D8DE" w14:textId="6DAA6A0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Warner J, Hardesty J, Zirnheld K, et al. Soluble epoxide hydrolase inhibition in liver diseases: A review of current research and knowledge gaps. Biology (Basel). 2020;9(6):133.</w:t>
      </w:r>
    </w:p>
    <w:p w:rsidR="531F7EE5" w:rsidP="12C2FF26" w:rsidRDefault="531F7EE5" w14:paraId="0DA4F490" w14:textId="3EFFADAB">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Rai SN, Qian C, Pan J, et al. Statistical issues and group classification in plasma microRNA studies with data application. Evol Bioinform Online. 2020;16:1176934320913338.</w:t>
      </w:r>
    </w:p>
    <w:p w:rsidR="531F7EE5" w:rsidP="12C2FF26" w:rsidRDefault="531F7EE5" w14:paraId="672B6969" w14:textId="49CE83C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Samuel G, Crow J, Klein JB, et al. Ewing sarcoma family of tumors-derived small extracellular vesicle proteomics identify potential clinical biomarkers. Oncotarget. 2020;11(31):2995–3012.</w:t>
      </w:r>
    </w:p>
    <w:p w:rsidR="531F7EE5" w:rsidP="12C2FF26" w:rsidRDefault="531F7EE5" w14:paraId="24A1D598" w14:textId="3E7598DE">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Isaacson RH, Beier JI, Khoo NK, et al. Olanzapine-induced liver injury in mice: Aggravation by high-fat diet and protection with sulforaphane. J Nutr Biochem. 2020;81:108399.</w:t>
      </w:r>
    </w:p>
    <w:p w:rsidR="531F7EE5" w:rsidP="12C2FF26" w:rsidRDefault="531F7EE5" w14:paraId="0EA5B573" w14:textId="683C345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Agrawal S, Merchant ML, Kino J, et al. Predicting and defining steroid resistance in pediatric nephrotic syndrome using plasma proteomics. Kidney Int Rep. 2020;5(1):66–80.</w:t>
      </w:r>
    </w:p>
    <w:p w:rsidR="12C2FF26" w:rsidRDefault="12C2FF26" w14:paraId="696D8110" w14:textId="108D9424"/>
    <w:p w:rsidR="531F7EE5" w:rsidP="12C2FF26" w:rsidRDefault="531F7EE5" w14:paraId="7F986A27" w14:textId="51F91AE1">
      <w:pPr>
        <w:pStyle w:val="Heading3"/>
        <w:numPr>
          <w:ilvl w:val="0"/>
          <w:numId w:val="26"/>
        </w:numPr>
        <w:spacing w:before="281" w:beforeAutospacing="off" w:after="281" w:afterAutospacing="off"/>
        <w:rPr/>
      </w:pPr>
      <w:r w:rsidRPr="12C2FF26" w:rsidR="531F7EE5">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t>2019</w:t>
      </w:r>
    </w:p>
    <w:p w:rsidR="531F7EE5" w:rsidP="12C2FF26" w:rsidRDefault="531F7EE5" w14:paraId="3207A4AC" w14:textId="37AF5AF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Kong X, Wu G, Chen S, et al. Chalcone derivative L6H21 reduces EtOH + LPS-induced liver injury through inhibition of NLRP3 inflammasome activation. Alcohol Clin Exp Res. 2019;43(8):1662–1671.</w:t>
      </w:r>
    </w:p>
    <w:p w:rsidR="531F7EE5" w:rsidP="12C2FF26" w:rsidRDefault="531F7EE5" w14:paraId="45960A0E" w14:textId="76AF8EF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Prodhan MAI, Shi B, Song M, et al. Integrating comprehensive two-dimensional gas chromatography–mass spectrometry and parallel two-dimensional liquid chromatography–mass spectrometry for untargeted metabolomics. Analyst. 2019;144(14):4331–4341.</w:t>
      </w:r>
    </w:p>
    <w:p w:rsidR="531F7EE5" w:rsidP="12C2FF26" w:rsidRDefault="531F7EE5" w14:paraId="431DFFE4" w14:textId="54F195A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Chichetto NE, Kundu S, Freiberg MS, et al. Association of syndemic unhealthy alcohol use, cigarette use, and depression with all-cause mortality among adults living with and without HIV infection: Veterans Aging Cohort Study. Open Forum Infect Dis. 2019;6(6):ofz188.</w:t>
      </w:r>
    </w:p>
    <w:p w:rsidR="531F7EE5" w:rsidP="12C2FF26" w:rsidRDefault="531F7EE5" w14:paraId="18C3D0EB" w14:textId="07A76DB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Sundaram K, Miller DP, Kumar A, et al. Plant-derived exosomal nanoparticles inhibit pathogenicity of Porphyromonas gingivalis. iScience. 2019;21:308–327.</w:t>
      </w:r>
    </w:p>
    <w:p w:rsidR="531F7EE5" w:rsidP="12C2FF26" w:rsidRDefault="531F7EE5" w14:paraId="2B510609" w14:textId="371C256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 Y, Yuan F, Wu T, et al. Sulforaphane protects against ethanol-induced apoptosis in neural crest cells through restoring epithelial-mesenchymal transition by epigenetically modulating Snail1 expression. Biochim Biophys Acta Mol Basis Dis. 2019;1865(10):2586–2594.</w:t>
      </w:r>
    </w:p>
    <w:p w:rsidR="531F7EE5" w:rsidP="12C2FF26" w:rsidRDefault="531F7EE5" w14:paraId="708B2AA8" w14:textId="211ADFD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Khoo NKH, Fazzari M, Chartoumpekis DV, et al. Electrophilic nitro-oleic acid reverses obesity-induced hepatic steatosis. Redox Biol. 2019;22:101132.</w:t>
      </w:r>
    </w:p>
    <w:p w:rsidR="531F7EE5" w:rsidP="12C2FF26" w:rsidRDefault="531F7EE5" w14:paraId="53577A41" w14:textId="1AFC0F3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Bataller R, Arteel GE, Moreno C, Shah V. Alcohol-related liver disease: Time for action. J Hepatol. 2019;70(2):221–222.</w:t>
      </w:r>
    </w:p>
    <w:p w:rsidR="531F7EE5" w:rsidP="12C2FF26" w:rsidRDefault="531F7EE5" w14:paraId="5E249FC8" w14:textId="0928F1C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You M, Arteel GE. Effect of ethanol on lipid metabolism. J Hepatol. 2019;70(2):237–248.</w:t>
      </w:r>
    </w:p>
    <w:p w:rsidR="531F7EE5" w:rsidP="12C2FF26" w:rsidRDefault="531F7EE5" w14:paraId="65B3DB0D" w14:textId="1DB6ECFE">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Bassler J, Ducatman A, Elliott M, et al. Environmental perfluoroalkyl acid exposures are associated with liver disease characterized by apoptosis and altered serum adipocytokines. Environ Pollut. 2019;247:1055–1063.</w:t>
      </w:r>
    </w:p>
    <w:p w:rsidR="531F7EE5" w:rsidP="12C2FF26" w:rsidRDefault="531F7EE5" w14:paraId="6387D1F8" w14:textId="4FB5256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Wei C, Li J, Adair BD, et al. uPAR isoform 2 forms a dimer and induces severe kidney disease in mice. J Clin Invest. 2019;129(5):1946–1959.</w:t>
      </w:r>
    </w:p>
    <w:p w:rsidR="531F7EE5" w:rsidP="12C2FF26" w:rsidRDefault="531F7EE5" w14:paraId="4D5BC895" w14:textId="17E273F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Lorkiewicz PK, Gibb AA, Rood BR, et al. Integration of flux measurements and pharmacological controls to optimize stable isotope-resolved metabolomics workflows and interpretation. Sci Rep. 2019;9:13705.</w:t>
      </w:r>
    </w:p>
    <w:p w:rsidR="531F7EE5" w:rsidP="12C2FF26" w:rsidRDefault="531F7EE5" w14:paraId="1826E180" w14:textId="3C15F56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Wahlang B, Jin J, Hardesty JE, et al. Identifying sex differences arising from polychlorinated biphenyl exposures in toxicant-associated liver disease. Food Chem Toxicol. 2019;129:64–76.</w:t>
      </w:r>
    </w:p>
    <w:p w:rsidR="531F7EE5" w:rsidP="12C2FF26" w:rsidRDefault="531F7EE5" w14:paraId="49FCCE9A" w14:textId="34FB94F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Salazar-González RA, Zhang X, Doll MA, Lykoudi A, Hein DW. Role of the human N-acetyltransferase 2 genetic polymorphism in metabolism and genotoxicity of 4,4´-methylenedianiline. Arch Toxicol. 2019;93(8):2237–2246.</w:t>
      </w:r>
    </w:p>
    <w:p w:rsidR="531F7EE5" w:rsidP="12C2FF26" w:rsidRDefault="531F7EE5" w14:paraId="72266C9F" w14:textId="1BFE610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He L, Wei X, Ma X, et al. Simultaneous quantification of nucleosides and nucleotides from biological samples. J Am Soc Mass Spectrom. 2019;30(6):987–1000.</w:t>
      </w:r>
    </w:p>
    <w:p w:rsidR="531F7EE5" w:rsidP="12C2FF26" w:rsidRDefault="531F7EE5" w14:paraId="21E7C24A" w14:textId="7436090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He L, Li F, Yin X, et al. Profiling of polar metabolites in mouse feces using four analytical platforms to study the effects of cathelicidin-related antimicrobial peptide in alcoholic liver disease. J Proteome Res. 2019;18(7):2875–2884.</w:t>
      </w:r>
    </w:p>
    <w:p w:rsidR="531F7EE5" w:rsidP="12C2FF26" w:rsidRDefault="531F7EE5" w14:paraId="638A145B" w14:textId="140DC24B">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Zhou Y, Vatsalya V, Gobejishvili L, et al. Porphyromonas gingivalis as a possible risk factor in the development/severity of acute alcoholic hepatitis. Hepatol Commun. 2019;3(2):293–304.</w:t>
      </w:r>
    </w:p>
    <w:p w:rsidR="531F7EE5" w:rsidP="12C2FF26" w:rsidRDefault="531F7EE5" w14:paraId="3572B1DC" w14:textId="5E9C453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Poole LG, Beier JI, Torres-Gonzales E, et al. Chronic + binge alcohol exposure promotes inflammation and alters airway mechanics in the lung. Alcohol. 2019;80:53–63.</w:t>
      </w:r>
    </w:p>
    <w:p w:rsidR="531F7EE5" w:rsidP="12C2FF26" w:rsidRDefault="531F7EE5" w14:paraId="257A7D26" w14:textId="682A8F1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Cave MC, Kumar R, et al. Alterations in serum zinc and polyunsaturated fatty acid concentrations in treatment-naive HIV-diagnosed alcohol-dependent subjects with liver injury. AIDS Res Hum Retroviruses. 2019;35(1):92–99.</w:t>
      </w:r>
    </w:p>
    <w:p w:rsidR="531F7EE5" w:rsidP="12C2FF26" w:rsidRDefault="531F7EE5" w14:paraId="5129255D" w14:textId="5098B4F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Srivastava S, Merchant M, Rai A, Rai SN. Interactive web tool for standardizing proteomics workflow for liquid chromatography–mass spectrometry data. J Proteomics Bioinform. 2019;12(4):85–88.</w:t>
      </w:r>
    </w:p>
    <w:p w:rsidR="531F7EE5" w:rsidP="12C2FF26" w:rsidRDefault="531F7EE5" w14:paraId="18C75378" w14:textId="48A2FA8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Hassan HZ, Kong M, et al. Exacerbation of hangover symptomology significantly corresponds with heavy and chronic alcohol drinking: A pilot study. J Clin Med. 2019;8(11):1981.</w:t>
      </w:r>
    </w:p>
    <w:p w:rsidR="531F7EE5" w:rsidP="12C2FF26" w:rsidRDefault="531F7EE5" w14:paraId="0329453B" w14:textId="2434254B">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Pavuk M, Serio TC, Cusack C, et al. Hypertension in relation to dioxins and polychlorinated biphenyls from the Anniston Community Health Survey Follow-Up. Environ Health Perspect. 2019;127(12):127007.</w:t>
      </w:r>
    </w:p>
    <w:p w:rsidR="531F7EE5" w:rsidP="12C2FF26" w:rsidRDefault="531F7EE5" w14:paraId="00AC9191" w14:textId="4CB452D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European Association for the Study of the Liver. EASL clinical practice guidelines on nutrition in chronic liver disease. J Hepatol. 2019;70(1):172–193.</w:t>
      </w:r>
    </w:p>
    <w:p w:rsidR="531F7EE5" w:rsidP="12C2FF26" w:rsidRDefault="531F7EE5" w14:paraId="7DDA795E" w14:textId="4E8FF29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Hardesty JE, Wahlang B, Falkner KC, et al. Hepatic signalling disruption by pollutant polychlorinated biphenyls in steatohepatitis. Cell Signal. 2019;53:132–139.</w:t>
      </w:r>
    </w:p>
    <w:p w:rsidR="531F7EE5" w:rsidP="12C2FF26" w:rsidRDefault="531F7EE5" w14:paraId="1D19B11A" w14:textId="48196D0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Saha B, Tornai D, Kodys K, et al. Biomarkers of macrophage activation and immune danger signals predict clinical outcomes in alcoholic hepatitis. Hepatology. 2019;70(4):1134–1149.</w:t>
      </w:r>
    </w:p>
    <w:p w:rsidR="531F7EE5" w:rsidP="12C2FF26" w:rsidRDefault="531F7EE5" w14:paraId="7E57822A" w14:textId="651DA71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Zhao C, Liu L, Liu Q, et al. Fibroblast growth factor 21 is required for the therapeutic effects of Lactobacillus rhamnosus GG against fructose-induced fatty liver in mice. Mol Metab. 2019;29:145–157.</w:t>
      </w:r>
    </w:p>
    <w:p w:rsidR="531F7EE5" w:rsidP="12C2FF26" w:rsidRDefault="531F7EE5" w14:paraId="6F317BA7" w14:textId="27DC8FD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 F, McClain CJ, Feng W. Microbiome dysbiosis and alcoholic liver disease. Liver Res. 2019;3(3–4):218–226.</w:t>
      </w:r>
    </w:p>
    <w:p w:rsidR="531F7EE5" w:rsidP="12C2FF26" w:rsidRDefault="531F7EE5" w14:paraId="6E228E7F" w14:textId="07AF41F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Sundaram K, Miller DP, Kumar A, et al. Plant-derived exosomal nanoparticles inhibit pathogenicity of Porphyromonas gingivalis. iScience. 2020;23:100869.</w:t>
      </w:r>
    </w:p>
    <w:p w:rsidR="531F7EE5" w:rsidP="12C2FF26" w:rsidRDefault="531F7EE5" w14:paraId="600A0831" w14:textId="11735F2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Chen L, Lang AL, Poff GD, Ding W-X, Beier JI. Vinyl chloride-induced interaction of nonalcoholic and toxicant-associated steatohepatitis: Protection by the ALDH2 activator Alda-1. Redox Biol. 2019;24:101205.</w:t>
      </w:r>
    </w:p>
    <w:p w:rsidR="531F7EE5" w:rsidP="12C2FF26" w:rsidRDefault="531F7EE5" w14:paraId="1C2C61C3" w14:textId="7A7F1518">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Lang AL, Krueger AM, Schnegelberger RD, et al. Rapamycin attenuates liver injury caused by vinyl chloride metabolite chloroethanol and lipopolysaccharide in mice. Toxicol Appl Pharmacol. 2019;382:114745.</w:t>
      </w:r>
    </w:p>
    <w:p w:rsidR="531F7EE5" w:rsidP="12C2FF26" w:rsidRDefault="531F7EE5" w14:paraId="6838B3E3" w14:textId="772DD1B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Fan H, Yuan F, Yun Y, et al. MicroRNA-34a mediates ethanol-induced impairment of neural differentiation of neural crest cells by targeting autophagy-related gene 9a. Exp Neurol. 2019;320:112981.</w:t>
      </w:r>
    </w:p>
    <w:p w:rsidR="531F7EE5" w:rsidP="12C2FF26" w:rsidRDefault="531F7EE5" w14:paraId="6A3CE175" w14:textId="48466F8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Rodriguez WE, Wahlang B, Wang Y, et al. Phosphodiesterase 4 inhibition as a therapeutic target for alcoholic liver disease: From bedside to bench. Hepatology. 2019;70(6):1958–1971.</w:t>
      </w:r>
    </w:p>
    <w:p w:rsidR="531F7EE5" w:rsidP="12C2FF26" w:rsidRDefault="531F7EE5" w14:paraId="0C07178B" w14:textId="5864072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Warner DR, Warner JB, Hardesty JE, et al. Decreased ω-6:ω-3 PUFA ratio attenuates ethanol-induced alterations in intestinal homeostasis, microbiota, and liver injury. J Lipid Res. 2019;60(12):2034–2049.</w:t>
      </w:r>
    </w:p>
    <w:p w:rsidR="531F7EE5" w:rsidP="12C2FF26" w:rsidRDefault="531F7EE5" w14:paraId="0344DC05" w14:textId="4D5592C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Kong M, Gobejishvili L, et al. Urinary acrolein metabolite levels in severe acute alcoholic hepatitis patients. Am J Physiol Gastrointest Liver Physiol. 2019;316(1):G115–G122.</w:t>
      </w:r>
    </w:p>
    <w:p w:rsidR="531F7EE5" w:rsidP="12C2FF26" w:rsidRDefault="531F7EE5" w14:paraId="2507B31B" w14:textId="2767321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Roumani AM, Madkour A, Ouzzani M, et al. BioNetApp: An interactive visual data analysis platform for molecular expressions. PLoS One. 2019;14(2):e0211277.</w:t>
      </w:r>
    </w:p>
    <w:p w:rsidR="531F7EE5" w:rsidP="12C2FF26" w:rsidRDefault="531F7EE5" w14:paraId="74F883B2" w14:textId="5778A85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Kim S, Yin X, Prodhan MAI, et al. Global plasma profiling for colorectal cancer-associated volatile organic compounds: A proof-of-principle study. J Chromatogr Sci. 2019;57(5):385–396.</w:t>
      </w:r>
    </w:p>
    <w:p w:rsidR="531F7EE5" w:rsidP="12C2FF26" w:rsidRDefault="531F7EE5" w14:paraId="229422EA" w14:textId="357151D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Chakravarty S, Mandal RK, Duff ML, Schmidt NW. Intestinal short-chain fatty acid composition does not explain gut microbiota-mediated effects on malaria severity. PLoS One. 2019;14(3):e0214449.</w:t>
      </w:r>
    </w:p>
    <w:p w:rsidR="531F7EE5" w:rsidP="12C2FF26" w:rsidRDefault="531F7EE5" w14:paraId="59A9B37E" w14:textId="7B693B5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Shi H, Jan J, Hardesty JE, et al. Polychlorinated biphenyl exposures differentially regulate hepatic metabolism and pancreatic function: Implications for nonalcoholic steatohepatitis and diabetes. Toxicol Appl Pharmacol. 2019;363:22–33.</w:t>
      </w:r>
    </w:p>
    <w:p w:rsidR="531F7EE5" w:rsidP="12C2FF26" w:rsidRDefault="531F7EE5" w14:paraId="51F68DEC" w14:textId="1196C95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Hardesty JE, Wahlang B, Falkner KC, et al. Proteomic analysis reveals novel mechanisms by which polychlorinated biphenyls compromise the liver promoting diet-induced steatohepatitis. J Proteome Res. 2019;18(4):1582–1594.</w:t>
      </w:r>
    </w:p>
    <w:p w:rsidR="531F7EE5" w:rsidP="12C2FF26" w:rsidRDefault="531F7EE5" w14:paraId="0B3880C8" w14:textId="3255C8C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Kirpich IA, McClain CJ. Introduction to the virtual issue “Translational Studies in AUD: Liver Disease”. Alcohol Clin Exp Res. 2019;43(4):593–596.</w:t>
      </w:r>
    </w:p>
    <w:p w:rsidR="531F7EE5" w:rsidP="12C2FF26" w:rsidRDefault="531F7EE5" w14:paraId="45149C87" w14:textId="0824FB73">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Watson WH, Ritzenthaler JD, Peyrani P, et al. Plasma cysteine/cystine and glutathione/glutathione disulfide redox potentials in HIV and COPD patients. Free Radic Biol Med. 2019;143:55–61.</w:t>
      </w:r>
    </w:p>
    <w:p w:rsidR="531F7EE5" w:rsidP="12C2FF26" w:rsidRDefault="531F7EE5" w14:paraId="23B3671F" w14:textId="4AA2C0A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Ren L, Song Q, Liu Y, et al. Probiotic Lactobacillus rhamnosus GG prevents progesterone metabolite epiallopregnanolone sulfate-induced hepatic bile acid accumulation and liver injury. Biochem Biophys Res Commun. 2019;520(1):67–72.</w:t>
      </w:r>
    </w:p>
    <w:p w:rsidR="531F7EE5" w:rsidP="12C2FF26" w:rsidRDefault="531F7EE5" w14:paraId="74FFE785" w14:textId="486B434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Stepp MW, Salazar-González RA, Hong KU, Doll MA, Hein DW. N-acetyltransferase 1 knockout elevates acetyl coenzyme A levels and reduces anchorage-independent growth in human breast cancer cell lines. J Oncol. 2019;2019:3860426.</w:t>
      </w:r>
    </w:p>
    <w:p w:rsidR="531F7EE5" w:rsidP="12C2FF26" w:rsidRDefault="531F7EE5" w14:paraId="693B6341" w14:textId="59DD9E7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Shi H, Hardesty JE, Jin J, et al. Concentration dependence of human and mouse aryl hydrocarbon receptor responsiveness to polychlorinated biphenyl exposures: Implications for Aroclor mixtures. Xenobiotica. 2019;49(12):1414–1422.</w:t>
      </w:r>
    </w:p>
    <w:p w:rsidR="531F7EE5" w:rsidP="12C2FF26" w:rsidRDefault="531F7EE5" w14:paraId="22800CA8" w14:textId="0163958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Wahlang B, Jin J, Beier JI, et al. Mechanisms of environmental contributions to fatty liver disease. Curr Environ Health Rep. 2019;6(3):80–94.</w:t>
      </w:r>
    </w:p>
    <w:p w:rsidR="531F7EE5" w:rsidP="12C2FF26" w:rsidRDefault="531F7EE5" w14:paraId="10FAAA97" w14:textId="049DBD1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Young JL, Yan X, Xu J, et al. Cadmium and high-fat diet disrupt renal, cardiac and hepatic essential metals. Sci Rep. 2019;9:14675.</w:t>
      </w:r>
    </w:p>
    <w:p w:rsidR="531F7EE5" w:rsidP="12C2FF26" w:rsidRDefault="531F7EE5" w14:paraId="1B9A4223" w14:textId="25E16BC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Wahlang B, Hardesty JE, Jin J, Falkner KC, Cave MC. Polychlorinated biphenyls and nonalcoholic fatty liver disease. Curr Opin Toxicol. 2019;14:21–28.</w:t>
      </w:r>
    </w:p>
    <w:p w:rsidR="12C2FF26" w:rsidRDefault="12C2FF26" w14:paraId="2BBB0C9D" w14:textId="4F4A1082"/>
    <w:p w:rsidR="531F7EE5" w:rsidP="12C2FF26" w:rsidRDefault="531F7EE5" w14:paraId="38F344D3" w14:textId="623E9C34">
      <w:pPr>
        <w:pStyle w:val="Heading3"/>
        <w:spacing w:before="281" w:beforeAutospacing="off" w:after="281" w:afterAutospacing="off"/>
        <w:ind w:left="0"/>
      </w:pPr>
      <w:r w:rsidRPr="12C2FF26" w:rsidR="531F7EE5">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t>2018</w:t>
      </w:r>
    </w:p>
    <w:p w:rsidR="531F7EE5" w:rsidP="12C2FF26" w:rsidRDefault="531F7EE5" w14:paraId="7DA4FD38" w14:textId="116D172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Song M, Li X, Zhang X, et al. Dietary copper-fructose interactions alter gut microbial activity in male rats. Am J Physiol Gastrointest Liver Physiol. 2018;314(1):G119–G130.</w:t>
      </w:r>
    </w:p>
    <w:p w:rsidR="531F7EE5" w:rsidP="12C2FF26" w:rsidRDefault="531F7EE5" w14:paraId="58CEC218" w14:textId="151EF03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Salazar-González RA, Turiján-Espinoza E, Hein DW, et al. Expression and genotype-dependent catalytic activity of N-acetyltransferase 2 (NAT2) in human peripheral blood mononuclear cells and its modulation by Sirtuin 1. Biochem Pharmacol. 2018;156:340–347.</w:t>
      </w:r>
    </w:p>
    <w:p w:rsidR="531F7EE5" w:rsidP="12C2FF26" w:rsidRDefault="531F7EE5" w14:paraId="4610030C" w14:textId="7EA9DB0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Wahlang B, McClain C, Barve S, Gobejishvili L. Role of cAMP and phosphodiesterase signaling in liver health and disease. Cell Signal. 2018;49:105–115.</w:t>
      </w:r>
    </w:p>
    <w:p w:rsidR="531F7EE5" w:rsidP="12C2FF26" w:rsidRDefault="531F7EE5" w14:paraId="0AAF2678" w14:textId="2921E5A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He L, Prodhan MAI, Yuan F, et al. Simultaneous quantification of straight-chain and branched-chain short chain fatty acids by gas chromatography mass spectrometry. J Chromatogr B. 2018;1092:359–367.</w:t>
      </w:r>
    </w:p>
    <w:p w:rsidR="531F7EE5" w:rsidP="12C2FF26" w:rsidRDefault="531F7EE5" w14:paraId="12D7A419" w14:textId="1129B69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 Y, Lang AL, Zhang J, et al. Exposure to vinyl chloride and its influence on Western diet-induced cardiac remodeling. Chem Res Toxicol. 2018;31(6):482–493.</w:t>
      </w:r>
    </w:p>
    <w:p w:rsidR="531F7EE5" w:rsidP="12C2FF26" w:rsidRDefault="531F7EE5" w14:paraId="58BCFAE5" w14:textId="4A182028">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Song M, Vos MB, McClain CJ. Copper-fructose interactions: A novel mechanism in the pathogenesis of NAFLD. Nutrients. 2018;10(11).</w:t>
      </w:r>
    </w:p>
    <w:p w:rsidR="531F7EE5" w:rsidP="12C2FF26" w:rsidRDefault="531F7EE5" w14:paraId="454B2B75" w14:textId="32002A8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Schuster S, Johnson CD, Hennebelle M, et al. Oxidized linoleic acid metabolites induce liver mitochondrial dysfunction, apoptosis, and NLRP3 activation in mice. J Lipid Res. 2018;59(9):1597–1609.</w:t>
      </w:r>
    </w:p>
    <w:p w:rsidR="531F7EE5" w:rsidP="12C2FF26" w:rsidRDefault="531F7EE5" w14:paraId="5F0F7014" w14:textId="7ED5591E">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Gosney JA, Wilkey DW, Merchant ML, Ceresa BP. Proteomics reveals novel protein associations with early endosomes in an epidermal growth factor-dependent manner. J Biol Chem. 2018;293(16):5895–5908.</w:t>
      </w:r>
    </w:p>
    <w:p w:rsidR="531F7EE5" w:rsidP="12C2FF26" w:rsidRDefault="531F7EE5" w14:paraId="5002E5CD" w14:textId="0357F5E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Ghosh Dastidar S, Warner JB, Warner DR, et al. Rodent models of alcoholic liver disease: Role of binge ethanol administration. Biomolecules. 2018;8(1).</w:t>
      </w:r>
    </w:p>
    <w:p w:rsidR="531F7EE5" w:rsidP="12C2FF26" w:rsidRDefault="531F7EE5" w14:paraId="3FC8F5D1" w14:textId="49F2488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Prodhan MAI, Yin X, Kim S, et al. Surface fitting for calculating the second dimension retention index in comprehensive two-dimensional gas chromatography mass spectrometry. J Chromatogr A. 2018;1539:62–70.</w:t>
      </w:r>
    </w:p>
    <w:p w:rsidR="531F7EE5" w:rsidP="12C2FF26" w:rsidRDefault="531F7EE5" w14:paraId="0F3C8D22" w14:textId="28336E6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Beier JI, Banales JM. Pyroptosis: An inflammatory link between NAFLD and NASH with potential therapeutic implications. J Hepatol. 2018;68(4):643–645.</w:t>
      </w:r>
    </w:p>
    <w:p w:rsidR="531F7EE5" w:rsidP="12C2FF26" w:rsidRDefault="531F7EE5" w14:paraId="243628CF" w14:textId="1E4CD44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Wang K, Chen X, Liu J, et al. Embryonic exposure to ethanol increases the susceptibility of larval zebrafish to chemically induced seizures. Sci Rep. 2018;8:1845.</w:t>
      </w:r>
    </w:p>
    <w:p w:rsidR="531F7EE5" w:rsidP="12C2FF26" w:rsidRDefault="531F7EE5" w14:paraId="5762B321" w14:textId="288F86D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Warner DR, Liu H, Ghosh Dastidar S, et al. Ethanol and unsaturated dietary fat induce unique patterns of hepatic ω-6 and ω-3 PUFA oxylipins in a mouse model of alcoholic liver disease. PLoS One. 2018;13(9):e0204119.</w:t>
      </w:r>
    </w:p>
    <w:p w:rsidR="531F7EE5" w:rsidP="12C2FF26" w:rsidRDefault="531F7EE5" w14:paraId="40EECB87" w14:textId="4DD80B4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Kong M, Cave MC, et al. Association of serum zinc with markers of liver injury in very heavy drinking alcohol-dependent patients. J Nutr Biochem. 2018;59:49–55.</w:t>
      </w:r>
    </w:p>
    <w:p w:rsidR="531F7EE5" w:rsidP="12C2FF26" w:rsidRDefault="531F7EE5" w14:paraId="55601491" w14:textId="2A41F28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Zheng Y, Ritzenthaler JD, Burke TJ, et al. Age-dependent oxidation of extracellular cysteine/cystine redox state in mouse lung fibroblasts is mediated by a decline in Slc7a11 expression. Free Radic Biol Med. 2018;118:13–22.</w:t>
      </w:r>
    </w:p>
    <w:p w:rsidR="531F7EE5" w:rsidP="12C2FF26" w:rsidRDefault="531F7EE5" w14:paraId="59939130" w14:textId="5967F6E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Kharbanda KK, Ronis MJJ, Shearn CT, et al. Role of nutrition in alcoholic liver disease: Summary of the symposium at the ESBRA 2017 Congress. Biomolecules. 2018;8(2).</w:t>
      </w:r>
    </w:p>
    <w:p w:rsidR="531F7EE5" w:rsidP="12C2FF26" w:rsidRDefault="531F7EE5" w14:paraId="3B4C2E3E" w14:textId="6FA5B3A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Yuan F, Chen S-Y. Manipulation of microRNAs in cultured mouse embryos: Applications for developmental toxicology. Methods Mol Biol. 2018;1797:205–214.</w:t>
      </w:r>
    </w:p>
    <w:p w:rsidR="531F7EE5" w:rsidP="12C2FF26" w:rsidRDefault="531F7EE5" w14:paraId="1A9114F1" w14:textId="16509A8E">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Lang AL, Beier JI. Interaction of volatile organic compounds and underlying liver disease: A new paradigm for risk. Biol Chem. 2018;399(11):1237–1248.</w:t>
      </w:r>
    </w:p>
    <w:p w:rsidR="531F7EE5" w:rsidP="12C2FF26" w:rsidRDefault="531F7EE5" w14:paraId="5C2CA464" w14:textId="4E1CB0C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Dou X, Menkari C, Mitsuyama R, et al. L1 coupling to ankyrin and the spectrin-actin cytoskeleton modulates ethanol inhibition of L1 adhesion and ethanol teratogenesis. FASEB J. 2018;32(3):1364–1374.</w:t>
      </w:r>
    </w:p>
    <w:p w:rsidR="531F7EE5" w:rsidP="12C2FF26" w:rsidRDefault="531F7EE5" w14:paraId="304236C6" w14:textId="7719461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Ramsden CE, Hennebelle M, Schuster S, et al. Effects of diets enriched in linoleic acid and its peroxidation products on brain fatty acids, oxylipins, and aldehydes in mice. Biochim Biophys Acta Mol Cell Biol Lipids. 2018;1863(10):1206–1213.</w:t>
      </w:r>
    </w:p>
    <w:p w:rsidR="531F7EE5" w:rsidP="12C2FF26" w:rsidRDefault="531F7EE5" w14:paraId="40263048" w14:textId="2D5803C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Hein DW, Fakis G, Boukouvala S. Functional expression of human arylamine N-acetyltransferase NAT110 and NAT111 alleles: A mini review. Pharmacogenet Genomics. 2018;28(10):238–244.</w:t>
      </w:r>
    </w:p>
    <w:p w:rsidR="531F7EE5" w:rsidP="12C2FF26" w:rsidRDefault="531F7EE5" w14:paraId="71126294" w14:textId="7EEAEC3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Teng Y, Ren Y, Sayed M, et al. Plant-derived exosomal microRNAs shape the gut microbiota. Cell Host Microbe. 2018;24(5):637–652.e8.</w:t>
      </w:r>
    </w:p>
    <w:p w:rsidR="531F7EE5" w:rsidP="12C2FF26" w:rsidRDefault="531F7EE5" w14:paraId="63072A48" w14:textId="5D54A4A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Hardesty JE, Al-Eryani L, Wahlang B, et al. Epidermal growth factor receptor signaling disruption by endocrine and metabolic disrupting chemicals. Toxicol Sci. 2018;162(2):622–634.</w:t>
      </w:r>
    </w:p>
    <w:p w:rsidR="531F7EE5" w:rsidP="12C2FF26" w:rsidRDefault="531F7EE5" w14:paraId="77982584" w14:textId="1400A10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Clair HB, Pinkston CM, Rai SN, et al. Liver disease in a residential cohort with elevated polychlorinated biphenyl exposures. Toxicol Sci. 2018;164(1):39–49.</w:t>
      </w:r>
    </w:p>
    <w:p w:rsidR="531F7EE5" w:rsidP="12C2FF26" w:rsidRDefault="531F7EE5" w14:paraId="66BC268D" w14:textId="5D95E23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Shao T, Zhao C, Li F, et al. Intestinal HIF-1α deletion exacerbates alcoholic liver disease by inducing intestinal dysbiosis and barrier dysfunction. J Hepatol. 2018;69(4):886–895.</w:t>
      </w:r>
    </w:p>
    <w:p w:rsidR="531F7EE5" w:rsidP="12C2FF26" w:rsidRDefault="531F7EE5" w14:paraId="0668D3F3" w14:textId="71F8D79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Carlisle SM, Trainor PJ, Doll MA, et al. Knockout of human arylamine N-acetyltransferase 1 (NAT1) in MDA-MB-231 breast cancer cells leads to increased reserve capacity, maximum mitochondrial capacity, and glycolytic reserve capacity. Mol Carcinog. 2018;57(11):1458–1466.</w:t>
      </w:r>
    </w:p>
    <w:p w:rsidR="531F7EE5" w:rsidP="12C2FF26" w:rsidRDefault="531F7EE5" w14:paraId="532ECBA9" w14:textId="507B3B2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Yuan F, Chen X, Liu J, et al. Sulforaphane restores acetyl-histone H3 binding to Bcl-2 promoter and prevents apoptosis in ethanol-exposed neural crest cells and mouse embryos. Exp Neurol. 2018;300:60–66.</w:t>
      </w:r>
    </w:p>
    <w:p w:rsidR="12C2FF26" w:rsidRDefault="12C2FF26" w14:paraId="61B43906" w14:textId="3EDF3D1E"/>
    <w:p w:rsidR="531F7EE5" w:rsidP="12C2FF26" w:rsidRDefault="531F7EE5" w14:paraId="2396238E" w14:textId="2B256AEA">
      <w:pPr>
        <w:pStyle w:val="Heading3"/>
        <w:spacing w:before="281" w:beforeAutospacing="off" w:after="281" w:afterAutospacing="off"/>
        <w:ind w:left="0"/>
      </w:pPr>
      <w:r w:rsidRPr="12C2FF26" w:rsidR="531F7EE5">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t>2017</w:t>
      </w:r>
    </w:p>
    <w:p w:rsidR="531F7EE5" w:rsidP="12C2FF26" w:rsidRDefault="531F7EE5" w14:paraId="7F74D2BB" w14:textId="0D0C1BD1">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Massey VL, Dolin CE, Poole LG, et al. The hepatic “matrisome” responds dynamically to injury: Characterization of transitional changes to the extracellular matrix in mice. Hepatology. 2017;65(3):969–982.</w:t>
      </w:r>
    </w:p>
    <w:p w:rsidR="531F7EE5" w:rsidP="12C2FF26" w:rsidRDefault="531F7EE5" w14:paraId="102E6E69" w14:textId="586D24D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Xu Z, Tong Q, Zhang Z, et al. Inhibition of HDAC3 prevents diabetic cardiomyopathy in OVE26 mice via epigenetic regulation of the DUSP5-ERK1/2 pathway. Clin Sci (Lond). 2017;131(15):1841–1857.</w:t>
      </w:r>
    </w:p>
    <w:p w:rsidR="531F7EE5" w:rsidP="12C2FF26" w:rsidRDefault="531F7EE5" w14:paraId="2E1C07DA" w14:textId="0EACEEFA">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McClain C, Vatsalya V, Cave M. Role of zinc in the development/progression of alcoholic liver disease. Curr Treat Options Gastroenterol. 2017;15(2):285–295.</w:t>
      </w:r>
    </w:p>
    <w:p w:rsidR="531F7EE5" w:rsidP="12C2FF26" w:rsidRDefault="531F7EE5" w14:paraId="16963CA7" w14:textId="7FE7AF8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Avila DV, Myers SA, Zhang JW, et al. Phosphodiesterase 4b expression plays a major role in alcohol-induced neuro-inflammation. Neuropharmacology. 2017;125:376–385.</w:t>
      </w:r>
    </w:p>
    <w:p w:rsidR="531F7EE5" w:rsidP="12C2FF26" w:rsidRDefault="531F7EE5" w14:paraId="060E496D" w14:textId="6B5D131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Wei X, Lorkiewicz PK, Shi B, Salabei JK, Hill BG, Kim S, McClain CJ, Zhang X. Analysis of stable isotope assisted metabolomics data acquired by high resolution mass spectrometry. Anal Methods. 2017;9(15):2275–2283.</w:t>
      </w:r>
    </w:p>
    <w:p w:rsidR="531F7EE5" w:rsidP="12C2FF26" w:rsidRDefault="531F7EE5" w14:paraId="66593C08" w14:textId="458070D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Wei X, Shi B, Koo I, Yin X, Lorkiewicz P, Suhail H, Rattan R, Giri S, McClain CJ, Zhang X. Analysis of stable isotope assisted metabolomics data acquired by GC-MS. Anal Chim Acta. 2017;980:25–32.</w:t>
      </w:r>
    </w:p>
    <w:p w:rsidR="531F7EE5" w:rsidP="12C2FF26" w:rsidRDefault="531F7EE5" w14:paraId="20B115D6" w14:textId="2E60395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Shahrjooihaghighi A, Frigui H, Zhang X, Wei X, Shi B, Trabelsi A. An ensemble feature selection method for biomarker discovery. Proc IEEE Int Symp Signal Process Inf Technol. 2017:416–421.</w:t>
      </w:r>
    </w:p>
    <w:p w:rsidR="531F7EE5" w:rsidP="12C2FF26" w:rsidRDefault="531F7EE5" w14:paraId="7B1BED60" w14:textId="2EC51B4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Mendoza M, Caltharp S, Song M, Collin L, Konomi JV, McClain CJ, Vos MB. Low hepatic tissue copper in pediatric nonalcoholic fatty liver disease. J Pediatr Gastroenterol Nutr. 2017;65(1):89–92.</w:t>
      </w:r>
    </w:p>
    <w:p w:rsidR="531F7EE5" w:rsidP="12C2FF26" w:rsidRDefault="531F7EE5" w14:paraId="37BC03BB" w14:textId="03B01A7D">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Barve S, Chen S-Y, Kirpich I, Watson WH, McClain C. Development, prevention, and treatment of alcohol-induced organ injury: The role of nutrition. Alcohol Res Curr Rev. 2017;38(2):289–302.</w:t>
      </w:r>
    </w:p>
    <w:p w:rsidR="531F7EE5" w:rsidP="12C2FF26" w:rsidRDefault="531F7EE5" w14:paraId="1FE5F537" w14:textId="72764AFB">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Gibb AA, Lorkiewicz PK, Zheng Y-T, et al. Correction: Integration of flux measurements to resolve changes in anabolic and catabolic metabolism in cardiac myocytes. Biochem J. 2017;474(24):4271–4272.</w:t>
      </w:r>
    </w:p>
    <w:p w:rsidR="531F7EE5" w:rsidP="12C2FF26" w:rsidRDefault="531F7EE5" w14:paraId="6DE478C1" w14:textId="6624026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Kim S, Jang H, Koo I, Lee J, Zhang X. Normal-Gamma-Bernoulli peak detection for analysis of comprehensive two-dimensional gas chromatography mass spectrometry data. Comput Stat Data Anal. 2017;105:96–111.</w:t>
      </w:r>
    </w:p>
    <w:p w:rsidR="531F7EE5" w:rsidP="12C2FF26" w:rsidRDefault="531F7EE5" w14:paraId="0C08CAFF" w14:textId="7688ED5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McClain C, Barve S. A tale of two institutions. J Hepatol. 2017;66(4):682–684.</w:t>
      </w:r>
    </w:p>
    <w:p w:rsidR="531F7EE5" w:rsidP="12C2FF26" w:rsidRDefault="531F7EE5" w14:paraId="52A0EBE7" w14:textId="4B322142">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Teng Y, Ren Y, Hu X, Mu J, Samykutty A, Zhuang X, Deng Z, Kumar A, Zhang L, Merchant ML, Yan J, Miller DM, Zhang H-G. MVP-mediated exosomal sorting of miR-193a promotes colon cancer progression. Nat Commun. 2017;8:14448.</w:t>
      </w:r>
    </w:p>
    <w:p w:rsidR="531F7EE5" w:rsidP="12C2FF26" w:rsidRDefault="531F7EE5" w14:paraId="54AC897E" w14:textId="2F6C79A8">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Kirpich IA, McClain CJ, Vatsalya V, Schwandt M, Phillips M, Falkner KC, Zhang L, Harwell C, George DT, Umhau JC. Liver injury and endotoxemia in male and female alcohol-dependent individuals admitted to an alcohol treatment program. Alcohol Clin Exp Res. 2017;41(4):747–757.</w:t>
      </w:r>
    </w:p>
    <w:p w:rsidR="531F7EE5" w:rsidP="12C2FF26" w:rsidRDefault="531F7EE5" w14:paraId="3CF7EABE" w14:textId="5085E11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Mitchell MC, Friedman LS, McClain CJ. Medical management of severe alcoholic hepatitis: Expert review from the Clinical Practice Updates Committee of the AGA Institute. Clin Gastroenterol Hepatol. 2017;15(1):5–12.</w:t>
      </w:r>
    </w:p>
    <w:p w:rsidR="531F7EE5" w:rsidP="12C2FF26" w:rsidRDefault="531F7EE5" w14:paraId="3A8D0A0C" w14:textId="72EACDF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Merchant ML, Rood IM, Deegens JKJ, Klein JB. Isolation and characterization of urinary extracellular vesicles: Implications for biomarker discovery. Nat Rev Nephrol. 2017;13(12):731–749.</w:t>
      </w:r>
    </w:p>
    <w:p w:rsidR="531F7EE5" w:rsidP="12C2FF26" w:rsidRDefault="531F7EE5" w14:paraId="2D2A95D6" w14:textId="1A6268CE">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Warner DR, Liu H, Miller ME, Ramsden CE, Gao B, Feldstein AE, Schuster S, McClain CJ, Kirpich IA. Dietary linoleic acid and its oxidized metabolites exacerbate liver injury caused by ethanol via induction of hepatic proinflammatory response in mice. Am J Pathol. 2017;187(10):2232–2245.</w:t>
      </w:r>
    </w:p>
    <w:p w:rsidR="531F7EE5" w:rsidP="12C2FF26" w:rsidRDefault="531F7EE5" w14:paraId="5C52A4EE" w14:textId="69D77478">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Yuan F, Chen X, Liu J, Feng W, Wu X, Chen S-Y. Up-regulation of Siah1 by ethanol triggers apoptosis in neural crest cells through p38 MAPK-mediated activation of p53 signaling pathway. Arch Toxicol. 2017;91(2):775–784.</w:t>
      </w:r>
    </w:p>
    <w:p w:rsidR="531F7EE5" w:rsidP="12C2FF26" w:rsidRDefault="531F7EE5" w14:paraId="526882EF" w14:textId="39DC93AB">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Chen W-Y, Wang M, Zhang J, Barve SS, McClain CJ, Joshi-Barve S. Acrolein disrupts tight junction proteins and causes endoplasmic reticulum stress-mediated epithelial cell death leading to intestinal barrier dysfunction and permeability. Am J Pathol. 2017;187(12):2686–2697.</w:t>
      </w:r>
    </w:p>
    <w:p w:rsidR="531F7EE5" w:rsidP="12C2FF26" w:rsidRDefault="531F7EE5" w14:paraId="164556AD" w14:textId="7C5698E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Gibb AA, Lorkiewicz PK, Zheng Y-T, Zhang X, Bhatnagar A, Jones SP, Hill BG. Integration of flux measurements to resolve changes in anabolic and catabolic metabolism in cardiac myocytes. Biochem J. 2017;474(16):2785–2801.</w:t>
      </w:r>
    </w:p>
    <w:p w:rsidR="531F7EE5" w:rsidP="12C2FF26" w:rsidRDefault="531F7EE5" w14:paraId="75D01632" w14:textId="4C17092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Poole LG, Dolin CE, Arteel GE. Organ-organ crosstalk and alcoholic liver disease. Biomolecules. 2017;7(3).</w:t>
      </w:r>
    </w:p>
    <w:p w:rsidR="531F7EE5" w:rsidP="12C2FF26" w:rsidRDefault="531F7EE5" w14:paraId="3FC39F89" w14:textId="593004E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Guardiola JJ, Beier JI, Falkner KC, Wheeler B, McClain CJ, Cave M. Occupational exposures at a polyvinyl chloride production facility are associated with significant changes to the plasma metabolome. Toxicol Appl Pharmacol. 2017;313:47–56.</w:t>
      </w:r>
    </w:p>
    <w:p w:rsidR="531F7EE5" w:rsidP="12C2FF26" w:rsidRDefault="531F7EE5" w14:paraId="572692C0" w14:textId="7A4C394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Anders LC, Lang AL, Anwar-Mohamed A, Douglas AN, Bushau AM, Falkner KC, Hill BG, Warner NL, Arteel GE, Cave M, McClain CJ, Beier JI. Vinyl chloride metabolites potentiate inflammatory liver injury caused by LPS in mice. Toxicol Sci. 2017;151(2):312–323.</w:t>
      </w:r>
    </w:p>
    <w:p w:rsidR="531F7EE5" w:rsidP="12C2FF26" w:rsidRDefault="531F7EE5" w14:paraId="503B6C95" w14:textId="164DF5A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Cave MC, Clair HB, Hardesty JE, Falkner KC, Feng W, Clark BJ, Sidey J, Shi H, Aqel BA, McClain CJ, Prough RA. Nuclear receptors and nonalcoholic fatty liver disease. Biochim Biophys Acta. 2017;1859(9):1083–1099.</w:t>
      </w:r>
    </w:p>
    <w:p w:rsidR="12C2FF26" w:rsidRDefault="12C2FF26" w14:paraId="6284EE4C" w14:textId="7C551B11"/>
    <w:p w:rsidR="531F7EE5" w:rsidP="12C2FF26" w:rsidRDefault="531F7EE5" w14:paraId="564467AC" w14:textId="17F7FE99">
      <w:pPr>
        <w:pStyle w:val="Heading3"/>
        <w:spacing w:before="281" w:beforeAutospacing="off" w:after="281" w:afterAutospacing="off"/>
        <w:ind w:left="0"/>
      </w:pPr>
      <w:r w:rsidRPr="12C2FF26" w:rsidR="531F7EE5">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t>2016</w:t>
      </w:r>
    </w:p>
    <w:p w:rsidR="531F7EE5" w:rsidP="12C2FF26" w:rsidRDefault="531F7EE5" w14:paraId="4A124E59" w14:textId="20C2D2C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Liu Y, Zhao C, Xiao J, et al. Fibroblast growth factor 21 deficiency exacerbates chronic alcohol-induced hepatic steatosis and injury. Sci Rep. 2016;6:31026.</w:t>
      </w:r>
    </w:p>
    <w:p w:rsidR="531F7EE5" w:rsidP="12C2FF26" w:rsidRDefault="531F7EE5" w14:paraId="76978ED1" w14:textId="1ECF3E0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Barve SS, McClain CJ, Ramchandani VA. Elevated linoleic acid (a pro-inflammatory PUFA) and liver injury in a treatment naive HIV-HCV co-infected alcohol-dependent patient. J Biosci Med. 2016;4(7):23–27.</w:t>
      </w:r>
    </w:p>
    <w:p w:rsidR="531F7EE5" w:rsidP="12C2FF26" w:rsidRDefault="531F7EE5" w14:paraId="557CE38E" w14:textId="61B32DDE">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Chen W-Y, Zhang J, Ghare S, Barve S, McClain C, Joshi-Barve S. Acrolein is a pathogenic mediator of alcoholic liver disease and the scavenger hydralazine is protective in mice. Cell Mol Gastroenterol Hepatol. 2016;2(5):685–700.</w:t>
      </w:r>
    </w:p>
    <w:p w:rsidR="531F7EE5" w:rsidP="12C2FF26" w:rsidRDefault="531F7EE5" w14:paraId="540EA922" w14:textId="5A700985">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Liaquat HB, Ghosh K, Mokshagundam SP, McClain CJ. A review on the sex differences in organ and system pathology with alcohol drinking. Curr Drug Abuse Rev. 2016;9(2):87–92.</w:t>
      </w:r>
    </w:p>
    <w:p w:rsidR="531F7EE5" w:rsidP="12C2FF26" w:rsidRDefault="531F7EE5" w14:paraId="0D2374D1" w14:textId="73B75CB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Kirpich IA, Petrosino J, Ajami N, Feng W, Wang Y, Liu Y, Beier JI, Barve SS, Yin X, Wei X, Zhang X, McClain CJ. Saturated and unsaturated dietary fats differentially modulate ethanol-induced changes in gut microbiome and metabolome in a mouse model of alcoholic liver disease. Am J Pathol. 2016;186(4):765–776.</w:t>
      </w:r>
    </w:p>
    <w:p w:rsidR="531F7EE5" w:rsidP="12C2FF26" w:rsidRDefault="531F7EE5" w14:paraId="0755D3B5" w14:textId="19564D3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Matheson PJ, Fernandez-Botran R, Smith JW, Matheson SA, Downard CD, McClain CJ, Garrison RN. Association between MC-2 peptide and hepatic perfusion and liver injury following resuscitated hemorrhagic shock. JAMA Surg. 2016;151(3):265–272.</w:t>
      </w:r>
    </w:p>
    <w:p w:rsidR="531F7EE5" w:rsidP="12C2FF26" w:rsidRDefault="531F7EE5" w14:paraId="332375E5" w14:textId="15D85C38">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 S. Nutrition and alcoholic liver disease: Effects of alcoholism on nutrition, effects of nutrition on alcoholic liver disease, and nutritional therapies for alcoholic liver disease. Clin Liver Dis. 2016;20(3):535–550.</w:t>
      </w:r>
    </w:p>
    <w:p w:rsidR="531F7EE5" w:rsidP="12C2FF26" w:rsidRDefault="531F7EE5" w14:paraId="6B16CBE9" w14:textId="5458DD6C">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Avila D, Frimodig JC, Barve SS, McClain CJ, Gobejishvili L. Liver injury assessment by Vetscan VS2 analyzer and most frequently used ALT/GTP reagent. Gastroenterol Hepatol (Bartlesville). 2016;12(4).</w:t>
      </w:r>
    </w:p>
    <w:p w:rsidR="531F7EE5" w:rsidP="12C2FF26" w:rsidRDefault="531F7EE5" w14:paraId="36692995" w14:textId="2AFA36B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Kirpich IA, Miller ME, Cave MC, Joshi-Barve S, McClain CJ. Alcoholic liver disease: Update on the role of dietary fat. Biomolecules. 2016;6(1):1.</w:t>
      </w:r>
    </w:p>
    <w:p w:rsidR="531F7EE5" w:rsidP="12C2FF26" w:rsidRDefault="531F7EE5" w14:paraId="70C9EDE1" w14:textId="3C16A5B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Crabb DW, Bataller R, Chalasani NP, et al. Standard definitions and common data elements for clinical trials in patients with alcoholic hepatitis. Gastroenterology. 2016;150(4):785–799.</w:t>
      </w:r>
    </w:p>
    <w:p w:rsidR="531F7EE5" w:rsidP="12C2FF26" w:rsidRDefault="531F7EE5" w14:paraId="4C38E28C" w14:textId="69A683DB">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Ghare SS, Donde H, Chen W-Y, Barker DF, Gobejishvili L, McClain CJ, Barve SS, Joshi-Barve S. Acrolein enhances epigenetic modifications, FasL expression and hepatocyte toxicity induced by anti-HIV drug zidovudine. Toxicol In Vitro. 2016;35:66–76.</w:t>
      </w:r>
    </w:p>
    <w:p w:rsidR="531F7EE5" w:rsidP="12C2FF26" w:rsidRDefault="531F7EE5" w14:paraId="46D1575B" w14:textId="447D3AD8">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Avila DV, Barker DF, Zhang JW, McClain CJ, Barve S, Gobejishvili L. Dysregulation of hepatic cAMP levels via altered Pde4b expression plays a critical role in alcohol-induced steatosis. J Pathol. 2016;240(1):96–107.</w:t>
      </w:r>
    </w:p>
    <w:p w:rsidR="531F7EE5" w:rsidP="12C2FF26" w:rsidRDefault="531F7EE5" w14:paraId="72C0432E" w14:textId="253A2C2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Wang S, Luo M, Zhang Z, et al. Zinc deficiency exacerbates while zinc supplement attenuates cardiac hypertrophy in high-fat diet–induced obese mice through modulating p38 MAPK-dependent signaling. Toxicol Lett. 2016;258:134–146.</w:t>
      </w:r>
    </w:p>
    <w:p w:rsidR="531F7EE5" w:rsidP="12C2FF26" w:rsidRDefault="531F7EE5" w14:paraId="47E29FB3" w14:textId="18AF8817">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Vatsalya V, Song M, Schwandt ML, Cave MC, Barve SS, George DT, Ramchandani VA, McClain CJ. Effects of sex, drinking history, and omega-3 and omega-6 fatty acids dysregulation on the onset of liver injury in very heavy drinking alcohol-dependent patients. Alcohol Clin Exp Res. 2016;40(10):2085–2093.</w:t>
      </w:r>
    </w:p>
    <w:p w:rsidR="531F7EE5" w:rsidP="12C2FF26" w:rsidRDefault="531F7EE5" w14:paraId="5C8E50B4" w14:textId="731897F0">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Vatsalya V, Pandey A, Schwandt ML, Cave MC, Barve SS, Ramchandani VA, McClain CJ. Safety assessment of liver injury with quetiapine fumarate XR management in very heavy drinking alcohol-dependent patients. Clin Drug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Investig</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2016;36(11):935–944.</w:t>
      </w:r>
    </w:p>
    <w:p w:rsidR="531F7EE5" w:rsidP="12C2FF26" w:rsidRDefault="531F7EE5" w14:paraId="57680FE9" w14:textId="495008E6">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Anders LC, Yeo H, Kaelin BR, Lang AL,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Bushau</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AM, Douglas AN, Cave M,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Arteel</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GE, McClain CJ, Beier JI. Role of dietary fatty acids in liver injury caused by vinyl chloride metabolites in mice.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Toxicol</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Appl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Pharmacol</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2016;311:34</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–41.</w:t>
      </w:r>
    </w:p>
    <w:p w:rsidR="531F7EE5" w:rsidP="12C2FF26" w:rsidRDefault="531F7EE5" w14:paraId="6D3C943F" w14:textId="14E81909">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Deng B, Kim S, Li H, Heath E, Zhang X. Global peak alignment for comprehensive two-dimensional gas chromatography mass spectrometry using point matching algorithms. J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Bioinform</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Comput</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Biol. 2016;14(6):1650032.</w:t>
      </w:r>
    </w:p>
    <w:p w:rsidR="531F7EE5" w:rsidP="12C2FF26" w:rsidRDefault="531F7EE5" w14:paraId="0D342980" w14:textId="3C915884">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McClain</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CJ. Nutrition in patients with cirrhosis</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Gastroenterol Hepatol (N Y). 2016;12(8):507–510.</w:t>
      </w:r>
    </w:p>
    <w:p w:rsidR="531F7EE5" w:rsidP="12C2FF26" w:rsidRDefault="531F7EE5" w14:paraId="25E249EB" w14:textId="73AB89BF">
      <w:pPr>
        <w:pStyle w:val="ListParagraph"/>
        <w:numPr>
          <w:ilvl w:val="0"/>
          <w:numId w:val="2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Joshi-Barve S, </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Kirpich</w:t>
      </w:r>
      <w:r w:rsidRPr="12C2FF26" w:rsidR="531F7EE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 Cave MC, Marsano LS, McClain CJ. Alcoholic, nonalcoholic, and toxicant-associated steatohepatitis: Mechanistic similarities and differences. Cell Mol Gastroenterol Hepatol. 2016;1(4):356–367.</w:t>
      </w:r>
    </w:p>
    <w:p w:rsidR="12C2FF26" w:rsidP="12C2FF26" w:rsidRDefault="12C2FF26" w14:paraId="0F569785" w14:textId="2ED4EBEF">
      <w:pPr>
        <w:pStyle w:val="Normal"/>
        <w:spacing w:before="240" w:beforeAutospacing="off" w:after="240" w:afterAutospacing="off"/>
        <w:ind w:left="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pPr>
    </w:p>
    <w:p w:rsidR="12C2FF26" w:rsidP="12C2FF26" w:rsidRDefault="12C2FF26" w14:paraId="549B79B4" w14:textId="15A4380B">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12C2FF26" w:rsidP="12C2FF26" w:rsidRDefault="12C2FF26" w14:paraId="2B1594BA" w14:textId="51EA0199">
      <w:pPr>
        <w:pStyle w:val="Normal"/>
        <w:spacing w:before="240" w:beforeAutospacing="off" w:after="240" w:afterAutospacing="off"/>
        <w:ind w:left="0"/>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pPr>
    </w:p>
    <w:p w:rsidR="12C2FF26" w:rsidP="12C2FF26" w:rsidRDefault="12C2FF26" w14:paraId="7AD4E877" w14:textId="6CB69F6A">
      <w:pPr>
        <w:pStyle w:val="Normal"/>
        <w:spacing w:before="240" w:beforeAutospacing="off" w:after="240" w:afterAutospacing="off"/>
        <w:rPr>
          <w:rFonts w:ascii="Aptos" w:hAnsi="Aptos" w:eastAsia="Aptos" w:cs="Aptos"/>
          <w:noProof w:val="0"/>
          <w:sz w:val="24"/>
          <w:szCs w:val="24"/>
          <w:highlight w:val="yellow"/>
          <w:lang w:val="en-US"/>
        </w:rPr>
      </w:pPr>
    </w:p>
    <w:p w:rsidR="12C2FF26" w:rsidP="12C2FF26" w:rsidRDefault="12C2FF26" w14:paraId="09A81DB3" w14:textId="1072754C">
      <w:pPr>
        <w:spacing w:before="240" w:beforeAutospacing="off" w:after="240" w:afterAutospacing="off"/>
        <w:rPr>
          <w:rFonts w:ascii="Aptos" w:hAnsi="Aptos" w:eastAsia="Aptos" w:cs="Aptos"/>
          <w:noProof w:val="0"/>
          <w:sz w:val="24"/>
          <w:szCs w:val="24"/>
          <w:highlight w:val="yellow"/>
          <w:lang w:val="en-US"/>
        </w:rPr>
      </w:pPr>
    </w:p>
    <w:p w:rsidR="4FB58F6E" w:rsidP="12C2FF26" w:rsidRDefault="4FB58F6E" w14:paraId="4DBB3631" w14:textId="690CCAC3">
      <w:pPr>
        <w:pStyle w:val="Normal"/>
        <w:spacing w:before="0" w:beforeAutospacing="off" w:after="0" w:afterAutospacing="off"/>
        <w:ind w:left="0"/>
        <w:rPr>
          <w:rFonts w:ascii="Aptos" w:hAnsi="Aptos" w:eastAsia="Aptos" w:cs="Aptos"/>
          <w:noProof w:val="0"/>
          <w:sz w:val="24"/>
          <w:szCs w:val="24"/>
          <w:highlight w:val="yellow"/>
          <w:lang w:val="en-US"/>
        </w:rPr>
      </w:pPr>
      <w:r w:rsidRPr="12C2FF26" w:rsidR="4FB58F6E">
        <w:rPr>
          <w:rFonts w:ascii="Aptos" w:hAnsi="Aptos" w:eastAsia="Aptos" w:cs="Aptos"/>
          <w:noProof w:val="0"/>
          <w:sz w:val="24"/>
          <w:szCs w:val="24"/>
          <w:highlight w:val="yellow"/>
          <w:lang w:val="en-US"/>
        </w:rPr>
        <w:t>7.Tu U24AA026969</w:t>
      </w:r>
    </w:p>
    <w:p w:rsidR="037BA39D" w:rsidP="12C2FF26" w:rsidRDefault="037BA39D" w14:paraId="4B2782D1" w14:textId="30BA8414">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Nguyen, Chi Mai; Su, Jing; Li, Yang; Healey, Ryan; Jiang,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Shihui</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Li,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Jiangqiong</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Chalasani, Naga;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Short-term costs of alcohol-associated hepatitis care in different clinical settings.</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 Commun.</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2025 Feb 1;9(2). PMID: 39878651.</w:t>
      </w:r>
    </w:p>
    <w:p w:rsidR="037BA39D" w:rsidP="12C2FF26" w:rsidRDefault="037BA39D" w14:paraId="13689834" w14:textId="61AA2994">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Nephew, Lauren; McClain, Craig; Tang, Qing;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Vatsalya, Vatsalya;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Simonetto</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Douglas A; Kettler, Carla; Szabo,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Barton, Bruce; Yu,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Yunpeng</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Kamath, Patrick S; Sanyal, Arun J; Nagy, Laura; Mitchell, Mack C;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Shah, Vijay H; Chalasani, Naga; Bataller, Ramon;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AlcHepNet</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Investigators.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Parental liver disease mortality is associated with unfavorable outcomes in patients with alcohol-associated hepatitis.</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 Commun.</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2025 Jun 1;9(6). PMID: 40408279.</w:t>
      </w:r>
    </w:p>
    <w:p w:rsidR="037BA39D" w:rsidP="12C2FF26" w:rsidRDefault="037BA39D" w14:paraId="7187C1B6" w14:textId="34E109D1">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Wang, Qing; Chen, Wen-Jie; Su, Jing; Wang,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Guangyu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Song, Qianqian.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HECLIP: histology-enhanced contrastive learning for imputation of transcriptomics profiles.</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Bioinformatics.</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2025 Jul 1;41(7). PMID: 40569046.</w:t>
      </w:r>
    </w:p>
    <w:p w:rsidR="037BA39D" w:rsidP="12C2FF26" w:rsidRDefault="037BA39D" w14:paraId="305BA427" w14:textId="5F70E180">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Patidar, Kavish R; 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Cotter, Thomas G;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Simonetto</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Douglas A;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Asgharpour</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Amon; Jan, Muhammad Y; Tang, Qing; Yu,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Yunpeng</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Li, Yang; Taiwo, Moyinoluwa;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Thevkar</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Nagesh, Prashanth;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Kamath, Patrick S; McClain, Craig J; Chalasani, Naga; Szabo,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Bataller, Ramon; Mitchell, Mack; Mehal, Wajahat Z; Nagy, Laura E; Shah, Vijay H;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Sanyal, Arun J;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AlcHepNet</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Investigators.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Acute kidney injury in severe alcohol-associated hepatitis treated with anakinra plus zinc or prednisone.</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2025 Apr 1;81(4):1256–1268. PMID: 39028887.</w:t>
      </w:r>
    </w:p>
    <w:p w:rsidR="037BA39D" w:rsidP="12C2FF26" w:rsidRDefault="037BA39D" w14:paraId="02FCC0DF" w14:textId="699541C7">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Norden-Krishmar, Trina M; Rotroff, Daniel; Schwantes-An, Tae-Hwi; Bataller, Ramon; Goldman, David; Nagy, Laura E;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Genomic approaches to explore susceptibility and pathogenesis of alcohol use disorder and alcohol-associated liver disease.</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2025 May 1;81(5):1595–1606. PMID: 37796138.</w:t>
      </w:r>
    </w:p>
    <w:p w:rsidR="037BA39D" w:rsidP="12C2FF26" w:rsidRDefault="037BA39D" w14:paraId="1C51236D" w14:textId="3CF6A348">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Vilar-Gomez, Eduardo;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Woreta</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Tinsay</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 Lake, Jordan E; Wilson, Laura A; Price, Jennifer C;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Naggie</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Susanna; Sterling, Richard K; Heath, Sonya; Corey, Kathleen E; Cachay, Edward R; Ajmera, Veeral;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Tonascia</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James; Sulkowski, Mark S; Chalasani, Naga; Loomba, Rohit.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Prevalence of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steatotic</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liver disease, MASLD,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MetALD</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and significant fibrosis in people with HIV in the United States.</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Aliment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Pharmacol</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Ther.</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Mar;59(5):666–679. PMID: 38158589.</w:t>
      </w:r>
    </w:p>
    <w:p w:rsidR="037BA39D" w:rsidP="12C2FF26" w:rsidRDefault="037BA39D" w14:paraId="00D13320" w14:textId="022ABC7B">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Liangpunsakul</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Suthat</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Nguyen, Chi Mai; Healey, Ryan; Li, Yang;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Bataller, Ramon; Su, Jing.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Risk of mortality among patients with alcohol-associated hepatitis in the US from 2007 to 2021.</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Nov;120:143</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–150. PMID: 38908609.</w:t>
      </w:r>
    </w:p>
    <w:p w:rsidR="037BA39D" w:rsidP="12C2FF26" w:rsidRDefault="037BA39D" w14:paraId="566FADF8" w14:textId="136690F8">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Sulkowski, Mark; Chalasani, Naga; Loomba, Rohit.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Editorial: Updated epidemiology of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steatotic</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liver disease in people with HIV in the United States—Authors’ reply.</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Aliment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Pharmacol</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Ther.</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Mar;59(6):791. PMID: 38401140.</w:t>
      </w:r>
    </w:p>
    <w:p w:rsidR="037BA39D" w:rsidP="12C2FF26" w:rsidRDefault="037BA39D" w14:paraId="0F5603EB" w14:textId="3B103974">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Kamath, Patrick S; Chalasani, Naga P; McClain, Craig J; Bataller, Ramon; Szabo,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Tang, Qing;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Svetlana; Barton, Bruce; Nagy, Laura E; Shah, Vijay H; Sanyal, Arun J; Mitchell, Mack C;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AlcHepNet</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Investigators.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Randomized trial of anakinra plus zinc vs. prednisone for severe alcohol-associated hepatitis.</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May;80(5):684–693. PMID: 38342441.</w:t>
      </w:r>
    </w:p>
    <w:p w:rsidR="037BA39D" w:rsidP="12C2FF26" w:rsidRDefault="037BA39D" w14:paraId="49694158" w14:textId="79126065">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Li,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Zuotian</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Liu, Xiang; Cheng, Zelei; Chen, Yingjie; 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Su, Jing.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TrialView</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An AI-powered Visual Analytics System for Temporal Event Data in Clinical Trials.</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Proc Annu Hawaii Int Conf Syst Sci.</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2024:1169–1178. PMID: 38681743.</w:t>
      </w:r>
    </w:p>
    <w:p w:rsidR="037BA39D" w:rsidP="12C2FF26" w:rsidRDefault="037BA39D" w14:paraId="513B8B5E" w14:textId="705A9F34">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Sun, Dayu; Guo, Yuanyuan; Li, Yang; Sun, Jianguo; 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 flexible time-varying coefficient rate model for panel count data.</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Lifetime Data Anal.</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Oct;30(4):721–741. PMID: 38805094.</w:t>
      </w:r>
    </w:p>
    <w:p w:rsidR="037BA39D" w:rsidP="12C2FF26" w:rsidRDefault="037BA39D" w14:paraId="696828BE" w14:textId="163DF707">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Jin,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Nanxin</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Li,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Zuotian</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Kettler, Carla; Yang,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Baijian</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Su, Jing.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ARDaC</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Common Data Model Facilitates Data Dissemination and Enables Data Commons for Modern Clinical Studies.</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Stud</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Health Technol Inform.</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Jan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25;310:3</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–7. PMID: 38269754.</w:t>
      </w:r>
    </w:p>
    <w:p w:rsidR="037BA39D" w:rsidP="12C2FF26" w:rsidRDefault="037BA39D" w14:paraId="61F3132D" w14:textId="5D07A779">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Zhou, Junyi; Zhang, Ying; 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clusterMLD</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An Efficient Hierarchical Clustering Method for Multivariate Longitudinal Data.</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J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Comput</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Graph Stat.</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2023;32(3):1131–1144. PMID: 37859643.</w:t>
      </w:r>
    </w:p>
    <w:p w:rsidR="037BA39D" w:rsidP="12C2FF26" w:rsidRDefault="037BA39D" w14:paraId="758EEDE0" w14:textId="28EB854B">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Li,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Ruohong</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Wang,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Honglang</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Zhao, Yi; Su, Jing; 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Robust Estimation of Heterogeneous Treatment Effects: An Algorithm-based Approach.</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Commun Stat Simul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Comput</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2023;52(10):4981–4998. PMID: 38105918.</w:t>
      </w:r>
    </w:p>
    <w:p w:rsidR="037BA39D" w:rsidP="12C2FF26" w:rsidRDefault="037BA39D" w14:paraId="0DE2EBFB" w14:textId="2B357BED">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Gawrieh</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Samer;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Dasarathy</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Srinivasan; Mitchell, Mack C;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Simonetto</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Douglas A; Patidar, Kavish R; McClain, Craig J; Bataller, Ramon; Szabo,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Gyongyi</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Tang, Qing; Barton, Bruce A;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Radaeva</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Svetlana; Sanyal, Arun J; Shah, Vijay; Alcoholic Hepatitis Network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AlcHepNet</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Investigators.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Design of a multicenter randomized clinical trial for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treatment</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of Alcohol-Associated Hepatitis.</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Contemp</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Clin Trials Commun.</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Apr;32:101074</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PMID: 36698742.</w:t>
      </w:r>
    </w:p>
    <w:p w:rsidR="037BA39D" w:rsidP="12C2FF26" w:rsidRDefault="037BA39D" w14:paraId="77AEBDE9" w14:textId="2F934460">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Zhou, Junyi; Zhang, Ying; 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A reference-free R-learner for treatment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recommendation</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Stat Methods Med Res.</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Feb;32(2):404–424. PMID: 36540907.</w:t>
      </w:r>
    </w:p>
    <w:p w:rsidR="037BA39D" w:rsidP="12C2FF26" w:rsidRDefault="037BA39D" w14:paraId="234A5D6F" w14:textId="4FA4607F">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Agarwal, Rajiv; 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NIH Funding, Research Productivity, and Scientific Impact: a 20-Year Study.</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Gen Intern Med.</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Jan;37(1):104–109. PMID: 33655385.</w:t>
      </w:r>
    </w:p>
    <w:p w:rsidR="037BA39D" w:rsidP="12C2FF26" w:rsidRDefault="037BA39D" w14:paraId="0E2E7695" w14:textId="1F0810EF">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Li, Yang; Liu, Hao; Wang,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Xiaoshen</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Semi-parametric time-to-event modelling of lengths of hospital stays.</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R Stat Soc Ser C Appl Stat.</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Nov;71(5):1623–1647. PMID: 36632280.</w:t>
      </w:r>
    </w:p>
    <w:p w:rsidR="037BA39D" w:rsidP="12C2FF26" w:rsidRDefault="037BA39D" w14:paraId="536798F4" w14:textId="13082B9D">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Thomas, Samuel; 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Learning Hamiltonian Monte Carlo in R.</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Am Stat.</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2021;75(4):403–413. PMID: 37465458.</w:t>
      </w:r>
    </w:p>
    <w:p w:rsidR="037BA39D" w:rsidP="12C2FF26" w:rsidRDefault="037BA39D" w14:paraId="17A62D31" w14:textId="1CB7E929">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Li,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Ruohong</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Wang,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Honglang</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Robust estimation of heterogeneous treatment effects using electronic health record data.</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Stat Med.</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May 20;40(11):2713–2752. PMID: 33738800.</w:t>
      </w:r>
    </w:p>
    <w:p w:rsidR="037BA39D" w:rsidP="12C2FF26" w:rsidRDefault="037BA39D" w14:paraId="1EEA503F" w14:textId="6ACB1C60">
      <w:pPr>
        <w:pStyle w:val="ListParagraph"/>
        <w:numPr>
          <w:ilvl w:val="0"/>
          <w:numId w:val="1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Chu,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Chenghao</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Zhang, Ying; Tu, </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Wanzhu</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Stochastic Functional Estimates in Longitudinal Models with Interval-Censored Anchoring Events.</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037BA39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Scand Stat Theory Appl.</w:t>
      </w:r>
      <w:r w:rsidRPr="12C2FF26" w:rsidR="037BA3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Sep;47(3):638–661. PMID: 34326566.</w:t>
      </w:r>
    </w:p>
    <w:p w:rsidR="12C2FF26" w:rsidP="12C2FF26" w:rsidRDefault="12C2FF26" w14:paraId="56850D34" w14:textId="1EBEABC3">
      <w:pPr>
        <w:spacing w:before="240" w:beforeAutospacing="off" w:after="240" w:afterAutospacing="off"/>
        <w:rPr>
          <w:rFonts w:ascii="Aptos" w:hAnsi="Aptos" w:eastAsia="Aptos" w:cs="Aptos"/>
          <w:noProof w:val="0"/>
          <w:sz w:val="24"/>
          <w:szCs w:val="24"/>
          <w:highlight w:val="yellow"/>
          <w:lang w:val="en-US"/>
        </w:rPr>
      </w:pPr>
    </w:p>
    <w:p w:rsidR="12C2FF26" w:rsidP="12C2FF26" w:rsidRDefault="12C2FF26" w14:paraId="6D17DF1E" w14:textId="1128D568">
      <w:pPr>
        <w:pStyle w:val="Normal"/>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12C2FF26" w:rsidP="12C2FF26" w:rsidRDefault="12C2FF26" w14:paraId="65B4C4A5" w14:textId="0624C08F">
      <w:pPr>
        <w:pStyle w:val="Normal"/>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2425CEBC" w:rsidP="12C2FF26" w:rsidRDefault="2425CEBC" w14:paraId="64A11CE4" w14:textId="57B2E325">
      <w:pPr>
        <w:pStyle w:val="Normal"/>
        <w:spacing w:before="0" w:beforeAutospacing="off" w:after="0" w:afterAutospacing="off"/>
        <w:ind w:left="0"/>
        <w:rPr>
          <w:rFonts w:ascii="Aptos" w:hAnsi="Aptos" w:eastAsia="Aptos" w:cs="Aptos"/>
          <w:noProof w:val="0"/>
          <w:sz w:val="24"/>
          <w:szCs w:val="24"/>
          <w:highlight w:val="yellow"/>
          <w:lang w:val="en-US"/>
        </w:rPr>
      </w:pPr>
      <w:r w:rsidRPr="12C2FF26" w:rsidR="2425CEBC">
        <w:rPr>
          <w:rFonts w:ascii="Aptos" w:hAnsi="Aptos" w:eastAsia="Aptos" w:cs="Aptos"/>
          <w:noProof w:val="0"/>
          <w:sz w:val="24"/>
          <w:szCs w:val="24"/>
          <w:highlight w:val="yellow"/>
          <w:lang w:val="en-US"/>
        </w:rPr>
        <w:t>8.Schnabl- U01AA026939</w:t>
      </w:r>
    </w:p>
    <w:p w:rsidR="12C2FF26" w:rsidP="12C2FF26" w:rsidRDefault="12C2FF26" w14:paraId="322D0C43" w14:textId="3D019EE0">
      <w:pPr>
        <w:pStyle w:val="Normal"/>
        <w:spacing w:before="0" w:beforeAutospacing="off" w:after="0" w:afterAutospacing="off"/>
        <w:ind w:left="0"/>
        <w:rPr>
          <w:rFonts w:ascii="Aptos" w:hAnsi="Aptos" w:eastAsia="Aptos" w:cs="Aptos"/>
          <w:noProof w:val="0"/>
          <w:sz w:val="24"/>
          <w:szCs w:val="24"/>
          <w:highlight w:val="yellow"/>
          <w:lang w:val="en-US"/>
        </w:rPr>
      </w:pPr>
    </w:p>
    <w:p w:rsidR="410C4DB8" w:rsidP="12C2FF26" w:rsidRDefault="410C4DB8" w14:paraId="76CD9C66" w14:textId="2409E964">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Cabré</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N,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Activation of intestinal endogenous retroviruses by alcohol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exacerbates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Clin Invest.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2025 Jul 1;135(13). PMID: 40359032.</w:t>
      </w:r>
    </w:p>
    <w:p w:rsidR="410C4DB8" w:rsidP="12C2FF26" w:rsidRDefault="410C4DB8" w14:paraId="3367FF7C" w14:textId="22C28102">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Fujiki J,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Insertion sequence-mediated phage resistance contributes to attenuated colonization of cytolytic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Enterococcus faecalis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variants in the gut.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Microbiol</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Spectr</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2025 Apr 15;13(5</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0330324. PMID: 40231830.</w:t>
      </w:r>
    </w:p>
    <w:p w:rsidR="410C4DB8" w:rsidP="12C2FF26" w:rsidRDefault="410C4DB8" w14:paraId="02786096" w14:textId="623388E0">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Hsu CL,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Viral antibody response predicts morbidity and mortality in alcohol-associated hepatitis.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2025 Jul 1;82(1):127–139. PMID: 39325984.</w:t>
      </w:r>
    </w:p>
    <w:p w:rsidR="410C4DB8" w:rsidP="12C2FF26" w:rsidRDefault="410C4DB8" w14:paraId="7089D2DF" w14:textId="4E5A23E1">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Yamazaki T, Cable EE, Schnabl B. Peroxisome proliferator-activated receptor delta and liver diseases.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 Commun.</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2025 Feb 1;9(2). PMID: 39899669.</w:t>
      </w:r>
    </w:p>
    <w:p w:rsidR="410C4DB8" w:rsidP="12C2FF26" w:rsidRDefault="410C4DB8" w14:paraId="36C2CBEC" w14:textId="72F1F31E">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Yamazaki T, Schnabl B. Acute alcohol-associated hepatitis: latest findings in non-invasive biomarkers and treatment.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Liver Int.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2025 Mar;45(3</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15608. PMID: 37183549.</w:t>
      </w:r>
    </w:p>
    <w:p w:rsidR="410C4DB8" w:rsidP="12C2FF26" w:rsidRDefault="410C4DB8" w14:paraId="11FFA2CB" w14:textId="56CCFB82">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Yang Y,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Targeted inhibition of pathobiont virulence factor mitigates alcohol-associated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Cell Host Microbe.</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2025 Jun 11;33(6):957–972.e6. PMID: 40441146.</w:t>
      </w:r>
    </w:p>
    <w:p w:rsidR="410C4DB8" w:rsidP="12C2FF26" w:rsidRDefault="410C4DB8" w14:paraId="358F36A3" w14:textId="15BE0F8C">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Zeng S, Schnabl B. Gut mycobiome alterations and implications for liver diseases.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PLoS</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Pathog</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Aug;20(8</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1012377. PMID: 39116092.</w:t>
      </w:r>
    </w:p>
    <w:p w:rsidR="410C4DB8" w:rsidP="12C2FF26" w:rsidRDefault="410C4DB8" w14:paraId="3D7F5F37" w14:textId="30219BD4">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Schöler</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 Schnabl B. The role of the microbiome in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Curr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Opin</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Gastroenterol.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May 1;40(3):134–142. PMID: 38362864.</w:t>
      </w:r>
    </w:p>
    <w:p w:rsidR="410C4DB8" w:rsidP="12C2FF26" w:rsidRDefault="410C4DB8" w14:paraId="25C794E4" w14:textId="77252F70">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Viebahn</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Fungal signature differentiates alcohol-associated liver disease from nonalcoholic fatty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Gut Microbes.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2024;16(1):2307586. PMID: 38298161.</w:t>
      </w:r>
    </w:p>
    <w:p w:rsidR="410C4DB8" w:rsidP="12C2FF26" w:rsidRDefault="410C4DB8" w14:paraId="4B6184D9" w14:textId="2A908A70">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Yamazaki T,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Serum aryl hydrocarbon receptor activity is associated with survival in patients with alcohol-associated hepatitis.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Aug 1;80(2):403–417. PMID: 38377466.</w:t>
      </w:r>
    </w:p>
    <w:p w:rsidR="410C4DB8" w:rsidP="12C2FF26" w:rsidRDefault="410C4DB8" w14:paraId="12DDF5D3" w14:textId="21CDD410">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Yang Y, Schnabl B. Gut bacteria in alcohol-associated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Clin Liver Dis.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Nov;28(4):663–679. PMID: 39362714.</w:t>
      </w:r>
    </w:p>
    <w:p w:rsidR="410C4DB8" w:rsidP="12C2FF26" w:rsidRDefault="410C4DB8" w14:paraId="52AEFEB3" w14:textId="78D5093F">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Yang Y, Hartmann P, Schnabl B. Fecal gelatinase does not predict mortality in patients with alcohol-associated hepatitis.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Microb</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Cell.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2024;11(4):328–338. PMID: 39206205.</w:t>
      </w:r>
    </w:p>
    <w:p w:rsidR="410C4DB8" w:rsidP="12C2FF26" w:rsidRDefault="410C4DB8" w14:paraId="4A2E2C89" w14:textId="10C09629">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Kreimeyer H,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Faecal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proteomics links neutrophil degranulation with mortality in patients with alcohol-associated hepatitis.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Gut.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 Dec 10;74(1):103–115. PMID: 39033024.</w:t>
      </w:r>
    </w:p>
    <w:p w:rsidR="410C4DB8" w:rsidP="12C2FF26" w:rsidRDefault="410C4DB8" w14:paraId="6F4285AA" w14:textId="257A2EDE">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Özdirik</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 Schnabl B. Microbial players in primary sclerosing cholangitis: current evidence and concepts.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Cell Mol Gastroenterol Hepatol.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2024;17(3):423–438. PMID: 38109970.</w:t>
      </w:r>
    </w:p>
    <w:p w:rsidR="410C4DB8" w:rsidP="12C2FF26" w:rsidRDefault="410C4DB8" w14:paraId="21247E36" w14:textId="22AECDEB">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Cabré</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N,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IgY</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antibodies against cytolysin reduce ethanol-induced liver disease in mice.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Jul 1;78(1):295–306. PMID: 36811393.</w:t>
      </w:r>
    </w:p>
    <w:p w:rsidR="410C4DB8" w:rsidP="12C2FF26" w:rsidRDefault="410C4DB8" w14:paraId="51447CC2" w14:textId="112576CB">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Zeng S,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Malassezia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restricta</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promotes alcohol-induced liver injury.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 Commun.</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Feb 1;7(2</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0029. PMID: 36706195.</w:t>
      </w:r>
    </w:p>
    <w:p w:rsidR="410C4DB8" w:rsidP="12C2FF26" w:rsidRDefault="410C4DB8" w14:paraId="73D9F149" w14:textId="1486C32F">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Hernandez JE,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 arginine methyltransferase PRMT5 promotes mucosal defense in the intestine.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Life Sci Alliance.</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Nov;6(11). PMID: 37666668.</w:t>
      </w:r>
    </w:p>
    <w:p w:rsidR="410C4DB8" w:rsidP="12C2FF26" w:rsidRDefault="410C4DB8" w14:paraId="110CF15C" w14:textId="79C35FB8">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Hartmann P, Schnabl B. Fungal infections and the fungal microbiome in hepatobiliary disorders.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Apr;78(4):836–851. PMID: 36565724.</w:t>
      </w:r>
    </w:p>
    <w:p w:rsidR="410C4DB8" w:rsidP="12C2FF26" w:rsidRDefault="410C4DB8" w14:paraId="77B2D537" w14:textId="7A5FF060">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Hsu CL,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Differences in bacterial translocation and liver injury in ethanol versus diet-induced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Dig Dis Sci.</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Jul;68(7):3059–3069. PMID: 36807831.</w:t>
      </w:r>
    </w:p>
    <w:p w:rsidR="410C4DB8" w:rsidP="12C2FF26" w:rsidRDefault="410C4DB8" w14:paraId="1A453794" w14:textId="3A9CB661">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Zeng S,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Candida albicans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-specific Th17 cell-mediated response contributes to alcohol-associated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Cell Host Microbe.</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Mar 8;31(3):389–</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404.e7</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PMID: 36893735.</w:t>
      </w:r>
    </w:p>
    <w:p w:rsidR="410C4DB8" w:rsidP="12C2FF26" w:rsidRDefault="410C4DB8" w14:paraId="0FD5E0A7" w14:textId="3D50E972">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Hartmann P,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Fecal cytolysin does not predict disease severity in acutely decompensated cirrhosis and acute-on-chronic liver failure.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Hepatobiliary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Pancreat</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Dis Int.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Oct;22(5):474–481. PMID: 37198098.</w:t>
      </w:r>
    </w:p>
    <w:p w:rsidR="410C4DB8" w:rsidP="12C2FF26" w:rsidRDefault="410C4DB8" w14:paraId="00C122B7" w14:textId="05FAE53B">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Hendrikx T,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Hepatic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pIgR</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-mediated secretion of IgA limits bacterial translocation and prevents ethanol-induced liver disease in mice.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Gut.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Oct;72(10):1959–1970. PMID: 36690432.</w:t>
      </w:r>
    </w:p>
    <w:p w:rsidR="410C4DB8" w:rsidP="12C2FF26" w:rsidRDefault="410C4DB8" w14:paraId="575E8DC5" w14:textId="07C4C95B">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Kouno</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Engineered bacteria producing aryl-hydrocarbon receptor agonists protect against ethanol-induced liver disease in mice.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 Clin Exp Res.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May;47(5):856–867. PMID: 36871955.</w:t>
      </w:r>
    </w:p>
    <w:p w:rsidR="410C4DB8" w:rsidP="12C2FF26" w:rsidRDefault="410C4DB8" w14:paraId="29F8546E" w14:textId="5B66EC39">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Maccioni</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Toll-like receptor 2 activation in monocytes contributes to systemic inflammation and alcohol-associated liver disease in humans.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 Commun.</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May 1;7(5). PMID: 37058088.</w:t>
      </w:r>
    </w:p>
    <w:p w:rsidR="410C4DB8" w:rsidP="12C2FF26" w:rsidRDefault="410C4DB8" w14:paraId="5628503A" w14:textId="79BB28AA">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Hsu CL,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Any alcohol use in NAFLD patients is associated with significant changes to the intestinal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virome</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Jun 1;77(6):2073–2083. PMID: 36631002.</w:t>
      </w:r>
    </w:p>
    <w:p w:rsidR="410C4DB8" w:rsidP="12C2FF26" w:rsidRDefault="410C4DB8" w14:paraId="043EB3D2" w14:textId="0B32CA62">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Cabré</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N,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Development of a quantitative PCR method for detecting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Enterococcus faecalis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cytolysin in human stool samples.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Methods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Protoc</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Nov 8;6(6). PMID: 37987354.</w:t>
      </w:r>
    </w:p>
    <w:p w:rsidR="410C4DB8" w:rsidP="12C2FF26" w:rsidRDefault="410C4DB8" w14:paraId="3F8B819C" w14:textId="519C57B0">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Maccioni</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Serum keratin 18-M65 levels detect progressive forms of alcohol-associated liver disease in early noncirrhotic stages.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 Clin Exp Res.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Jun;47(6):1079–1087. PMID: 37060262.</w:t>
      </w:r>
    </w:p>
    <w:p w:rsidR="410C4DB8" w:rsidP="12C2FF26" w:rsidRDefault="410C4DB8" w14:paraId="16680ED8" w14:textId="673782AE">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Hsu CL,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Intestinal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virome</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 patients with alcohol use disorder and after abstinence.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 Commun.</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Aug;6(8):2058–2069. PMID: 35368152.</w:t>
      </w:r>
    </w:p>
    <w:p w:rsidR="410C4DB8" w:rsidP="12C2FF26" w:rsidRDefault="410C4DB8" w14:paraId="144A7203" w14:textId="4B475D8A">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Demir M,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 fecal mycobiome in non-alcoholic fatty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Apr;76(4):788–799. PMID: 34896404.</w:t>
      </w:r>
    </w:p>
    <w:p w:rsidR="410C4DB8" w:rsidP="12C2FF26" w:rsidRDefault="410C4DB8" w14:paraId="14544B9F" w14:textId="2C7CD8F0">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Zeng S, Schnabl B. Roles for the mycobiome in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Liver Int.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Apr;42(4):729–741. PMID: 34995410.</w:t>
      </w:r>
    </w:p>
    <w:p w:rsidR="410C4DB8" w:rsidP="12C2FF26" w:rsidRDefault="410C4DB8" w14:paraId="584333D4" w14:textId="23A07125">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Schnabl B,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Liver specific,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systemic</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and genetic contributors to alcohol-related liver disease progression.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Z Gastroenterol.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Jan;60(1):36–44. PMID: 35042252.</w:t>
      </w:r>
    </w:p>
    <w:p w:rsidR="410C4DB8" w:rsidP="12C2FF26" w:rsidRDefault="410C4DB8" w14:paraId="61D60FE5" w14:textId="0CA398AC">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Kouno</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Selective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PPARδ</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agonist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seladelpar</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suppresses bile acid synthesis by reducing hepatocyte CYP7A1 via the fibroblast growth factor 21 signaling pathway.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Biol Chem.</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Jul;298(7):102056. PMID: 35605662.</w:t>
      </w:r>
    </w:p>
    <w:p w:rsidR="410C4DB8" w:rsidP="12C2FF26" w:rsidRDefault="410C4DB8" w14:paraId="262CCB90" w14:textId="366E0D4E">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Gao B,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Lipidomics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for the prediction of progressive liver disease in patients with alcohol use disorder.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Metabolites.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May 11;12(5). PMID: 35629937.</w:t>
      </w:r>
    </w:p>
    <w:p w:rsidR="410C4DB8" w:rsidP="12C2FF26" w:rsidRDefault="410C4DB8" w14:paraId="538F63B0" w14:textId="6B3ECF28">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Martino C,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Acetate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reprograms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gut microbiota during alcohol consumption.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Nat Commun.</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Aug 8;13(1):4630. PMID: 35941112.</w:t>
      </w:r>
    </w:p>
    <w:p w:rsidR="410C4DB8" w:rsidP="12C2FF26" w:rsidRDefault="410C4DB8" w14:paraId="658AC4CA" w14:textId="3804A729">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Carvalho-Gontijo R,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Metabolic injury of hepatocytes promotes progression of NAFLD and AALD.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Semin Liver Dis.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Aug;42(3):233–249. PMID: 36001995.</w:t>
      </w:r>
    </w:p>
    <w:p w:rsidR="410C4DB8" w:rsidP="12C2FF26" w:rsidRDefault="410C4DB8" w14:paraId="2269C735" w14:textId="5B4F1690">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Hartmann P,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Colesevelam</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ameliorates non-alcoholic steatohepatitis and obesity in mice.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 Int.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Apr;16(2):359–370. PMID: 35075592.</w:t>
      </w:r>
    </w:p>
    <w:p w:rsidR="410C4DB8" w:rsidP="12C2FF26" w:rsidRDefault="410C4DB8" w14:paraId="6CC36C33" w14:textId="025BCB55">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Gao B,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Correlation between serum steroid hormones and gut microbiota in patients with alcohol-associated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Metabolites.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Nov 13;12(11). PMID: 36422247.</w:t>
      </w:r>
    </w:p>
    <w:p w:rsidR="410C4DB8" w:rsidP="12C2FF26" w:rsidRDefault="410C4DB8" w14:paraId="7669F7A3" w14:textId="6B51125E">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Maccioni</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Duodenal CD8⁺ T resident memory cell apoptosis contributes to gut barrier dysfunction and microbial translocation in early alcohol-associated liver disease in humans.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Aliment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Pharmacol</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Ther.</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Sep;56(6):1055–1070. PMID: 35919965.</w:t>
      </w:r>
    </w:p>
    <w:p w:rsidR="410C4DB8" w:rsidP="12C2FF26" w:rsidRDefault="410C4DB8" w14:paraId="4A9762A6" w14:textId="3EB9EA94">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Ma S,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RORγt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phosphorylation protects against T cell-mediated inflammation.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Cell Rep.</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Mar 15;38(11):110520. PMID: 35294872.</w:t>
      </w:r>
    </w:p>
    <w:p w:rsidR="410C4DB8" w:rsidP="12C2FF26" w:rsidRDefault="410C4DB8" w14:paraId="741A076C" w14:textId="3704B556">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Duan Y, Young R, Schnabl B.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Bacteriophages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and their potential for treatment of gastrointestinal diseases.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Nat Rev Gastroenterol Hepatol.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Feb;19(2):135–144. PMID: 34782783.</w:t>
      </w:r>
    </w:p>
    <w:p w:rsidR="410C4DB8" w:rsidP="12C2FF26" w:rsidRDefault="410C4DB8" w14:paraId="2800EB15" w14:textId="06CAB582">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Gao B,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Machine learning applied to omics datasets predicts mortality in patients with alcoholic hepatitis.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Metabolites.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Jan 5;12(1). PMID: 35050163.</w:t>
      </w:r>
    </w:p>
    <w:p w:rsidR="410C4DB8" w:rsidP="12C2FF26" w:rsidRDefault="410C4DB8" w14:paraId="5FDEC6F8" w14:textId="2DDA486E">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Hartmann P, Schnabl B. Inexpensive,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accurate</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and stable method to quantitate blood alanine aminotransferase (ALT) levels.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Methods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Protoc</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Oct 14;5(5). PMID: 36287053.</w:t>
      </w:r>
    </w:p>
    <w:p w:rsidR="410C4DB8" w:rsidP="12C2FF26" w:rsidRDefault="410C4DB8" w14:paraId="3C9A72B4" w14:textId="41C4CA24">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Liu J,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 semiparametric model for between-subject attributes: applications to beta-diversity of microbiome data.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Biometrics.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Sep;78(3):950–962. PMID: 34010477.</w:t>
      </w:r>
    </w:p>
    <w:p w:rsidR="410C4DB8" w:rsidP="12C2FF26" w:rsidRDefault="410C4DB8" w14:paraId="70E7D251" w14:textId="565FEE84">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Bajaj JS, Ng SC, Schnabl B. Promises of microbiome-based therapies.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Jun;76(6):1379–1391. PMID: 35589257.</w:t>
      </w:r>
    </w:p>
    <w:p w:rsidR="410C4DB8" w:rsidP="12C2FF26" w:rsidRDefault="410C4DB8" w14:paraId="52EA1276" w14:textId="2970A12B">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Hasa E, Hartmann P, Schnabl B. Liver cirrhosis and immune dysfunction.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Int Immunol.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Sep 6;34(9):455–466. PMID: 35792761.</w:t>
      </w:r>
    </w:p>
    <w:p w:rsidR="410C4DB8" w:rsidP="12C2FF26" w:rsidRDefault="410C4DB8" w14:paraId="017CD9AB" w14:textId="099DC89A">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Mendes BG, Duan Y, Schnabl B. Immune response of an oral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Enterococcus faecalis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phage cocktail in a mouse model of ethanol-induced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Viruses.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Feb 27;14(3). PMID: 35336897.</w:t>
      </w:r>
    </w:p>
    <w:p w:rsidR="410C4DB8" w:rsidP="12C2FF26" w:rsidRDefault="410C4DB8" w14:paraId="7BE3D37E" w14:textId="09CB95E7">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Fairfield B, Schnabl B.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Gut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dysbiosis as a driver in alcohol-induced liver injury.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JHEP Rep.</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Apr;3(2):100220. PMID: 33598648.</w:t>
      </w:r>
    </w:p>
    <w:p w:rsidR="410C4DB8" w:rsidP="12C2FF26" w:rsidRDefault="410C4DB8" w14:paraId="0529A594" w14:textId="58A68280">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Hsu CL,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Intestinal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virome</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and therapeutic potential of bacteriophages in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Dec;75(6):1465–1475. PMID: 34437908.</w:t>
      </w:r>
    </w:p>
    <w:p w:rsidR="410C4DB8" w:rsidP="12C2FF26" w:rsidRDefault="410C4DB8" w14:paraId="34A7852C" w14:textId="7FB55A40">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Gao B,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Integrative analysis of metabolome and microbiome in patients with progressive alcohol-associated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Metabolites.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Nov 10;11(11). PMID: 34822424.</w:t>
      </w:r>
    </w:p>
    <w:p w:rsidR="410C4DB8" w:rsidP="12C2FF26" w:rsidRDefault="410C4DB8" w14:paraId="121A0114" w14:textId="37A100C8">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Zhou R,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Intestinal α1-2-fucosylation contributes to obesity and steatohepatitis in mice.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Cell Mol Gastroenterol Hepatol.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2021;12(1):293–320. PMID: 33631374.</w:t>
      </w:r>
    </w:p>
    <w:p w:rsidR="410C4DB8" w:rsidP="12C2FF26" w:rsidRDefault="410C4DB8" w14:paraId="4D50E4C9" w14:textId="1CCED23B">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Gao B, Zhang X, Schnabl B. Fungi-bacteria correlation in alcoholic hepatitis patients.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Toxins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Basel).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Feb 14;13(2). PMID: 33672887.</w:t>
      </w:r>
    </w:p>
    <w:p w:rsidR="410C4DB8" w:rsidP="12C2FF26" w:rsidRDefault="410C4DB8" w14:paraId="1DE45F59" w14:textId="0044EE19">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Gao B,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An introduction to next generation sequencing bioinformatic analysis in gut microbiome studies.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Biomolecules.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Apr 2;11(4). PMID: 33918473.</w:t>
      </w:r>
    </w:p>
    <w:p w:rsidR="410C4DB8" w:rsidP="12C2FF26" w:rsidRDefault="410C4DB8" w14:paraId="2235D351" w14:textId="77676868">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Musto JA,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 level of alcohol consumption in the prior year does not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impact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clinical outcomes in patients with alcohol-associated hepatitis.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Liver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Transpl</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Oct;27(10):1382–1391. PMID: 34109723.</w:t>
      </w:r>
    </w:p>
    <w:p w:rsidR="410C4DB8" w:rsidP="12C2FF26" w:rsidRDefault="410C4DB8" w14:paraId="6FAE408A" w14:textId="6ED5AC9F">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Duan Y,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CRIg</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on liver macrophages clears pathobionts and protects against alcoholic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Nat Commun.</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Dec 9;12(1):7172. PMID: 34887405.</w:t>
      </w:r>
    </w:p>
    <w:p w:rsidR="410C4DB8" w:rsidP="12C2FF26" w:rsidRDefault="410C4DB8" w14:paraId="47EFBC86" w14:textId="56CDA098">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Trebicka J,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 microbiota in cirrhosis and its role in hepatic decompensation.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Jul;75(Suppl 1</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67–S81. PMID: 34039493.</w:t>
      </w:r>
    </w:p>
    <w:p w:rsidR="410C4DB8" w:rsidP="12C2FF26" w:rsidRDefault="410C4DB8" w14:paraId="6C07673B" w14:textId="3F731159">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Gao B,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Microbial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products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and metabolites contributing to alcohol-related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Mol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Nutr</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Food Res.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2021 Mar;65(5</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2000023. PMID: 32583604.</w:t>
      </w:r>
    </w:p>
    <w:p w:rsidR="410C4DB8" w:rsidP="12C2FF26" w:rsidRDefault="410C4DB8" w14:paraId="7913B472" w14:textId="6E3AC0CA">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Hartmann P, Schnabl B. New developments in microbiome in alcohol-associated and nonalcoholic fatty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Semin Liver Dis.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Jan;41(1):87–102. PMID: 33957682.</w:t>
      </w:r>
    </w:p>
    <w:p w:rsidR="410C4DB8" w:rsidP="12C2FF26" w:rsidRDefault="410C4DB8" w14:paraId="6914CC0A" w14:textId="08183860">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Schnabl B. Update on the role of the gut microbiota on alcohol-associated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Gastroenterol Hepatol (N Y).</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2021 Aug;17(8):381–383. PMID: 34602901.</w:t>
      </w:r>
    </w:p>
    <w:p w:rsidR="410C4DB8" w:rsidP="12C2FF26" w:rsidRDefault="410C4DB8" w14:paraId="0B38C3CD" w14:textId="044ECC59">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Gao B,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Serum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acylcarnitines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associated with high short-term mortality in patients with alcoholic hepatitis.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Biomolecules.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Feb 14;11(2). PMID: 33672832.</w:t>
      </w:r>
    </w:p>
    <w:p w:rsidR="410C4DB8" w:rsidP="12C2FF26" w:rsidRDefault="410C4DB8" w14:paraId="0251F36A" w14:textId="4DE4FB99">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Jiang L,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 gut mycobiome: a novel player in chronic liver diseases.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Gastroenterol.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Jan;56(1):1–11. PMID: 33151407.</w:t>
      </w:r>
    </w:p>
    <w:p w:rsidR="410C4DB8" w:rsidP="12C2FF26" w:rsidRDefault="410C4DB8" w14:paraId="25321465" w14:textId="318CA883">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Lang S, Demir M, Schnabl B. Targeting pathobionts for the treatment of alcohol-associated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Liver Int.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2021 Jan;41(1):239–240. PMID: 33159427.</w:t>
      </w:r>
    </w:p>
    <w:p w:rsidR="410C4DB8" w:rsidP="12C2FF26" w:rsidRDefault="410C4DB8" w14:paraId="0BC0D6AE" w14:textId="764E41D7">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Cabré</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N,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Colesevelam</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reduces ethanol-induced liver steatosis in humanized gnotobiotic mice.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Cells.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Jun 14;10(6). PMID: 34198609.</w:t>
      </w:r>
    </w:p>
    <w:p w:rsidR="410C4DB8" w:rsidP="12C2FF26" w:rsidRDefault="410C4DB8" w14:paraId="37CC7167" w14:textId="7F7E87C8">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Hartmann P,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Dynamic changes of the fungal microbiome in alcohol use disorder.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Front Physiol.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2021;12:699253</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PMID: 34349667.</w:t>
      </w:r>
    </w:p>
    <w:p w:rsidR="410C4DB8" w:rsidP="12C2FF26" w:rsidRDefault="410C4DB8" w14:paraId="36FF7B2B" w14:textId="483CBC73">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Wang R,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Gut microbiome, liver immunology, and liver diseases.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Cell Mol Immunol.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Jan;18(1):4–17. PMID: 33318628.</w:t>
      </w:r>
    </w:p>
    <w:p w:rsidR="410C4DB8" w:rsidP="12C2FF26" w:rsidRDefault="410C4DB8" w14:paraId="00C715CE" w14:textId="5ADB9256">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Sharpton SR,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Current concepts, opportunities, and challenges of gut microbiome-based personalized medicine in nonalcoholic fatty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Cell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Metab</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2021 Jan 5;33(1):21–32. PMID: 33296678.</w:t>
      </w:r>
    </w:p>
    <w:p w:rsidR="410C4DB8" w:rsidP="12C2FF26" w:rsidRDefault="410C4DB8" w14:paraId="5026927B" w14:textId="10D191F6">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Lang S,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Intestinal fungal dysbiosis and systemic immune response to fungi in patients with alcoholic hepatitis.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Feb;71(2):522–538. PMID: 31228214.</w:t>
      </w:r>
    </w:p>
    <w:p w:rsidR="410C4DB8" w:rsidP="12C2FF26" w:rsidRDefault="410C4DB8" w14:paraId="77E79D21" w14:textId="3CEF09DA">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Lang S,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Changes in the fecal bacterial microbiota associated with disease severity in alcoholic hepatitis patients.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Gut Microbes.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Nov 9;12(1):1785251. PMID: 32684075.</w:t>
      </w:r>
    </w:p>
    <w:p w:rsidR="410C4DB8" w:rsidP="12C2FF26" w:rsidRDefault="410C4DB8" w14:paraId="4CD4189C" w14:textId="62A1B63C">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Zhou R,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Deficiency of intestinal α1-2-fucosylation exacerbates ethanol-induced liver disease in mice.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Alcohol Clin Exp Res.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Sep;44(9):1842–1851. PMID: 32628772.</w:t>
      </w:r>
    </w:p>
    <w:p w:rsidR="410C4DB8" w:rsidP="12C2FF26" w:rsidRDefault="410C4DB8" w14:paraId="37135ECC" w14:textId="4D13601A">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Lang S,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Intestinal virome signature associated with severity of nonalcoholic fatty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Gastroenterology.</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Nov;159(5):1839–1852. PMID: 32652145.</w:t>
      </w:r>
    </w:p>
    <w:p w:rsidR="410C4DB8" w:rsidP="12C2FF26" w:rsidRDefault="410C4DB8" w14:paraId="4A895BA7" w14:textId="0A81C389">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Lang S, Schnabl B. Microbiota and fatty liver disease—the known, the unknown, and the future.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Cell Host Microbe.</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2020 Aug 12;28(2):233–244. PMID: 32791115.</w:t>
      </w:r>
    </w:p>
    <w:p w:rsidR="410C4DB8" w:rsidP="12C2FF26" w:rsidRDefault="410C4DB8" w14:paraId="041FF5AD" w14:textId="1C689BFD">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Gao B,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Functional microbial responses to alcohol abstinence in patients with alcohol use disorder.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Front Physiol.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2020;11:370. PMID: 32390870.</w:t>
      </w:r>
    </w:p>
    <w:p w:rsidR="410C4DB8" w:rsidP="12C2FF26" w:rsidRDefault="410C4DB8" w14:paraId="2E86F4F3" w14:textId="25BF7D39">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Lang S,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Cytolysin-positive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Enterococcus faecalis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is not increased in patients with non-alcoholic steatohepatitis.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Liver Int.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Apr;40(4):860–865. PMID: 31943701.</w:t>
      </w:r>
    </w:p>
    <w:p w:rsidR="410C4DB8" w:rsidP="12C2FF26" w:rsidRDefault="410C4DB8" w14:paraId="71C1A68C" w14:textId="6845058B">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Chu H,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Candida albicans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exotoxin candidalysin promotes alcohol-associated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Mar;72(3):391–400. PMID: 31606552.</w:t>
      </w:r>
    </w:p>
    <w:p w:rsidR="410C4DB8" w:rsidP="12C2FF26" w:rsidRDefault="410C4DB8" w14:paraId="52E0E78F" w14:textId="1AEFA265">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Jiang L, Schnabl B. Gut microbiota in liver disease: what do we know and what do we not know?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Physiology (Bethesda).</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Jul 1;35(4):261–274. PMID: 32490750.</w:t>
      </w:r>
    </w:p>
    <w:p w:rsidR="410C4DB8" w:rsidP="12C2FF26" w:rsidRDefault="410C4DB8" w14:paraId="279A2A75" w14:textId="21A30263">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Maccioni L,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Intestinal permeability, microbial translocation, changes in duodenal and fecal microbiota, and their associations with alcoholic liver disease progression in humans.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Gut Microbes.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Nov 9;12(1):1782157. PMID: 32588725.</w:t>
      </w:r>
    </w:p>
    <w:p w:rsidR="410C4DB8" w:rsidP="12C2FF26" w:rsidRDefault="410C4DB8" w14:paraId="1A3130F0" w14:textId="6F4D5F50">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Jiang L,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Intestinal virome in patients with alcoholic hepatitis.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Hepatology.</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Dec;72(6):2182–2196. PMID: 32654263.</w:t>
      </w:r>
    </w:p>
    <w:p w:rsidR="410C4DB8" w:rsidP="12C2FF26" w:rsidRDefault="410C4DB8" w14:paraId="625A56CA" w14:textId="2273BB8E">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Mendes BG, Schnabl B. From intestinal dysbiosis to alcohol-associated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Clin Mol Hepatol.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Oct;26(4):595–605. PMID: 32911590.</w:t>
      </w:r>
    </w:p>
    <w:p w:rsidR="410C4DB8" w:rsidP="12C2FF26" w:rsidRDefault="410C4DB8" w14:paraId="7FD1548B" w14:textId="12B3C0A9">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Gao B,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Functional microbiomics reveals alterations of the gut microbiome and host co-metabolism in patients with alcoholic hepatitis.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Hepatol Commun.</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Aug;4(8):1168–1182. PMID: 32766476.</w:t>
      </w:r>
    </w:p>
    <w:p w:rsidR="410C4DB8" w:rsidP="12C2FF26" w:rsidRDefault="410C4DB8" w14:paraId="3B5A5629" w14:textId="249F773D">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Jiang L,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Transcriptomic profiling identifies novel hepatic and intestinal genes following chronic plus binge ethanol feeding in mice.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Dig Dis Sci.</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2020 Dec;65(12):3592–3604. PMID: 32671585.</w:t>
      </w:r>
    </w:p>
    <w:p w:rsidR="410C4DB8" w:rsidP="12C2FF26" w:rsidRDefault="410C4DB8" w14:paraId="2A034991" w14:textId="56708EC9">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Zhou R, Fan X, Schnabl B. Role of the intestinal microbiome in liver fibrosis development and new treatment strategies.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Transl Res.</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Jul;209:22–38. PMID: 30853445.</w:t>
      </w:r>
    </w:p>
    <w:p w:rsidR="410C4DB8" w:rsidP="12C2FF26" w:rsidRDefault="410C4DB8" w14:paraId="474C4B6D" w14:textId="3A29F056">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Hartmann P,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Gut microbiota in liver disease: too much is harmful, nothing at all is not helpful either.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Am J Physiol Gastrointest Liver Physiol.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May 1;316(5):G563–G573. PMID: 30767680.</w:t>
      </w:r>
    </w:p>
    <w:p w:rsidR="410C4DB8" w:rsidP="12C2FF26" w:rsidRDefault="410C4DB8" w14:paraId="44149134" w14:textId="2D8AEA4B">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Duan Y,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Bacteriophage targeting of gut bacterium attenuates alcoholic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Nature.</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Nov;575(7783):505–511. PMID: 31723265.</w:t>
      </w:r>
    </w:p>
    <w:p w:rsidR="410C4DB8" w:rsidP="12C2FF26" w:rsidRDefault="410C4DB8" w14:paraId="215C35E2" w14:textId="697E59F1">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Sarin SK, Pande A, Schnabl B. Microbiome as a therapeutic target in alcohol-related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Hepatol.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Feb;70(2):260–272. PMID: 30658727.</w:t>
      </w:r>
    </w:p>
    <w:p w:rsidR="410C4DB8" w:rsidP="12C2FF26" w:rsidRDefault="410C4DB8" w14:paraId="4220C43E" w14:textId="4E68D243">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Gao B,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Serum and fecal oxylipins in patients with alcohol-related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Dig Dis Sci.</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Jul;64(7):1878–1892. PMID: 31076986.</w:t>
      </w:r>
    </w:p>
    <w:p w:rsidR="410C4DB8" w:rsidP="12C2FF26" w:rsidRDefault="410C4DB8" w14:paraId="767D4AB9" w14:textId="730B6497">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Hendrikx T, </w:t>
      </w:r>
      <w:r w:rsidRPr="12C2FF26" w:rsidR="410C4DB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et al.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Bacteria engineered to produce IL-22 in intestine induce expression of REG3G to reduce ethanol-induced liver disease in mice.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Gut.</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Aug;68(8):1504–1515. PMID: 30448775.</w:t>
      </w:r>
    </w:p>
    <w:p w:rsidR="410C4DB8" w:rsidP="12C2FF26" w:rsidRDefault="410C4DB8" w14:paraId="44D9EF7A" w14:textId="5E647CDC">
      <w:pPr>
        <w:pStyle w:val="ListParagraph"/>
        <w:numPr>
          <w:ilvl w:val="0"/>
          <w:numId w:val="18"/>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Hendrikx T, Schnabl B. Antimicrobial proteins: intestinal guards to protect against liver disease. </w:t>
      </w:r>
      <w:r w:rsidRPr="12C2FF26" w:rsidR="410C4DB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J Gastroenterol.</w:t>
      </w:r>
      <w:r w:rsidRPr="12C2FF26" w:rsidR="410C4D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2019 Mar;54(3):209–217. PMID: 30392013.</w:t>
      </w:r>
    </w:p>
    <w:p w:rsidR="12C2FF26" w:rsidP="12C2FF26" w:rsidRDefault="12C2FF26" w14:paraId="2F96D2A1" w14:textId="54FD5627">
      <w:pPr>
        <w:pStyle w:val="Normal"/>
        <w:spacing w:before="0" w:beforeAutospacing="off" w:after="0" w:afterAutospacing="off"/>
        <w:ind w:left="0"/>
        <w:rPr>
          <w:rFonts w:ascii="Aptos" w:hAnsi="Aptos" w:eastAsia="Aptos" w:cs="Aptos"/>
          <w:noProof w:val="0"/>
          <w:sz w:val="24"/>
          <w:szCs w:val="24"/>
          <w:highlight w:val="yellow"/>
          <w:lang w:val="en-US"/>
        </w:rPr>
      </w:pPr>
    </w:p>
    <w:p w:rsidR="12C2FF26" w:rsidP="12C2FF26" w:rsidRDefault="12C2FF26" w14:paraId="686155B2" w14:textId="18C7F861">
      <w:pPr>
        <w:pStyle w:val="Normal"/>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26310C61" w:rsidP="12C2FF26" w:rsidRDefault="26310C61" w14:paraId="26DDCD35" w14:textId="6D1E1AF3">
      <w:pPr>
        <w:pStyle w:val="Normal"/>
      </w:pPr>
      <w:r w:rsidR="26310C61">
        <w:rPr/>
        <w:t>Publication from Savannah:</w:t>
      </w:r>
    </w:p>
    <w:p w:rsidR="12C2FF26" w:rsidP="12C2FF26" w:rsidRDefault="12C2FF26" w14:paraId="4CC21A28" w14:textId="57FA4388">
      <w:pPr>
        <w:pStyle w:val="Normal"/>
      </w:pPr>
    </w:p>
    <w:p w:rsidR="26310C61" w:rsidP="12C2FF26" w:rsidRDefault="26310C61" w14:paraId="37F54290" w14:textId="7F4E3921">
      <w:pPr>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12C2FF26" w:rsidR="26310C61">
        <w:rPr>
          <w:rFonts w:ascii="Arial" w:hAnsi="Arial" w:eastAsia="Arial" w:cs="Arial"/>
          <w:b w:val="1"/>
          <w:bCs w:val="1"/>
          <w:i w:val="0"/>
          <w:iCs w:val="0"/>
          <w:caps w:val="0"/>
          <w:smallCaps w:val="0"/>
          <w:noProof w:val="0"/>
          <w:color w:val="000000" w:themeColor="text1" w:themeTint="FF" w:themeShade="FF"/>
          <w:sz w:val="22"/>
          <w:szCs w:val="22"/>
          <w:lang w:val="en-US"/>
        </w:rPr>
        <w:t xml:space="preserve">Publication List - Indiana University Data Coordinating Center </w:t>
      </w:r>
    </w:p>
    <w:p w:rsidR="26310C61" w:rsidP="12C2FF26" w:rsidRDefault="26310C61" w14:paraId="3A788A82" w14:textId="0B8B9C08">
      <w:pPr>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Scientific Publications:</w:t>
      </w:r>
    </w:p>
    <w:p w:rsidR="26310C61" w:rsidP="12C2FF26" w:rsidRDefault="26310C61" w14:paraId="33BC6B5E" w14:textId="7C3924A7">
      <w:pPr>
        <w:pStyle w:val="ListParagraph"/>
        <w:numPr>
          <w:ilvl w:val="0"/>
          <w:numId w:val="24"/>
        </w:numPr>
        <w:rPr>
          <w:rFonts w:ascii="Arial" w:hAnsi="Arial" w:eastAsia="Arial" w:cs="Arial"/>
          <w:b w:val="0"/>
          <w:bCs w:val="0"/>
          <w:i w:val="0"/>
          <w:iCs w:val="0"/>
          <w:caps w:val="0"/>
          <w:smallCaps w:val="0"/>
          <w:noProof w:val="0"/>
          <w:color w:val="222222"/>
          <w:sz w:val="22"/>
          <w:szCs w:val="22"/>
          <w:lang w:val="en-US"/>
        </w:rPr>
      </w:pPr>
      <w:r w:rsidRPr="12C2FF26" w:rsidR="26310C61">
        <w:rPr>
          <w:rFonts w:ascii="Arial" w:hAnsi="Arial" w:eastAsia="Arial" w:cs="Arial"/>
          <w:b w:val="0"/>
          <w:bCs w:val="0"/>
          <w:i w:val="0"/>
          <w:iCs w:val="0"/>
          <w:caps w:val="0"/>
          <w:smallCaps w:val="0"/>
          <w:noProof w:val="0"/>
          <w:color w:val="222222"/>
          <w:sz w:val="22"/>
          <w:szCs w:val="22"/>
          <w:lang w:val="en-US"/>
        </w:rPr>
        <w:t>Yamazaki, T., Kouno, T., Hsu, C.L., Hartmann, P., Mayo, S., Zhang, X., Stärkel, P., Bosques-Padilla, F., Verna, E.C., Abraldes, J.G. and Brown Jr, R.S., 2024. Serum aryl hydrocarbon receptor activity is associated with survival in patients with alcohol-associated hepatitis. </w:t>
      </w:r>
      <w:r w:rsidRPr="12C2FF26" w:rsidR="26310C61">
        <w:rPr>
          <w:rFonts w:ascii="Arial" w:hAnsi="Arial" w:eastAsia="Arial" w:cs="Arial"/>
          <w:b w:val="0"/>
          <w:bCs w:val="0"/>
          <w:i w:val="1"/>
          <w:iCs w:val="1"/>
          <w:caps w:val="0"/>
          <w:smallCaps w:val="0"/>
          <w:noProof w:val="0"/>
          <w:color w:val="222222"/>
          <w:sz w:val="22"/>
          <w:szCs w:val="22"/>
          <w:lang w:val="en-US"/>
        </w:rPr>
        <w:t>Hepatology</w:t>
      </w:r>
      <w:r w:rsidRPr="12C2FF26" w:rsidR="26310C61">
        <w:rPr>
          <w:rFonts w:ascii="Arial" w:hAnsi="Arial" w:eastAsia="Arial" w:cs="Arial"/>
          <w:b w:val="0"/>
          <w:bCs w:val="0"/>
          <w:i w:val="0"/>
          <w:iCs w:val="0"/>
          <w:caps w:val="0"/>
          <w:smallCaps w:val="0"/>
          <w:noProof w:val="0"/>
          <w:color w:val="222222"/>
          <w:sz w:val="22"/>
          <w:szCs w:val="22"/>
          <w:lang w:val="en-US"/>
        </w:rPr>
        <w:t>, pp.10-1097. PMID: 38377466</w:t>
      </w:r>
    </w:p>
    <w:p w:rsidR="26310C61" w:rsidP="12C2FF26" w:rsidRDefault="26310C61" w14:paraId="72C9F24C" w14:textId="76440F37">
      <w:pPr>
        <w:pStyle w:val="ListParagraph"/>
        <w:numPr>
          <w:ilvl w:val="0"/>
          <w:numId w:val="24"/>
        </w:numPr>
        <w:rPr>
          <w:rFonts w:ascii="Arial" w:hAnsi="Arial" w:eastAsia="Arial" w:cs="Arial"/>
          <w:b w:val="0"/>
          <w:bCs w:val="0"/>
          <w:i w:val="0"/>
          <w:iCs w:val="0"/>
          <w:caps w:val="0"/>
          <w:smallCaps w:val="0"/>
          <w:noProof w:val="0"/>
          <w:color w:val="222222"/>
          <w:sz w:val="22"/>
          <w:szCs w:val="22"/>
          <w:lang w:val="en-US"/>
        </w:rPr>
      </w:pPr>
      <w:r w:rsidRPr="12C2FF26" w:rsidR="26310C61">
        <w:rPr>
          <w:rFonts w:ascii="Arial" w:hAnsi="Arial" w:eastAsia="Arial" w:cs="Arial"/>
          <w:b w:val="0"/>
          <w:bCs w:val="0"/>
          <w:i w:val="0"/>
          <w:iCs w:val="0"/>
          <w:caps w:val="0"/>
          <w:smallCaps w:val="0"/>
          <w:noProof w:val="0"/>
          <w:color w:val="222222"/>
          <w:sz w:val="22"/>
          <w:szCs w:val="22"/>
          <w:lang w:val="en-US"/>
        </w:rPr>
        <w:t>Gawrieh, S., Dasarathy, S., Tu, W., Kamath, P.S., Chalasani, N.P., McClain, C.J., Bataller, R., Szabo, G., Tang, Q., Radaeva, S. and Barton, B., for AlcHepNet. 2024. Randomized trial of anakinra plus zinc vs. prednisone for severe alcohol-associated hepatitis. </w:t>
      </w:r>
      <w:r w:rsidRPr="12C2FF26" w:rsidR="26310C61">
        <w:rPr>
          <w:rFonts w:ascii="Arial" w:hAnsi="Arial" w:eastAsia="Arial" w:cs="Arial"/>
          <w:b w:val="0"/>
          <w:bCs w:val="0"/>
          <w:i w:val="1"/>
          <w:iCs w:val="1"/>
          <w:caps w:val="0"/>
          <w:smallCaps w:val="0"/>
          <w:noProof w:val="0"/>
          <w:color w:val="222222"/>
          <w:sz w:val="22"/>
          <w:szCs w:val="22"/>
          <w:lang w:val="en-US"/>
        </w:rPr>
        <w:t>Journal of Hepatology</w:t>
      </w:r>
      <w:r w:rsidRPr="12C2FF26" w:rsidR="26310C61">
        <w:rPr>
          <w:rFonts w:ascii="Arial" w:hAnsi="Arial" w:eastAsia="Arial" w:cs="Arial"/>
          <w:b w:val="0"/>
          <w:bCs w:val="0"/>
          <w:i w:val="0"/>
          <w:iCs w:val="0"/>
          <w:caps w:val="0"/>
          <w:smallCaps w:val="0"/>
          <w:noProof w:val="0"/>
          <w:color w:val="222222"/>
          <w:sz w:val="22"/>
          <w:szCs w:val="22"/>
          <w:lang w:val="en-US"/>
        </w:rPr>
        <w:t>.</w:t>
      </w:r>
      <w:r w:rsidRPr="12C2FF26" w:rsidR="26310C61">
        <w:rPr>
          <w:rFonts w:ascii="Arial" w:hAnsi="Arial" w:eastAsia="Arial" w:cs="Arial"/>
          <w:b w:val="0"/>
          <w:bCs w:val="0"/>
          <w:i w:val="0"/>
          <w:iCs w:val="0"/>
          <w:caps w:val="0"/>
          <w:smallCaps w:val="0"/>
          <w:noProof w:val="0"/>
          <w:color w:val="212121"/>
          <w:sz w:val="22"/>
          <w:szCs w:val="22"/>
          <w:lang w:val="en-US"/>
        </w:rPr>
        <w:t xml:space="preserve"> </w:t>
      </w:r>
      <w:r w:rsidRPr="12C2FF26" w:rsidR="26310C61">
        <w:rPr>
          <w:rFonts w:ascii="Arial" w:hAnsi="Arial" w:eastAsia="Arial" w:cs="Arial"/>
          <w:b w:val="0"/>
          <w:bCs w:val="0"/>
          <w:i w:val="0"/>
          <w:iCs w:val="0"/>
          <w:caps w:val="0"/>
          <w:smallCaps w:val="0"/>
          <w:noProof w:val="0"/>
          <w:color w:val="222222"/>
          <w:sz w:val="22"/>
          <w:szCs w:val="22"/>
          <w:lang w:val="en-US"/>
        </w:rPr>
        <w:t>PMID: 38342441</w:t>
      </w:r>
    </w:p>
    <w:p w:rsidR="26310C61" w:rsidP="12C2FF26" w:rsidRDefault="26310C61" w14:paraId="44EB5D1B" w14:textId="09E94A0A">
      <w:pPr>
        <w:pStyle w:val="ListParagraph"/>
        <w:numPr>
          <w:ilvl w:val="0"/>
          <w:numId w:val="24"/>
        </w:numPr>
        <w:rPr>
          <w:rFonts w:ascii="Arial" w:hAnsi="Arial" w:eastAsia="Arial" w:cs="Arial"/>
          <w:b w:val="0"/>
          <w:bCs w:val="0"/>
          <w:i w:val="0"/>
          <w:iCs w:val="0"/>
          <w:caps w:val="0"/>
          <w:smallCaps w:val="0"/>
          <w:noProof w:val="0"/>
          <w:color w:val="222222"/>
          <w:sz w:val="22"/>
          <w:szCs w:val="22"/>
          <w:lang w:val="en-US"/>
        </w:rPr>
      </w:pPr>
      <w:r w:rsidRPr="12C2FF26" w:rsidR="26310C61">
        <w:rPr>
          <w:rFonts w:ascii="Arial" w:hAnsi="Arial" w:eastAsia="Arial" w:cs="Arial"/>
          <w:b w:val="0"/>
          <w:bCs w:val="0"/>
          <w:i w:val="0"/>
          <w:iCs w:val="0"/>
          <w:caps w:val="0"/>
          <w:smallCaps w:val="0"/>
          <w:noProof w:val="0"/>
          <w:color w:val="222222"/>
          <w:sz w:val="22"/>
          <w:szCs w:val="22"/>
          <w:lang w:val="en-US"/>
        </w:rPr>
        <w:t>Dasarathy, S., Tu, W., Bellar, A., Welch, N., Kettler, C., Tang, Q., Liangpunsakul, S., Gawrieh, S., Radaeva, S. and Mitchell, M., 2024. Development and evaluation of objective trial performance metrics for multisite clinical studies: Experience from the AlcHep Network. </w:t>
      </w:r>
      <w:r w:rsidRPr="12C2FF26" w:rsidR="26310C61">
        <w:rPr>
          <w:rFonts w:ascii="Arial" w:hAnsi="Arial" w:eastAsia="Arial" w:cs="Arial"/>
          <w:b w:val="0"/>
          <w:bCs w:val="0"/>
          <w:i w:val="1"/>
          <w:iCs w:val="1"/>
          <w:caps w:val="0"/>
          <w:smallCaps w:val="0"/>
          <w:noProof w:val="0"/>
          <w:color w:val="222222"/>
          <w:sz w:val="22"/>
          <w:szCs w:val="22"/>
          <w:lang w:val="en-US"/>
        </w:rPr>
        <w:t>Contemporary Clinical Trials</w:t>
      </w:r>
      <w:r w:rsidRPr="12C2FF26" w:rsidR="26310C61">
        <w:rPr>
          <w:rFonts w:ascii="Arial" w:hAnsi="Arial" w:eastAsia="Arial" w:cs="Arial"/>
          <w:b w:val="0"/>
          <w:bCs w:val="0"/>
          <w:i w:val="0"/>
          <w:iCs w:val="0"/>
          <w:caps w:val="0"/>
          <w:smallCaps w:val="0"/>
          <w:noProof w:val="0"/>
          <w:color w:val="222222"/>
          <w:sz w:val="22"/>
          <w:szCs w:val="22"/>
          <w:lang w:val="en-US"/>
        </w:rPr>
        <w:t>, </w:t>
      </w:r>
      <w:r w:rsidRPr="12C2FF26" w:rsidR="26310C61">
        <w:rPr>
          <w:rFonts w:ascii="Arial" w:hAnsi="Arial" w:eastAsia="Arial" w:cs="Arial"/>
          <w:b w:val="0"/>
          <w:bCs w:val="0"/>
          <w:i w:val="1"/>
          <w:iCs w:val="1"/>
          <w:caps w:val="0"/>
          <w:smallCaps w:val="0"/>
          <w:noProof w:val="0"/>
          <w:color w:val="222222"/>
          <w:sz w:val="22"/>
          <w:szCs w:val="22"/>
          <w:lang w:val="en-US"/>
        </w:rPr>
        <w:t>138</w:t>
      </w:r>
      <w:r w:rsidRPr="12C2FF26" w:rsidR="26310C61">
        <w:rPr>
          <w:rFonts w:ascii="Arial" w:hAnsi="Arial" w:eastAsia="Arial" w:cs="Arial"/>
          <w:b w:val="0"/>
          <w:bCs w:val="0"/>
          <w:i w:val="0"/>
          <w:iCs w:val="0"/>
          <w:caps w:val="0"/>
          <w:smallCaps w:val="0"/>
          <w:noProof w:val="0"/>
          <w:color w:val="222222"/>
          <w:sz w:val="22"/>
          <w:szCs w:val="22"/>
          <w:lang w:val="en-US"/>
        </w:rPr>
        <w:t>, p.107437.</w:t>
      </w:r>
      <w:r w:rsidRPr="12C2FF26" w:rsidR="26310C61">
        <w:rPr>
          <w:rFonts w:ascii="Arial" w:hAnsi="Arial" w:eastAsia="Arial" w:cs="Arial"/>
          <w:b w:val="0"/>
          <w:bCs w:val="0"/>
          <w:i w:val="0"/>
          <w:iCs w:val="0"/>
          <w:caps w:val="0"/>
          <w:smallCaps w:val="0"/>
          <w:noProof w:val="0"/>
          <w:color w:val="212121"/>
          <w:sz w:val="22"/>
          <w:szCs w:val="22"/>
          <w:lang w:val="en-US"/>
        </w:rPr>
        <w:t xml:space="preserve"> </w:t>
      </w:r>
      <w:r w:rsidRPr="12C2FF26" w:rsidR="26310C61">
        <w:rPr>
          <w:rFonts w:ascii="Arial" w:hAnsi="Arial" w:eastAsia="Arial" w:cs="Arial"/>
          <w:b w:val="0"/>
          <w:bCs w:val="0"/>
          <w:i w:val="0"/>
          <w:iCs w:val="0"/>
          <w:caps w:val="0"/>
          <w:smallCaps w:val="0"/>
          <w:noProof w:val="0"/>
          <w:color w:val="222222"/>
          <w:sz w:val="22"/>
          <w:szCs w:val="22"/>
          <w:lang w:val="en-US"/>
        </w:rPr>
        <w:t>PMID: 38215876</w:t>
      </w:r>
    </w:p>
    <w:p w:rsidR="26310C61" w:rsidP="12C2FF26" w:rsidRDefault="26310C61" w14:paraId="2D664BE2" w14:textId="05F62BEE">
      <w:pPr>
        <w:pStyle w:val="ListParagraph"/>
        <w:numPr>
          <w:ilvl w:val="0"/>
          <w:numId w:val="24"/>
        </w:numPr>
        <w:rPr>
          <w:rFonts w:ascii="Arial" w:hAnsi="Arial" w:eastAsia="Arial" w:cs="Arial"/>
          <w:b w:val="0"/>
          <w:bCs w:val="0"/>
          <w:i w:val="0"/>
          <w:iCs w:val="0"/>
          <w:caps w:val="0"/>
          <w:smallCaps w:val="0"/>
          <w:noProof w:val="0"/>
          <w:color w:val="222222"/>
          <w:sz w:val="22"/>
          <w:szCs w:val="22"/>
          <w:lang w:val="en-US"/>
        </w:rPr>
      </w:pPr>
      <w:r w:rsidRPr="12C2FF26" w:rsidR="26310C61">
        <w:rPr>
          <w:rFonts w:ascii="Arial" w:hAnsi="Arial" w:eastAsia="Arial" w:cs="Arial"/>
          <w:b w:val="0"/>
          <w:bCs w:val="0"/>
          <w:i w:val="0"/>
          <w:iCs w:val="0"/>
          <w:caps w:val="0"/>
          <w:smallCaps w:val="0"/>
          <w:noProof w:val="0"/>
          <w:color w:val="222222"/>
          <w:sz w:val="22"/>
          <w:szCs w:val="22"/>
          <w:lang w:val="en-US"/>
        </w:rPr>
        <w:t>Kaffe, E., Roulis, M., Zhao, J., Qu, R., Sefik, E., Mirza, H., Zhou, J., Zheng, Y., Charkoftaki, G., Vasiliou, V. and Vatner, D.F., 2023. Humanized mouse liver reveals endothelial control of essential hepatic metabolic functions. </w:t>
      </w:r>
      <w:r w:rsidRPr="12C2FF26" w:rsidR="26310C61">
        <w:rPr>
          <w:rFonts w:ascii="Arial" w:hAnsi="Arial" w:eastAsia="Arial" w:cs="Arial"/>
          <w:b w:val="0"/>
          <w:bCs w:val="0"/>
          <w:i w:val="1"/>
          <w:iCs w:val="1"/>
          <w:caps w:val="0"/>
          <w:smallCaps w:val="0"/>
          <w:noProof w:val="0"/>
          <w:color w:val="222222"/>
          <w:sz w:val="22"/>
          <w:szCs w:val="22"/>
          <w:lang w:val="en-US"/>
        </w:rPr>
        <w:t>Cell</w:t>
      </w:r>
      <w:r w:rsidRPr="12C2FF26" w:rsidR="26310C61">
        <w:rPr>
          <w:rFonts w:ascii="Arial" w:hAnsi="Arial" w:eastAsia="Arial" w:cs="Arial"/>
          <w:b w:val="0"/>
          <w:bCs w:val="0"/>
          <w:i w:val="0"/>
          <w:iCs w:val="0"/>
          <w:caps w:val="0"/>
          <w:smallCaps w:val="0"/>
          <w:noProof w:val="0"/>
          <w:color w:val="222222"/>
          <w:sz w:val="22"/>
          <w:szCs w:val="22"/>
          <w:lang w:val="en-US"/>
        </w:rPr>
        <w:t>, </w:t>
      </w:r>
      <w:r w:rsidRPr="12C2FF26" w:rsidR="26310C61">
        <w:rPr>
          <w:rFonts w:ascii="Arial" w:hAnsi="Arial" w:eastAsia="Arial" w:cs="Arial"/>
          <w:b w:val="0"/>
          <w:bCs w:val="0"/>
          <w:i w:val="1"/>
          <w:iCs w:val="1"/>
          <w:caps w:val="0"/>
          <w:smallCaps w:val="0"/>
          <w:noProof w:val="0"/>
          <w:color w:val="222222"/>
          <w:sz w:val="22"/>
          <w:szCs w:val="22"/>
          <w:lang w:val="en-US"/>
        </w:rPr>
        <w:t>186</w:t>
      </w:r>
      <w:r w:rsidRPr="12C2FF26" w:rsidR="26310C61">
        <w:rPr>
          <w:rFonts w:ascii="Arial" w:hAnsi="Arial" w:eastAsia="Arial" w:cs="Arial"/>
          <w:b w:val="0"/>
          <w:bCs w:val="0"/>
          <w:i w:val="0"/>
          <w:iCs w:val="0"/>
          <w:caps w:val="0"/>
          <w:smallCaps w:val="0"/>
          <w:noProof w:val="0"/>
          <w:color w:val="222222"/>
          <w:sz w:val="22"/>
          <w:szCs w:val="22"/>
          <w:lang w:val="en-US"/>
        </w:rPr>
        <w:t>(18), pp.3793-3809.</w:t>
      </w:r>
      <w:r w:rsidRPr="12C2FF26" w:rsidR="26310C61">
        <w:rPr>
          <w:rFonts w:ascii="Arial" w:hAnsi="Arial" w:eastAsia="Arial" w:cs="Arial"/>
          <w:b w:val="0"/>
          <w:bCs w:val="0"/>
          <w:i w:val="0"/>
          <w:iCs w:val="0"/>
          <w:caps w:val="0"/>
          <w:smallCaps w:val="0"/>
          <w:noProof w:val="0"/>
          <w:color w:val="212121"/>
          <w:sz w:val="22"/>
          <w:szCs w:val="22"/>
          <w:lang w:val="en-US"/>
        </w:rPr>
        <w:t xml:space="preserve"> </w:t>
      </w:r>
      <w:r w:rsidRPr="12C2FF26" w:rsidR="26310C61">
        <w:rPr>
          <w:rFonts w:ascii="Arial" w:hAnsi="Arial" w:eastAsia="Arial" w:cs="Arial"/>
          <w:b w:val="0"/>
          <w:bCs w:val="0"/>
          <w:i w:val="0"/>
          <w:iCs w:val="0"/>
          <w:caps w:val="0"/>
          <w:smallCaps w:val="0"/>
          <w:noProof w:val="0"/>
          <w:color w:val="222222"/>
          <w:sz w:val="22"/>
          <w:szCs w:val="22"/>
          <w:lang w:val="en-US"/>
        </w:rPr>
        <w:t>PMID: 37562401 PMCID: PMC10544749</w:t>
      </w:r>
    </w:p>
    <w:p w:rsidR="26310C61" w:rsidP="12C2FF26" w:rsidRDefault="26310C61" w14:paraId="3388E5E9" w14:textId="71E4F383">
      <w:pPr>
        <w:pStyle w:val="ListParagraph"/>
        <w:numPr>
          <w:ilvl w:val="0"/>
          <w:numId w:val="24"/>
        </w:numPr>
        <w:rPr>
          <w:rFonts w:ascii="Arial" w:hAnsi="Arial" w:eastAsia="Arial" w:cs="Arial"/>
          <w:b w:val="0"/>
          <w:bCs w:val="0"/>
          <w:i w:val="0"/>
          <w:iCs w:val="0"/>
          <w:caps w:val="0"/>
          <w:smallCaps w:val="0"/>
          <w:noProof w:val="0"/>
          <w:color w:val="212121"/>
          <w:sz w:val="22"/>
          <w:szCs w:val="22"/>
          <w:lang w:val="en-US"/>
        </w:rPr>
      </w:pPr>
      <w:r w:rsidRPr="12C2FF26" w:rsidR="26310C61">
        <w:rPr>
          <w:rFonts w:ascii="Arial" w:hAnsi="Arial" w:eastAsia="Arial" w:cs="Arial"/>
          <w:b w:val="0"/>
          <w:bCs w:val="0"/>
          <w:i w:val="0"/>
          <w:iCs w:val="0"/>
          <w:caps w:val="0"/>
          <w:smallCaps w:val="0"/>
          <w:noProof w:val="0"/>
          <w:color w:val="212121"/>
          <w:sz w:val="22"/>
          <w:szCs w:val="22"/>
          <w:lang w:val="en-US"/>
        </w:rPr>
        <w:t>Tu W, Gawrieh S, Dasarathy S, Mitchell MC, Simonetto DA, Patidar KR, McClain CJ, Bataller R, Szabo G, Tang Q, Barton BA, Radaeva S, Sanyal AJ, Shah V; Alcoholic Hepatitis Network (AlcHepNet) Investigators. Design of a multicenter randomized clinical trial for treatment of Alcohol-Associated Hepatitis. Contemp Clin Trials Commun. 2023 Jan 18;32:101074. doi: 10.1016/j.conctc.2023.101074. PMID: 36698742; PMCID: PMC9869411.</w:t>
      </w:r>
    </w:p>
    <w:p w:rsidR="26310C61" w:rsidP="12C2FF26" w:rsidRDefault="26310C61" w14:paraId="4015DF6E" w14:textId="6C36D06D">
      <w:pPr>
        <w:pStyle w:val="ListParagraph"/>
        <w:numPr>
          <w:ilvl w:val="0"/>
          <w:numId w:val="24"/>
        </w:numPr>
        <w:rPr>
          <w:rFonts w:ascii="Arial" w:hAnsi="Arial" w:eastAsia="Arial" w:cs="Arial"/>
          <w:b w:val="0"/>
          <w:bCs w:val="0"/>
          <w:i w:val="0"/>
          <w:iCs w:val="0"/>
          <w:caps w:val="0"/>
          <w:smallCaps w:val="0"/>
          <w:noProof w:val="0"/>
          <w:color w:val="222222"/>
          <w:sz w:val="22"/>
          <w:szCs w:val="22"/>
          <w:lang w:val="en-US"/>
        </w:rPr>
      </w:pPr>
      <w:r w:rsidRPr="12C2FF26" w:rsidR="26310C61">
        <w:rPr>
          <w:rFonts w:ascii="Arial" w:hAnsi="Arial" w:eastAsia="Arial" w:cs="Arial"/>
          <w:b w:val="0"/>
          <w:bCs w:val="0"/>
          <w:i w:val="0"/>
          <w:iCs w:val="0"/>
          <w:caps w:val="0"/>
          <w:smallCaps w:val="0"/>
          <w:noProof w:val="0"/>
          <w:color w:val="222222"/>
          <w:sz w:val="22"/>
          <w:szCs w:val="22"/>
          <w:lang w:val="en-US"/>
        </w:rPr>
        <w:t>Taiwo, M.T., Huang, E., Pathak, V., Bellar, A., Welch, N., Dasarathy, J., Streem, D., McClain, C.J., Mitchell, M.C., Barton, B.A. and Szabo, G., 2024. Complement protein signatures in patients with alcohol-associated hepatitis. </w:t>
      </w:r>
      <w:r w:rsidRPr="12C2FF26" w:rsidR="26310C61">
        <w:rPr>
          <w:rFonts w:ascii="Arial" w:hAnsi="Arial" w:eastAsia="Arial" w:cs="Arial"/>
          <w:b w:val="0"/>
          <w:bCs w:val="0"/>
          <w:i w:val="1"/>
          <w:iCs w:val="1"/>
          <w:caps w:val="0"/>
          <w:smallCaps w:val="0"/>
          <w:noProof w:val="0"/>
          <w:color w:val="222222"/>
          <w:sz w:val="22"/>
          <w:szCs w:val="22"/>
          <w:lang w:val="en-US"/>
        </w:rPr>
        <w:t>JCI insight</w:t>
      </w:r>
      <w:r w:rsidRPr="12C2FF26" w:rsidR="26310C61">
        <w:rPr>
          <w:rFonts w:ascii="Arial" w:hAnsi="Arial" w:eastAsia="Arial" w:cs="Arial"/>
          <w:b w:val="0"/>
          <w:bCs w:val="0"/>
          <w:i w:val="0"/>
          <w:iCs w:val="0"/>
          <w:caps w:val="0"/>
          <w:smallCaps w:val="0"/>
          <w:noProof w:val="0"/>
          <w:color w:val="222222"/>
          <w:sz w:val="22"/>
          <w:szCs w:val="22"/>
          <w:lang w:val="en-US"/>
        </w:rPr>
        <w:t>.</w:t>
      </w:r>
      <w:r w:rsidRPr="12C2FF26" w:rsidR="26310C61">
        <w:rPr>
          <w:rFonts w:ascii="Arial" w:hAnsi="Arial" w:eastAsia="Arial" w:cs="Arial"/>
          <w:b w:val="0"/>
          <w:bCs w:val="0"/>
          <w:i w:val="0"/>
          <w:iCs w:val="0"/>
          <w:caps w:val="0"/>
          <w:smallCaps w:val="0"/>
          <w:noProof w:val="0"/>
          <w:color w:val="212121"/>
          <w:sz w:val="22"/>
          <w:szCs w:val="22"/>
          <w:lang w:val="en-US"/>
        </w:rPr>
        <w:t xml:space="preserve"> </w:t>
      </w:r>
      <w:r w:rsidRPr="12C2FF26" w:rsidR="26310C61">
        <w:rPr>
          <w:rFonts w:ascii="Arial" w:hAnsi="Arial" w:eastAsia="Arial" w:cs="Arial"/>
          <w:b w:val="0"/>
          <w:bCs w:val="0"/>
          <w:i w:val="0"/>
          <w:iCs w:val="0"/>
          <w:caps w:val="0"/>
          <w:smallCaps w:val="0"/>
          <w:noProof w:val="0"/>
          <w:color w:val="222222"/>
          <w:sz w:val="22"/>
          <w:szCs w:val="22"/>
          <w:lang w:val="en-US"/>
        </w:rPr>
        <w:t>PMID: 38573776</w:t>
      </w:r>
    </w:p>
    <w:p w:rsidR="26310C61" w:rsidP="12C2FF26" w:rsidRDefault="26310C61" w14:paraId="6E2E3879" w14:textId="243F8869">
      <w:pPr>
        <w:pStyle w:val="ListParagraph"/>
        <w:numPr>
          <w:ilvl w:val="0"/>
          <w:numId w:val="24"/>
        </w:numPr>
        <w:rPr>
          <w:rFonts w:ascii="Arial" w:hAnsi="Arial" w:eastAsia="Arial" w:cs="Arial"/>
          <w:b w:val="0"/>
          <w:bCs w:val="0"/>
          <w:i w:val="0"/>
          <w:iCs w:val="0"/>
          <w:caps w:val="0"/>
          <w:smallCaps w:val="0"/>
          <w:noProof w:val="0"/>
          <w:color w:val="000000" w:themeColor="text1" w:themeTint="FF" w:themeShade="FF"/>
          <w:sz w:val="22"/>
          <w:szCs w:val="22"/>
          <w:lang w:val="en-US"/>
        </w:rPr>
      </w:pP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 xml:space="preserve">Patidar K, Tu W, et al. Acute Kidney Injury in Severe Alcohol-Associated Hepatitis Treated with Anakinra plus Zinc or Prednisone. </w:t>
      </w:r>
      <w:r w:rsidRPr="12C2FF26" w:rsidR="26310C61">
        <w:rPr>
          <w:rFonts w:ascii="Arial" w:hAnsi="Arial" w:eastAsia="Arial" w:cs="Arial"/>
          <w:b w:val="0"/>
          <w:bCs w:val="0"/>
          <w:i w:val="1"/>
          <w:iCs w:val="1"/>
          <w:caps w:val="0"/>
          <w:smallCaps w:val="0"/>
          <w:noProof w:val="0"/>
          <w:color w:val="000000" w:themeColor="text1" w:themeTint="FF" w:themeShade="FF"/>
          <w:sz w:val="22"/>
          <w:szCs w:val="22"/>
          <w:lang w:val="en-US"/>
        </w:rPr>
        <w:t>Hepatology</w:t>
      </w: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 pp.10-1097.</w:t>
      </w:r>
    </w:p>
    <w:p w:rsidR="26310C61" w:rsidP="12C2FF26" w:rsidRDefault="26310C61" w14:paraId="07FE1EB0" w14:textId="331FC36F">
      <w:pPr>
        <w:pStyle w:val="ListParagraph"/>
        <w:numPr>
          <w:ilvl w:val="0"/>
          <w:numId w:val="24"/>
        </w:numPr>
        <w:rPr>
          <w:rFonts w:ascii="Arial" w:hAnsi="Arial" w:eastAsia="Arial" w:cs="Arial"/>
          <w:b w:val="0"/>
          <w:bCs w:val="0"/>
          <w:i w:val="0"/>
          <w:iCs w:val="0"/>
          <w:caps w:val="0"/>
          <w:smallCaps w:val="0"/>
          <w:noProof w:val="0"/>
          <w:color w:val="000000" w:themeColor="text1" w:themeTint="FF" w:themeShade="FF"/>
          <w:sz w:val="22"/>
          <w:szCs w:val="22"/>
          <w:lang w:val="en-US"/>
        </w:rPr>
      </w:pP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Tu, W., Liangpunsakul, S., Nguyen, C.M., Healey, R., Li, Y., Radaeva, S., Gawrieh, S., Bataller, R. and Su, J., 2024. Risk of mortality among patients with alcohol-associated hepatitis in the US from 2007 to 2021. Alcohol. (accepted)</w:t>
      </w:r>
    </w:p>
    <w:p w:rsidR="26310C61" w:rsidP="12C2FF26" w:rsidRDefault="26310C61" w14:paraId="08AAE294" w14:textId="30AB4E67">
      <w:pPr>
        <w:pStyle w:val="ListParagraph"/>
        <w:numPr>
          <w:ilvl w:val="0"/>
          <w:numId w:val="24"/>
        </w:numPr>
        <w:rPr>
          <w:rFonts w:ascii="Arial" w:hAnsi="Arial" w:eastAsia="Arial" w:cs="Arial"/>
          <w:b w:val="0"/>
          <w:bCs w:val="0"/>
          <w:i w:val="0"/>
          <w:iCs w:val="0"/>
          <w:caps w:val="0"/>
          <w:smallCaps w:val="0"/>
          <w:noProof w:val="0"/>
          <w:color w:val="000000" w:themeColor="text1" w:themeTint="FF" w:themeShade="FF"/>
          <w:sz w:val="22"/>
          <w:szCs w:val="22"/>
          <w:lang w:val="en-US"/>
        </w:rPr>
      </w:pP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Tu, W., Gawrieh, S., Nephew, L., McClain, C., Tang, Q., Dasarathy, S., Vatsalya, V., Simonetto, D.A., Kettler, C., Szabo, G. and Barton, B., 2025. Parental liver disease mortality is associated with unfavorable outcomes in patients with alcohol-associated hepatitis. </w:t>
      </w:r>
      <w:r w:rsidRPr="12C2FF26" w:rsidR="26310C61">
        <w:rPr>
          <w:rFonts w:ascii="Arial" w:hAnsi="Arial" w:eastAsia="Arial" w:cs="Arial"/>
          <w:b w:val="0"/>
          <w:bCs w:val="0"/>
          <w:i w:val="1"/>
          <w:iCs w:val="1"/>
          <w:caps w:val="0"/>
          <w:smallCaps w:val="0"/>
          <w:noProof w:val="0"/>
          <w:color w:val="000000" w:themeColor="text1" w:themeTint="FF" w:themeShade="FF"/>
          <w:sz w:val="22"/>
          <w:szCs w:val="22"/>
          <w:lang w:val="en-US"/>
        </w:rPr>
        <w:t>Hepatology Communications</w:t>
      </w: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 </w:t>
      </w:r>
      <w:r w:rsidRPr="12C2FF26" w:rsidR="26310C61">
        <w:rPr>
          <w:rFonts w:ascii="Arial" w:hAnsi="Arial" w:eastAsia="Arial" w:cs="Arial"/>
          <w:b w:val="0"/>
          <w:bCs w:val="0"/>
          <w:i w:val="1"/>
          <w:iCs w:val="1"/>
          <w:caps w:val="0"/>
          <w:smallCaps w:val="0"/>
          <w:noProof w:val="0"/>
          <w:color w:val="000000" w:themeColor="text1" w:themeTint="FF" w:themeShade="FF"/>
          <w:sz w:val="22"/>
          <w:szCs w:val="22"/>
          <w:lang w:val="en-US"/>
        </w:rPr>
        <w:t>9</w:t>
      </w: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 xml:space="preserve">(6), p.e0666. </w:t>
      </w:r>
    </w:p>
    <w:p w:rsidR="26310C61" w:rsidP="12C2FF26" w:rsidRDefault="26310C61" w14:paraId="76AF9097" w14:textId="3FA0D58C">
      <w:pPr>
        <w:pStyle w:val="ListParagraph"/>
        <w:numPr>
          <w:ilvl w:val="0"/>
          <w:numId w:val="24"/>
        </w:numPr>
        <w:rPr>
          <w:rFonts w:ascii="Arial" w:hAnsi="Arial" w:eastAsia="Arial" w:cs="Arial"/>
          <w:b w:val="0"/>
          <w:bCs w:val="0"/>
          <w:i w:val="0"/>
          <w:iCs w:val="0"/>
          <w:caps w:val="0"/>
          <w:smallCaps w:val="0"/>
          <w:noProof w:val="0"/>
          <w:color w:val="000000" w:themeColor="text1" w:themeTint="FF" w:themeShade="FF"/>
          <w:sz w:val="22"/>
          <w:szCs w:val="22"/>
          <w:lang w:val="en-US"/>
        </w:rPr>
      </w:pP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Hsu, C., Wang, L., Maestri, E., Jacob, A., Mayo, S., Wang, X.W. and Schnabl, B., 2023, October. VIRAL EXPOSURE PREDICTS MORBIDITY AND MORTALITY IN ALCOHOL-ASSOCIATED HEPATITIS. In HEPATOLOGY (Vol. 78, pp. S1671-S1672). TWO COMMERCE SQ, 2001 MARKET ST, PHILADELPHIA, PA 19103 USA: LIPPINCOTT WILLIAMS &amp; WILKINS.</w:t>
      </w:r>
    </w:p>
    <w:p w:rsidR="26310C61" w:rsidP="12C2FF26" w:rsidRDefault="26310C61" w14:paraId="4A55AB17" w14:textId="22A8DECB">
      <w:pPr>
        <w:pStyle w:val="ListParagraph"/>
        <w:numPr>
          <w:ilvl w:val="0"/>
          <w:numId w:val="24"/>
        </w:numPr>
        <w:rPr>
          <w:rFonts w:ascii="Arial" w:hAnsi="Arial" w:eastAsia="Arial" w:cs="Arial"/>
          <w:b w:val="0"/>
          <w:bCs w:val="0"/>
          <w:i w:val="0"/>
          <w:iCs w:val="0"/>
          <w:caps w:val="0"/>
          <w:smallCaps w:val="0"/>
          <w:noProof w:val="0"/>
          <w:color w:val="000000" w:themeColor="text1" w:themeTint="FF" w:themeShade="FF"/>
          <w:sz w:val="22"/>
          <w:szCs w:val="22"/>
          <w:lang w:val="en-US"/>
        </w:rPr>
      </w:pP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Nguyen, C.M., Su, J., Li, Y., Healey, R., Jiang, S., Li, J., Chalasani, N., Gawrieh, S., Liangpunsakul, S. and Tu, W., 2025. Short-term costs of alcohol-associated hepatitis care in different clinical settings. </w:t>
      </w:r>
      <w:r w:rsidRPr="12C2FF26" w:rsidR="26310C61">
        <w:rPr>
          <w:rFonts w:ascii="Arial" w:hAnsi="Arial" w:eastAsia="Arial" w:cs="Arial"/>
          <w:b w:val="0"/>
          <w:bCs w:val="0"/>
          <w:i w:val="1"/>
          <w:iCs w:val="1"/>
          <w:caps w:val="0"/>
          <w:smallCaps w:val="0"/>
          <w:noProof w:val="0"/>
          <w:color w:val="000000" w:themeColor="text1" w:themeTint="FF" w:themeShade="FF"/>
          <w:sz w:val="22"/>
          <w:szCs w:val="22"/>
          <w:lang w:val="en-US"/>
        </w:rPr>
        <w:t>Hepatology Communications</w:t>
      </w: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 </w:t>
      </w:r>
      <w:r w:rsidRPr="12C2FF26" w:rsidR="26310C61">
        <w:rPr>
          <w:rFonts w:ascii="Arial" w:hAnsi="Arial" w:eastAsia="Arial" w:cs="Arial"/>
          <w:b w:val="0"/>
          <w:bCs w:val="0"/>
          <w:i w:val="1"/>
          <w:iCs w:val="1"/>
          <w:caps w:val="0"/>
          <w:smallCaps w:val="0"/>
          <w:noProof w:val="0"/>
          <w:color w:val="000000" w:themeColor="text1" w:themeTint="FF" w:themeShade="FF"/>
          <w:sz w:val="22"/>
          <w:szCs w:val="22"/>
          <w:lang w:val="en-US"/>
        </w:rPr>
        <w:t>9</w:t>
      </w: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(2), p.e0634.</w:t>
      </w:r>
    </w:p>
    <w:p w:rsidR="26310C61" w:rsidP="12C2FF26" w:rsidRDefault="26310C61" w14:paraId="7650F008" w14:textId="0166065A">
      <w:pPr>
        <w:rPr>
          <w:rFonts w:ascii="Arial" w:hAnsi="Arial" w:eastAsia="Arial" w:cs="Arial"/>
          <w:b w:val="0"/>
          <w:bCs w:val="0"/>
          <w:i w:val="0"/>
          <w:iCs w:val="0"/>
          <w:caps w:val="0"/>
          <w:smallCaps w:val="0"/>
          <w:noProof w:val="0"/>
          <w:color w:val="000000" w:themeColor="text1" w:themeTint="FF" w:themeShade="FF"/>
          <w:sz w:val="22"/>
          <w:szCs w:val="22"/>
          <w:lang w:val="en-US"/>
        </w:rPr>
      </w:pP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Methodological publications</w:t>
      </w:r>
    </w:p>
    <w:p w:rsidR="26310C61" w:rsidP="12C2FF26" w:rsidRDefault="26310C61" w14:paraId="43A0736D" w14:textId="4B6DC885">
      <w:pPr>
        <w:pStyle w:val="ListParagraph"/>
        <w:numPr>
          <w:ilvl w:val="0"/>
          <w:numId w:val="24"/>
        </w:numPr>
        <w:rPr>
          <w:rFonts w:ascii="Arial" w:hAnsi="Arial" w:eastAsia="Arial" w:cs="Arial"/>
          <w:b w:val="0"/>
          <w:bCs w:val="0"/>
          <w:i w:val="0"/>
          <w:iCs w:val="0"/>
          <w:caps w:val="0"/>
          <w:smallCaps w:val="0"/>
          <w:noProof w:val="0"/>
          <w:color w:val="222222"/>
          <w:sz w:val="22"/>
          <w:szCs w:val="22"/>
          <w:lang w:val="en-US"/>
        </w:rPr>
      </w:pPr>
      <w:r w:rsidRPr="12C2FF26" w:rsidR="26310C61">
        <w:rPr>
          <w:rFonts w:ascii="Arial" w:hAnsi="Arial" w:eastAsia="Arial" w:cs="Arial"/>
          <w:b w:val="0"/>
          <w:bCs w:val="0"/>
          <w:i w:val="0"/>
          <w:iCs w:val="0"/>
          <w:caps w:val="0"/>
          <w:smallCaps w:val="0"/>
          <w:noProof w:val="0"/>
          <w:color w:val="222222"/>
          <w:sz w:val="22"/>
          <w:szCs w:val="22"/>
          <w:lang w:val="en-US"/>
        </w:rPr>
        <w:t>Li, R., Wang, H. and Tu, W., 2021. Robust estimation of heterogeneous treatment effects using electronic health record data. </w:t>
      </w:r>
      <w:r w:rsidRPr="12C2FF26" w:rsidR="26310C61">
        <w:rPr>
          <w:rFonts w:ascii="Arial" w:hAnsi="Arial" w:eastAsia="Arial" w:cs="Arial"/>
          <w:b w:val="0"/>
          <w:bCs w:val="0"/>
          <w:i w:val="1"/>
          <w:iCs w:val="1"/>
          <w:caps w:val="0"/>
          <w:smallCaps w:val="0"/>
          <w:noProof w:val="0"/>
          <w:color w:val="222222"/>
          <w:sz w:val="22"/>
          <w:szCs w:val="22"/>
          <w:lang w:val="en-US"/>
        </w:rPr>
        <w:t>Statistics in Medicine</w:t>
      </w:r>
      <w:r w:rsidRPr="12C2FF26" w:rsidR="26310C61">
        <w:rPr>
          <w:rFonts w:ascii="Arial" w:hAnsi="Arial" w:eastAsia="Arial" w:cs="Arial"/>
          <w:b w:val="0"/>
          <w:bCs w:val="0"/>
          <w:i w:val="0"/>
          <w:iCs w:val="0"/>
          <w:caps w:val="0"/>
          <w:smallCaps w:val="0"/>
          <w:noProof w:val="0"/>
          <w:color w:val="222222"/>
          <w:sz w:val="22"/>
          <w:szCs w:val="22"/>
          <w:lang w:val="en-US"/>
        </w:rPr>
        <w:t>, </w:t>
      </w:r>
      <w:r w:rsidRPr="12C2FF26" w:rsidR="26310C61">
        <w:rPr>
          <w:rFonts w:ascii="Arial" w:hAnsi="Arial" w:eastAsia="Arial" w:cs="Arial"/>
          <w:b w:val="0"/>
          <w:bCs w:val="0"/>
          <w:i w:val="1"/>
          <w:iCs w:val="1"/>
          <w:caps w:val="0"/>
          <w:smallCaps w:val="0"/>
          <w:noProof w:val="0"/>
          <w:color w:val="222222"/>
          <w:sz w:val="22"/>
          <w:szCs w:val="22"/>
          <w:lang w:val="en-US"/>
        </w:rPr>
        <w:t>40</w:t>
      </w:r>
      <w:r w:rsidRPr="12C2FF26" w:rsidR="26310C61">
        <w:rPr>
          <w:rFonts w:ascii="Arial" w:hAnsi="Arial" w:eastAsia="Arial" w:cs="Arial"/>
          <w:b w:val="0"/>
          <w:bCs w:val="0"/>
          <w:i w:val="0"/>
          <w:iCs w:val="0"/>
          <w:caps w:val="0"/>
          <w:smallCaps w:val="0"/>
          <w:noProof w:val="0"/>
          <w:color w:val="222222"/>
          <w:sz w:val="22"/>
          <w:szCs w:val="22"/>
          <w:lang w:val="en-US"/>
        </w:rPr>
        <w:t>(11), pp.2713-2752.</w:t>
      </w:r>
      <w:r w:rsidRPr="12C2FF26" w:rsidR="26310C61">
        <w:rPr>
          <w:rFonts w:ascii="Arial" w:hAnsi="Arial" w:eastAsia="Arial" w:cs="Arial"/>
          <w:b w:val="0"/>
          <w:bCs w:val="0"/>
          <w:i w:val="0"/>
          <w:iCs w:val="0"/>
          <w:caps w:val="0"/>
          <w:smallCaps w:val="0"/>
          <w:noProof w:val="0"/>
          <w:color w:val="212121"/>
          <w:sz w:val="22"/>
          <w:szCs w:val="22"/>
          <w:lang w:val="en-US"/>
        </w:rPr>
        <w:t xml:space="preserve"> </w:t>
      </w:r>
      <w:r w:rsidRPr="12C2FF26" w:rsidR="26310C61">
        <w:rPr>
          <w:rFonts w:ascii="Arial" w:hAnsi="Arial" w:eastAsia="Arial" w:cs="Arial"/>
          <w:b w:val="0"/>
          <w:bCs w:val="0"/>
          <w:i w:val="0"/>
          <w:iCs w:val="0"/>
          <w:caps w:val="0"/>
          <w:smallCaps w:val="0"/>
          <w:noProof w:val="0"/>
          <w:color w:val="222222"/>
          <w:sz w:val="22"/>
          <w:szCs w:val="22"/>
          <w:lang w:val="en-US"/>
        </w:rPr>
        <w:t>PMID: 33738800</w:t>
      </w:r>
    </w:p>
    <w:p w:rsidR="26310C61" w:rsidP="12C2FF26" w:rsidRDefault="26310C61" w14:paraId="365805DD" w14:textId="2138AE1A">
      <w:pPr>
        <w:pStyle w:val="ListParagraph"/>
        <w:numPr>
          <w:ilvl w:val="0"/>
          <w:numId w:val="24"/>
        </w:numPr>
        <w:rPr>
          <w:rFonts w:ascii="Arial" w:hAnsi="Arial" w:eastAsia="Arial" w:cs="Arial"/>
          <w:b w:val="0"/>
          <w:bCs w:val="0"/>
          <w:i w:val="0"/>
          <w:iCs w:val="0"/>
          <w:caps w:val="0"/>
          <w:smallCaps w:val="0"/>
          <w:noProof w:val="0"/>
          <w:color w:val="000000" w:themeColor="text1" w:themeTint="FF" w:themeShade="FF"/>
          <w:sz w:val="22"/>
          <w:szCs w:val="22"/>
          <w:lang w:val="en-US"/>
        </w:rPr>
      </w:pPr>
      <w:r w:rsidRPr="12C2FF26" w:rsidR="26310C61">
        <w:rPr>
          <w:rFonts w:ascii="Arial" w:hAnsi="Arial" w:eastAsia="Arial" w:cs="Arial"/>
          <w:b w:val="0"/>
          <w:bCs w:val="0"/>
          <w:i w:val="0"/>
          <w:iCs w:val="0"/>
          <w:caps w:val="0"/>
          <w:smallCaps w:val="0"/>
          <w:noProof w:val="0"/>
          <w:color w:val="222222"/>
          <w:sz w:val="22"/>
          <w:szCs w:val="22"/>
          <w:lang w:val="en-US"/>
        </w:rPr>
        <w:t>Li, R., Wang, H., Zhao, Y., Su, J. and Tu, W., 2023. Robust estimation of heterogeneous treatment effects: an algorithm-based approach. </w:t>
      </w:r>
      <w:r w:rsidRPr="12C2FF26" w:rsidR="26310C61">
        <w:rPr>
          <w:rFonts w:ascii="Arial" w:hAnsi="Arial" w:eastAsia="Arial" w:cs="Arial"/>
          <w:b w:val="0"/>
          <w:bCs w:val="0"/>
          <w:i w:val="1"/>
          <w:iCs w:val="1"/>
          <w:caps w:val="0"/>
          <w:smallCaps w:val="0"/>
          <w:noProof w:val="0"/>
          <w:color w:val="222222"/>
          <w:sz w:val="22"/>
          <w:szCs w:val="22"/>
          <w:lang w:val="en-US"/>
        </w:rPr>
        <w:t>Communications in Statistics-Simulation and Computation</w:t>
      </w:r>
      <w:r w:rsidRPr="12C2FF26" w:rsidR="26310C61">
        <w:rPr>
          <w:rFonts w:ascii="Arial" w:hAnsi="Arial" w:eastAsia="Arial" w:cs="Arial"/>
          <w:b w:val="0"/>
          <w:bCs w:val="0"/>
          <w:i w:val="0"/>
          <w:iCs w:val="0"/>
          <w:caps w:val="0"/>
          <w:smallCaps w:val="0"/>
          <w:noProof w:val="0"/>
          <w:color w:val="222222"/>
          <w:sz w:val="22"/>
          <w:szCs w:val="22"/>
          <w:lang w:val="en-US"/>
        </w:rPr>
        <w:t>, </w:t>
      </w:r>
      <w:r w:rsidRPr="12C2FF26" w:rsidR="26310C61">
        <w:rPr>
          <w:rFonts w:ascii="Arial" w:hAnsi="Arial" w:eastAsia="Arial" w:cs="Arial"/>
          <w:b w:val="0"/>
          <w:bCs w:val="0"/>
          <w:i w:val="1"/>
          <w:iCs w:val="1"/>
          <w:caps w:val="0"/>
          <w:smallCaps w:val="0"/>
          <w:noProof w:val="0"/>
          <w:color w:val="222222"/>
          <w:sz w:val="22"/>
          <w:szCs w:val="22"/>
          <w:lang w:val="en-US"/>
        </w:rPr>
        <w:t>52</w:t>
      </w:r>
      <w:r w:rsidRPr="12C2FF26" w:rsidR="26310C61">
        <w:rPr>
          <w:rFonts w:ascii="Arial" w:hAnsi="Arial" w:eastAsia="Arial" w:cs="Arial"/>
          <w:b w:val="0"/>
          <w:bCs w:val="0"/>
          <w:i w:val="0"/>
          <w:iCs w:val="0"/>
          <w:caps w:val="0"/>
          <w:smallCaps w:val="0"/>
          <w:noProof w:val="0"/>
          <w:color w:val="222222"/>
          <w:sz w:val="22"/>
          <w:szCs w:val="22"/>
          <w:lang w:val="en-US"/>
        </w:rPr>
        <w:t>(10), pp.4981-4998.</w:t>
      </w:r>
      <w:r w:rsidRPr="12C2FF26" w:rsidR="26310C61">
        <w:rPr>
          <w:rFonts w:ascii="Arial" w:hAnsi="Arial" w:eastAsia="Arial" w:cs="Arial"/>
          <w:b w:val="0"/>
          <w:bCs w:val="0"/>
          <w:i w:val="0"/>
          <w:iCs w:val="0"/>
          <w:caps w:val="0"/>
          <w:smallCaps w:val="0"/>
          <w:noProof w:val="0"/>
          <w:color w:val="212121"/>
          <w:sz w:val="22"/>
          <w:szCs w:val="22"/>
          <w:lang w:val="en-US"/>
        </w:rPr>
        <w:t xml:space="preserve"> </w:t>
      </w:r>
      <w:r w:rsidRPr="12C2FF26" w:rsidR="26310C61">
        <w:rPr>
          <w:rFonts w:ascii="Arial" w:hAnsi="Arial" w:eastAsia="Arial" w:cs="Arial"/>
          <w:b w:val="0"/>
          <w:bCs w:val="0"/>
          <w:i w:val="0"/>
          <w:iCs w:val="0"/>
          <w:caps w:val="0"/>
          <w:smallCaps w:val="0"/>
          <w:noProof w:val="0"/>
          <w:color w:val="222222"/>
          <w:sz w:val="22"/>
          <w:szCs w:val="22"/>
          <w:lang w:val="en-US"/>
        </w:rPr>
        <w:t>PMID: 38105918 PMCID: </w:t>
      </w: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PMC10720697</w:t>
      </w:r>
    </w:p>
    <w:p w:rsidR="26310C61" w:rsidP="12C2FF26" w:rsidRDefault="26310C61" w14:paraId="6C2CC3C0" w14:textId="7F4EBB92">
      <w:pPr>
        <w:pStyle w:val="ListParagraph"/>
        <w:numPr>
          <w:ilvl w:val="0"/>
          <w:numId w:val="24"/>
        </w:numPr>
        <w:rPr>
          <w:rFonts w:ascii="Arial" w:hAnsi="Arial" w:eastAsia="Arial" w:cs="Arial"/>
          <w:b w:val="0"/>
          <w:bCs w:val="0"/>
          <w:i w:val="0"/>
          <w:iCs w:val="0"/>
          <w:caps w:val="0"/>
          <w:smallCaps w:val="0"/>
          <w:noProof w:val="0"/>
          <w:color w:val="000000" w:themeColor="text1" w:themeTint="FF" w:themeShade="FF"/>
          <w:sz w:val="22"/>
          <w:szCs w:val="22"/>
          <w:lang w:val="en-US"/>
        </w:rPr>
      </w:pPr>
      <w:r w:rsidRPr="12C2FF26" w:rsidR="26310C61">
        <w:rPr>
          <w:rFonts w:ascii="Arial" w:hAnsi="Arial" w:eastAsia="Arial" w:cs="Arial"/>
          <w:b w:val="0"/>
          <w:bCs w:val="0"/>
          <w:i w:val="0"/>
          <w:iCs w:val="0"/>
          <w:caps w:val="0"/>
          <w:smallCaps w:val="0"/>
          <w:noProof w:val="0"/>
          <w:color w:val="222222"/>
          <w:sz w:val="22"/>
          <w:szCs w:val="22"/>
          <w:lang w:val="en-US"/>
        </w:rPr>
        <w:t>Thomas, S. and Tu, W., 2021. Learning Hamiltonian Monte Carlo in R. </w:t>
      </w:r>
      <w:r w:rsidRPr="12C2FF26" w:rsidR="26310C61">
        <w:rPr>
          <w:rFonts w:ascii="Arial" w:hAnsi="Arial" w:eastAsia="Arial" w:cs="Arial"/>
          <w:b w:val="0"/>
          <w:bCs w:val="0"/>
          <w:i w:val="1"/>
          <w:iCs w:val="1"/>
          <w:caps w:val="0"/>
          <w:smallCaps w:val="0"/>
          <w:noProof w:val="0"/>
          <w:color w:val="222222"/>
          <w:sz w:val="22"/>
          <w:szCs w:val="22"/>
          <w:lang w:val="en-US"/>
        </w:rPr>
        <w:t>The American Statistician</w:t>
      </w:r>
      <w:r w:rsidRPr="12C2FF26" w:rsidR="26310C61">
        <w:rPr>
          <w:rFonts w:ascii="Arial" w:hAnsi="Arial" w:eastAsia="Arial" w:cs="Arial"/>
          <w:b w:val="0"/>
          <w:bCs w:val="0"/>
          <w:i w:val="0"/>
          <w:iCs w:val="0"/>
          <w:caps w:val="0"/>
          <w:smallCaps w:val="0"/>
          <w:noProof w:val="0"/>
          <w:color w:val="222222"/>
          <w:sz w:val="22"/>
          <w:szCs w:val="22"/>
          <w:lang w:val="en-US"/>
        </w:rPr>
        <w:t>, </w:t>
      </w:r>
      <w:r w:rsidRPr="12C2FF26" w:rsidR="26310C61">
        <w:rPr>
          <w:rFonts w:ascii="Arial" w:hAnsi="Arial" w:eastAsia="Arial" w:cs="Arial"/>
          <w:b w:val="0"/>
          <w:bCs w:val="0"/>
          <w:i w:val="1"/>
          <w:iCs w:val="1"/>
          <w:caps w:val="0"/>
          <w:smallCaps w:val="0"/>
          <w:noProof w:val="0"/>
          <w:color w:val="222222"/>
          <w:sz w:val="22"/>
          <w:szCs w:val="22"/>
          <w:lang w:val="en-US"/>
        </w:rPr>
        <w:t>75</w:t>
      </w:r>
      <w:r w:rsidRPr="12C2FF26" w:rsidR="26310C61">
        <w:rPr>
          <w:rFonts w:ascii="Arial" w:hAnsi="Arial" w:eastAsia="Arial" w:cs="Arial"/>
          <w:b w:val="0"/>
          <w:bCs w:val="0"/>
          <w:i w:val="0"/>
          <w:iCs w:val="0"/>
          <w:caps w:val="0"/>
          <w:smallCaps w:val="0"/>
          <w:noProof w:val="0"/>
          <w:color w:val="222222"/>
          <w:sz w:val="22"/>
          <w:szCs w:val="22"/>
          <w:lang w:val="en-US"/>
        </w:rPr>
        <w:t>(4), pp.403-413.</w:t>
      </w:r>
      <w:r w:rsidRPr="12C2FF26" w:rsidR="26310C61">
        <w:rPr>
          <w:rFonts w:ascii="Arial" w:hAnsi="Arial" w:eastAsia="Arial" w:cs="Arial"/>
          <w:b w:val="0"/>
          <w:bCs w:val="0"/>
          <w:i w:val="0"/>
          <w:iCs w:val="0"/>
          <w:caps w:val="0"/>
          <w:smallCaps w:val="0"/>
          <w:noProof w:val="0"/>
          <w:color w:val="212121"/>
          <w:sz w:val="22"/>
          <w:szCs w:val="22"/>
          <w:lang w:val="en-US"/>
        </w:rPr>
        <w:t xml:space="preserve"> </w:t>
      </w:r>
      <w:r w:rsidRPr="12C2FF26" w:rsidR="26310C61">
        <w:rPr>
          <w:rFonts w:ascii="Arial" w:hAnsi="Arial" w:eastAsia="Arial" w:cs="Arial"/>
          <w:b w:val="0"/>
          <w:bCs w:val="0"/>
          <w:i w:val="0"/>
          <w:iCs w:val="0"/>
          <w:caps w:val="0"/>
          <w:smallCaps w:val="0"/>
          <w:noProof w:val="0"/>
          <w:color w:val="222222"/>
          <w:sz w:val="22"/>
          <w:szCs w:val="22"/>
          <w:lang w:val="en-US"/>
        </w:rPr>
        <w:t>PMID: 37465458 PMCID: </w:t>
      </w: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PMC10353725</w:t>
      </w:r>
    </w:p>
    <w:p w:rsidR="26310C61" w:rsidP="12C2FF26" w:rsidRDefault="26310C61" w14:paraId="292A7E80" w14:textId="11F745D4">
      <w:pPr>
        <w:pStyle w:val="ListParagraph"/>
        <w:numPr>
          <w:ilvl w:val="0"/>
          <w:numId w:val="24"/>
        </w:numPr>
        <w:rPr>
          <w:rFonts w:ascii="Arial" w:hAnsi="Arial" w:eastAsia="Arial" w:cs="Arial"/>
          <w:b w:val="0"/>
          <w:bCs w:val="0"/>
          <w:i w:val="0"/>
          <w:iCs w:val="0"/>
          <w:caps w:val="0"/>
          <w:smallCaps w:val="0"/>
          <w:noProof w:val="0"/>
          <w:color w:val="000000" w:themeColor="text1" w:themeTint="FF" w:themeShade="FF"/>
          <w:sz w:val="22"/>
          <w:szCs w:val="22"/>
          <w:lang w:val="en-US"/>
        </w:rPr>
      </w:pPr>
      <w:r w:rsidRPr="12C2FF26" w:rsidR="26310C61">
        <w:rPr>
          <w:rFonts w:ascii="Arial" w:hAnsi="Arial" w:eastAsia="Arial" w:cs="Arial"/>
          <w:b w:val="0"/>
          <w:bCs w:val="0"/>
          <w:i w:val="0"/>
          <w:iCs w:val="0"/>
          <w:caps w:val="0"/>
          <w:smallCaps w:val="0"/>
          <w:noProof w:val="0"/>
          <w:color w:val="222222"/>
          <w:sz w:val="22"/>
          <w:szCs w:val="22"/>
          <w:lang w:val="en-US"/>
        </w:rPr>
        <w:t>Zhou, J., Zhang, Y. and Tu, W., 2023. clustermld: An efficient hierarchical clustering method for multivariate longitudinal data. </w:t>
      </w:r>
      <w:r w:rsidRPr="12C2FF26" w:rsidR="26310C61">
        <w:rPr>
          <w:rFonts w:ascii="Arial" w:hAnsi="Arial" w:eastAsia="Arial" w:cs="Arial"/>
          <w:b w:val="0"/>
          <w:bCs w:val="0"/>
          <w:i w:val="1"/>
          <w:iCs w:val="1"/>
          <w:caps w:val="0"/>
          <w:smallCaps w:val="0"/>
          <w:noProof w:val="0"/>
          <w:color w:val="222222"/>
          <w:sz w:val="22"/>
          <w:szCs w:val="22"/>
          <w:lang w:val="en-US"/>
        </w:rPr>
        <w:t>Journal of Computational and Graphical Statistics</w:t>
      </w:r>
      <w:r w:rsidRPr="12C2FF26" w:rsidR="26310C61">
        <w:rPr>
          <w:rFonts w:ascii="Arial" w:hAnsi="Arial" w:eastAsia="Arial" w:cs="Arial"/>
          <w:b w:val="0"/>
          <w:bCs w:val="0"/>
          <w:i w:val="0"/>
          <w:iCs w:val="0"/>
          <w:caps w:val="0"/>
          <w:smallCaps w:val="0"/>
          <w:noProof w:val="0"/>
          <w:color w:val="222222"/>
          <w:sz w:val="22"/>
          <w:szCs w:val="22"/>
          <w:lang w:val="en-US"/>
        </w:rPr>
        <w:t>, </w:t>
      </w:r>
      <w:r w:rsidRPr="12C2FF26" w:rsidR="26310C61">
        <w:rPr>
          <w:rFonts w:ascii="Arial" w:hAnsi="Arial" w:eastAsia="Arial" w:cs="Arial"/>
          <w:b w:val="0"/>
          <w:bCs w:val="0"/>
          <w:i w:val="1"/>
          <w:iCs w:val="1"/>
          <w:caps w:val="0"/>
          <w:smallCaps w:val="0"/>
          <w:noProof w:val="0"/>
          <w:color w:val="222222"/>
          <w:sz w:val="22"/>
          <w:szCs w:val="22"/>
          <w:lang w:val="en-US"/>
        </w:rPr>
        <w:t>32</w:t>
      </w:r>
      <w:r w:rsidRPr="12C2FF26" w:rsidR="26310C61">
        <w:rPr>
          <w:rFonts w:ascii="Arial" w:hAnsi="Arial" w:eastAsia="Arial" w:cs="Arial"/>
          <w:b w:val="0"/>
          <w:bCs w:val="0"/>
          <w:i w:val="0"/>
          <w:iCs w:val="0"/>
          <w:caps w:val="0"/>
          <w:smallCaps w:val="0"/>
          <w:noProof w:val="0"/>
          <w:color w:val="222222"/>
          <w:sz w:val="22"/>
          <w:szCs w:val="22"/>
          <w:lang w:val="en-US"/>
        </w:rPr>
        <w:t>(3), pp.1131-1144.</w:t>
      </w:r>
      <w:r w:rsidRPr="12C2FF26" w:rsidR="26310C61">
        <w:rPr>
          <w:rFonts w:ascii="Arial" w:hAnsi="Arial" w:eastAsia="Arial" w:cs="Arial"/>
          <w:b w:val="0"/>
          <w:bCs w:val="0"/>
          <w:i w:val="0"/>
          <w:iCs w:val="0"/>
          <w:caps w:val="0"/>
          <w:smallCaps w:val="0"/>
          <w:noProof w:val="0"/>
          <w:color w:val="212121"/>
          <w:sz w:val="22"/>
          <w:szCs w:val="22"/>
          <w:lang w:val="en-US"/>
        </w:rPr>
        <w:t xml:space="preserve"> </w:t>
      </w:r>
      <w:r w:rsidRPr="12C2FF26" w:rsidR="26310C61">
        <w:rPr>
          <w:rFonts w:ascii="Arial" w:hAnsi="Arial" w:eastAsia="Arial" w:cs="Arial"/>
          <w:b w:val="0"/>
          <w:bCs w:val="0"/>
          <w:i w:val="0"/>
          <w:iCs w:val="0"/>
          <w:caps w:val="0"/>
          <w:smallCaps w:val="0"/>
          <w:noProof w:val="0"/>
          <w:color w:val="222222"/>
          <w:sz w:val="22"/>
          <w:szCs w:val="22"/>
          <w:lang w:val="en-US"/>
        </w:rPr>
        <w:t>PMID: 37859643 PMCID: </w:t>
      </w: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PMC10584088</w:t>
      </w:r>
    </w:p>
    <w:p w:rsidR="26310C61" w:rsidP="12C2FF26" w:rsidRDefault="26310C61" w14:paraId="53E33694" w14:textId="64F6411E">
      <w:pPr>
        <w:pStyle w:val="ListParagraph"/>
        <w:numPr>
          <w:ilvl w:val="0"/>
          <w:numId w:val="24"/>
        </w:numPr>
        <w:rPr>
          <w:rFonts w:ascii="Arial" w:hAnsi="Arial" w:eastAsia="Arial" w:cs="Arial"/>
          <w:b w:val="0"/>
          <w:bCs w:val="0"/>
          <w:i w:val="0"/>
          <w:iCs w:val="0"/>
          <w:caps w:val="0"/>
          <w:smallCaps w:val="0"/>
          <w:noProof w:val="0"/>
          <w:color w:val="222222"/>
          <w:sz w:val="22"/>
          <w:szCs w:val="22"/>
          <w:lang w:val="en-US"/>
        </w:rPr>
      </w:pPr>
      <w:r w:rsidRPr="12C2FF26" w:rsidR="26310C61">
        <w:rPr>
          <w:rFonts w:ascii="Arial" w:hAnsi="Arial" w:eastAsia="Arial" w:cs="Arial"/>
          <w:b w:val="0"/>
          <w:bCs w:val="0"/>
          <w:i w:val="0"/>
          <w:iCs w:val="0"/>
          <w:caps w:val="0"/>
          <w:smallCaps w:val="0"/>
          <w:noProof w:val="0"/>
          <w:color w:val="222222"/>
          <w:sz w:val="22"/>
          <w:szCs w:val="22"/>
          <w:lang w:val="en-US"/>
        </w:rPr>
        <w:t>Zhou, J., Zhang, Y. and Tu, W., 2023. A reference-free R-learner for treatment recommendation. </w:t>
      </w:r>
      <w:r w:rsidRPr="12C2FF26" w:rsidR="26310C61">
        <w:rPr>
          <w:rFonts w:ascii="Arial" w:hAnsi="Arial" w:eastAsia="Arial" w:cs="Arial"/>
          <w:b w:val="0"/>
          <w:bCs w:val="0"/>
          <w:i w:val="1"/>
          <w:iCs w:val="1"/>
          <w:caps w:val="0"/>
          <w:smallCaps w:val="0"/>
          <w:noProof w:val="0"/>
          <w:color w:val="222222"/>
          <w:sz w:val="22"/>
          <w:szCs w:val="22"/>
          <w:lang w:val="en-US"/>
        </w:rPr>
        <w:t>Statistical Methods in Medical Research</w:t>
      </w:r>
      <w:r w:rsidRPr="12C2FF26" w:rsidR="26310C61">
        <w:rPr>
          <w:rFonts w:ascii="Arial" w:hAnsi="Arial" w:eastAsia="Arial" w:cs="Arial"/>
          <w:b w:val="0"/>
          <w:bCs w:val="0"/>
          <w:i w:val="0"/>
          <w:iCs w:val="0"/>
          <w:caps w:val="0"/>
          <w:smallCaps w:val="0"/>
          <w:noProof w:val="0"/>
          <w:color w:val="222222"/>
          <w:sz w:val="22"/>
          <w:szCs w:val="22"/>
          <w:lang w:val="en-US"/>
        </w:rPr>
        <w:t>, </w:t>
      </w:r>
      <w:r w:rsidRPr="12C2FF26" w:rsidR="26310C61">
        <w:rPr>
          <w:rFonts w:ascii="Arial" w:hAnsi="Arial" w:eastAsia="Arial" w:cs="Arial"/>
          <w:b w:val="0"/>
          <w:bCs w:val="0"/>
          <w:i w:val="1"/>
          <w:iCs w:val="1"/>
          <w:caps w:val="0"/>
          <w:smallCaps w:val="0"/>
          <w:noProof w:val="0"/>
          <w:color w:val="222222"/>
          <w:sz w:val="22"/>
          <w:szCs w:val="22"/>
          <w:lang w:val="en-US"/>
        </w:rPr>
        <w:t>32</w:t>
      </w:r>
      <w:r w:rsidRPr="12C2FF26" w:rsidR="26310C61">
        <w:rPr>
          <w:rFonts w:ascii="Arial" w:hAnsi="Arial" w:eastAsia="Arial" w:cs="Arial"/>
          <w:b w:val="0"/>
          <w:bCs w:val="0"/>
          <w:i w:val="0"/>
          <w:iCs w:val="0"/>
          <w:caps w:val="0"/>
          <w:smallCaps w:val="0"/>
          <w:noProof w:val="0"/>
          <w:color w:val="222222"/>
          <w:sz w:val="22"/>
          <w:szCs w:val="22"/>
          <w:lang w:val="en-US"/>
        </w:rPr>
        <w:t>(2), pp.404-424. PMID: 36540907</w:t>
      </w:r>
    </w:p>
    <w:p w:rsidR="26310C61" w:rsidP="12C2FF26" w:rsidRDefault="26310C61" w14:paraId="349C2BD7" w14:textId="6D95DA8A">
      <w:pPr>
        <w:pStyle w:val="ListParagraph"/>
        <w:numPr>
          <w:ilvl w:val="0"/>
          <w:numId w:val="24"/>
        </w:numPr>
        <w:rPr>
          <w:rFonts w:ascii="Arial" w:hAnsi="Arial" w:eastAsia="Arial" w:cs="Arial"/>
          <w:b w:val="0"/>
          <w:bCs w:val="0"/>
          <w:i w:val="0"/>
          <w:iCs w:val="0"/>
          <w:caps w:val="0"/>
          <w:smallCaps w:val="0"/>
          <w:noProof w:val="0"/>
          <w:color w:val="000000" w:themeColor="text1" w:themeTint="FF" w:themeShade="FF"/>
          <w:sz w:val="22"/>
          <w:szCs w:val="22"/>
          <w:lang w:val="en-US"/>
        </w:rPr>
      </w:pP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Jin, N., Li, Z., Kettler, C., Yang, B., Tu, W. and Su, J., 2024. ARDaC Common Data Model Facilitates Data Dissemination and Enables Data Commons for Modern Clinical Studies. Studies in Health Technology and Informatics, MEDINFO 2023 – The Future Is Accessible, 25;310: 3-7. IOS Press. PMID: 38269754</w:t>
      </w:r>
    </w:p>
    <w:p w:rsidR="26310C61" w:rsidP="12C2FF26" w:rsidRDefault="26310C61" w14:paraId="652C5026" w14:textId="7BC1D073">
      <w:pPr>
        <w:pStyle w:val="ListParagraph"/>
        <w:numPr>
          <w:ilvl w:val="0"/>
          <w:numId w:val="24"/>
        </w:numPr>
        <w:rPr>
          <w:rFonts w:ascii="Arial" w:hAnsi="Arial" w:eastAsia="Arial" w:cs="Arial"/>
          <w:b w:val="0"/>
          <w:bCs w:val="0"/>
          <w:i w:val="0"/>
          <w:iCs w:val="0"/>
          <w:caps w:val="0"/>
          <w:smallCaps w:val="0"/>
          <w:noProof w:val="0"/>
          <w:color w:val="222222"/>
          <w:sz w:val="22"/>
          <w:szCs w:val="22"/>
          <w:lang w:val="en-US"/>
        </w:rPr>
      </w:pPr>
      <w:r w:rsidRPr="12C2FF26" w:rsidR="26310C61">
        <w:rPr>
          <w:rFonts w:ascii="Arial" w:hAnsi="Arial" w:eastAsia="Arial" w:cs="Arial"/>
          <w:b w:val="0"/>
          <w:bCs w:val="0"/>
          <w:i w:val="0"/>
          <w:iCs w:val="0"/>
          <w:caps w:val="0"/>
          <w:smallCaps w:val="0"/>
          <w:noProof w:val="0"/>
          <w:color w:val="222222"/>
          <w:sz w:val="22"/>
          <w:szCs w:val="22"/>
          <w:lang w:val="en-US"/>
        </w:rPr>
        <w:t>Li, Y. and Tu, W., 2024. An additive-multiplicative model for longitudinal data with informative observation times. </w:t>
      </w:r>
      <w:r w:rsidRPr="12C2FF26" w:rsidR="26310C61">
        <w:rPr>
          <w:rFonts w:ascii="Arial" w:hAnsi="Arial" w:eastAsia="Arial" w:cs="Arial"/>
          <w:b w:val="0"/>
          <w:bCs w:val="0"/>
          <w:i w:val="1"/>
          <w:iCs w:val="1"/>
          <w:caps w:val="0"/>
          <w:smallCaps w:val="0"/>
          <w:noProof w:val="0"/>
          <w:color w:val="222222"/>
          <w:sz w:val="22"/>
          <w:szCs w:val="22"/>
          <w:lang w:val="en-US"/>
        </w:rPr>
        <w:t>Statistical Methods in Medical Research</w:t>
      </w:r>
      <w:r w:rsidRPr="12C2FF26" w:rsidR="26310C61">
        <w:rPr>
          <w:rFonts w:ascii="Arial" w:hAnsi="Arial" w:eastAsia="Arial" w:cs="Arial"/>
          <w:b w:val="0"/>
          <w:bCs w:val="0"/>
          <w:i w:val="0"/>
          <w:iCs w:val="0"/>
          <w:caps w:val="0"/>
          <w:smallCaps w:val="0"/>
          <w:noProof w:val="0"/>
          <w:color w:val="222222"/>
          <w:sz w:val="22"/>
          <w:szCs w:val="22"/>
          <w:lang w:val="en-US"/>
        </w:rPr>
        <w:t>, p.09622802241236951. PMID: 38588662</w:t>
      </w:r>
    </w:p>
    <w:p w:rsidR="26310C61" w:rsidP="12C2FF26" w:rsidRDefault="26310C61" w14:paraId="3CE12128" w14:textId="56925081">
      <w:pPr>
        <w:pStyle w:val="ListParagraph"/>
        <w:numPr>
          <w:ilvl w:val="0"/>
          <w:numId w:val="24"/>
        </w:numPr>
        <w:rPr>
          <w:rFonts w:ascii="Arial" w:hAnsi="Arial" w:eastAsia="Arial" w:cs="Arial"/>
          <w:b w:val="0"/>
          <w:bCs w:val="0"/>
          <w:i w:val="0"/>
          <w:iCs w:val="0"/>
          <w:caps w:val="0"/>
          <w:smallCaps w:val="0"/>
          <w:noProof w:val="0"/>
          <w:color w:val="000000" w:themeColor="text1" w:themeTint="FF" w:themeShade="FF"/>
          <w:sz w:val="22"/>
          <w:szCs w:val="22"/>
          <w:lang w:val="en-US"/>
        </w:rPr>
      </w:pP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Sun, D., Guo, Y., Li, Y., Tu, W. and Sun, J., 2024. A robust approach for regression analysis of panel count data with time-varying covariates. </w:t>
      </w:r>
      <w:r w:rsidRPr="12C2FF26" w:rsidR="26310C61">
        <w:rPr>
          <w:rFonts w:ascii="Arial" w:hAnsi="Arial" w:eastAsia="Arial" w:cs="Arial"/>
          <w:b w:val="0"/>
          <w:bCs w:val="0"/>
          <w:i w:val="1"/>
          <w:iCs w:val="1"/>
          <w:caps w:val="0"/>
          <w:smallCaps w:val="0"/>
          <w:noProof w:val="0"/>
          <w:color w:val="000000" w:themeColor="text1" w:themeTint="FF" w:themeShade="FF"/>
          <w:sz w:val="22"/>
          <w:szCs w:val="22"/>
          <w:lang w:val="en-US"/>
        </w:rPr>
        <w:t>Bernoulli</w:t>
      </w: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 </w:t>
      </w:r>
      <w:r w:rsidRPr="12C2FF26" w:rsidR="26310C61">
        <w:rPr>
          <w:rFonts w:ascii="Arial" w:hAnsi="Arial" w:eastAsia="Arial" w:cs="Arial"/>
          <w:b w:val="0"/>
          <w:bCs w:val="0"/>
          <w:i w:val="1"/>
          <w:iCs w:val="1"/>
          <w:caps w:val="0"/>
          <w:smallCaps w:val="0"/>
          <w:noProof w:val="0"/>
          <w:color w:val="000000" w:themeColor="text1" w:themeTint="FF" w:themeShade="FF"/>
          <w:sz w:val="22"/>
          <w:szCs w:val="22"/>
          <w:lang w:val="en-US"/>
        </w:rPr>
        <w:t>30</w:t>
      </w: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 xml:space="preserve">(4), pp.3251-3275. </w:t>
      </w:r>
    </w:p>
    <w:p w:rsidR="26310C61" w:rsidP="12C2FF26" w:rsidRDefault="26310C61" w14:paraId="393FACD2" w14:textId="00A5E60E">
      <w:pPr>
        <w:pStyle w:val="ListParagraph"/>
        <w:numPr>
          <w:ilvl w:val="0"/>
          <w:numId w:val="24"/>
        </w:numPr>
        <w:rPr>
          <w:rFonts w:ascii="Arial" w:hAnsi="Arial" w:eastAsia="Arial" w:cs="Arial"/>
          <w:b w:val="0"/>
          <w:bCs w:val="0"/>
          <w:i w:val="0"/>
          <w:iCs w:val="0"/>
          <w:caps w:val="0"/>
          <w:smallCaps w:val="0"/>
          <w:noProof w:val="0"/>
          <w:color w:val="000000" w:themeColor="text1" w:themeTint="FF" w:themeShade="FF"/>
          <w:sz w:val="22"/>
          <w:szCs w:val="22"/>
          <w:lang w:val="en-US"/>
        </w:rPr>
      </w:pP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 xml:space="preserve">Su, J., Jin, N., Li, Z., Kettler, C., Barton, B., Puetz, G., Nguyen, C.M., McGrath, D., Chen, Y., Yang, B. and Shah, V., Tu, W. 2022. The Alcoholic Hepatitis Network Research Data Commons (ARDaC): Design and Development. </w:t>
      </w:r>
      <w:r w:rsidRPr="12C2FF26" w:rsidR="26310C61">
        <w:rPr>
          <w:rFonts w:ascii="Arial" w:hAnsi="Arial" w:eastAsia="Arial" w:cs="Arial"/>
          <w:b w:val="0"/>
          <w:bCs w:val="0"/>
          <w:i w:val="1"/>
          <w:iCs w:val="1"/>
          <w:caps w:val="0"/>
          <w:smallCaps w:val="0"/>
          <w:noProof w:val="0"/>
          <w:color w:val="000000" w:themeColor="text1" w:themeTint="FF" w:themeShade="FF"/>
          <w:sz w:val="22"/>
          <w:szCs w:val="22"/>
          <w:lang w:val="en-US"/>
        </w:rPr>
        <w:t>AMIA Symposium 2022</w:t>
      </w: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 pp.1493 – 1494.</w:t>
      </w:r>
    </w:p>
    <w:p w:rsidR="26310C61" w:rsidP="12C2FF26" w:rsidRDefault="26310C61" w14:paraId="6361DB81" w14:textId="10FBBA15">
      <w:pPr>
        <w:pStyle w:val="ListParagraph"/>
        <w:numPr>
          <w:ilvl w:val="0"/>
          <w:numId w:val="24"/>
        </w:numPr>
        <w:rPr>
          <w:rFonts w:ascii="Arial" w:hAnsi="Arial" w:eastAsia="Arial" w:cs="Arial"/>
          <w:b w:val="0"/>
          <w:bCs w:val="0"/>
          <w:i w:val="0"/>
          <w:iCs w:val="0"/>
          <w:caps w:val="0"/>
          <w:smallCaps w:val="0"/>
          <w:noProof w:val="0"/>
          <w:color w:val="000000" w:themeColor="text1" w:themeTint="FF" w:themeShade="FF"/>
          <w:sz w:val="22"/>
          <w:szCs w:val="22"/>
          <w:lang w:val="en-US"/>
        </w:rPr>
      </w:pP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Sun, D., Guo, Y., Li, Y., Sun, J. and Tu, W., 2024. A flexible time-varying coefficient rate model for panel count data. </w:t>
      </w:r>
      <w:r w:rsidRPr="12C2FF26" w:rsidR="26310C61">
        <w:rPr>
          <w:rFonts w:ascii="Arial" w:hAnsi="Arial" w:eastAsia="Arial" w:cs="Arial"/>
          <w:b w:val="0"/>
          <w:bCs w:val="0"/>
          <w:i w:val="1"/>
          <w:iCs w:val="1"/>
          <w:caps w:val="0"/>
          <w:smallCaps w:val="0"/>
          <w:noProof w:val="0"/>
          <w:color w:val="000000" w:themeColor="text1" w:themeTint="FF" w:themeShade="FF"/>
          <w:sz w:val="22"/>
          <w:szCs w:val="22"/>
          <w:lang w:val="en-US"/>
        </w:rPr>
        <w:t>Lifetime Data Analysis</w:t>
      </w: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 </w:t>
      </w:r>
      <w:r w:rsidRPr="12C2FF26" w:rsidR="26310C61">
        <w:rPr>
          <w:rFonts w:ascii="Arial" w:hAnsi="Arial" w:eastAsia="Arial" w:cs="Arial"/>
          <w:b w:val="0"/>
          <w:bCs w:val="0"/>
          <w:i w:val="1"/>
          <w:iCs w:val="1"/>
          <w:caps w:val="0"/>
          <w:smallCaps w:val="0"/>
          <w:noProof w:val="0"/>
          <w:color w:val="000000" w:themeColor="text1" w:themeTint="FF" w:themeShade="FF"/>
          <w:sz w:val="22"/>
          <w:szCs w:val="22"/>
          <w:lang w:val="en-US"/>
        </w:rPr>
        <w:t>30</w:t>
      </w: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(4), pp.721-741.</w:t>
      </w:r>
    </w:p>
    <w:p w:rsidR="26310C61" w:rsidP="12C2FF26" w:rsidRDefault="26310C61" w14:paraId="1F90A88C" w14:textId="501E3007">
      <w:pPr>
        <w:pStyle w:val="ListParagraph"/>
        <w:numPr>
          <w:ilvl w:val="0"/>
          <w:numId w:val="24"/>
        </w:numPr>
        <w:rPr>
          <w:rFonts w:ascii="Arial" w:hAnsi="Arial" w:eastAsia="Arial" w:cs="Arial"/>
          <w:b w:val="0"/>
          <w:bCs w:val="0"/>
          <w:i w:val="0"/>
          <w:iCs w:val="0"/>
          <w:caps w:val="0"/>
          <w:smallCaps w:val="0"/>
          <w:noProof w:val="0"/>
          <w:color w:val="222222"/>
          <w:sz w:val="22"/>
          <w:szCs w:val="22"/>
          <w:lang w:val="en-US"/>
        </w:rPr>
      </w:pPr>
      <w:r w:rsidRPr="12C2FF26" w:rsidR="26310C61">
        <w:rPr>
          <w:rFonts w:ascii="Arial" w:hAnsi="Arial" w:eastAsia="Arial" w:cs="Arial"/>
          <w:b w:val="0"/>
          <w:bCs w:val="0"/>
          <w:i w:val="0"/>
          <w:iCs w:val="0"/>
          <w:caps w:val="0"/>
          <w:smallCaps w:val="0"/>
          <w:noProof w:val="0"/>
          <w:color w:val="000000" w:themeColor="text1" w:themeTint="FF" w:themeShade="FF"/>
          <w:sz w:val="22"/>
          <w:szCs w:val="22"/>
          <w:lang w:val="en-US"/>
        </w:rPr>
        <w:t>Li, Z., Liu, X., Cheng, Z., Chen, Y., Tu, W. and Su, J., 2024. TrialView: An AI-powered Visual Analytics System for Temporal Event Data in Clinical Trials. Proceedings of the 57th Hawaii International Conference on System Sciences, pp. 1169 – 1178</w:t>
      </w:r>
      <w:r w:rsidRPr="12C2FF26" w:rsidR="26310C61">
        <w:rPr>
          <w:rFonts w:ascii="Arial" w:hAnsi="Arial" w:eastAsia="Arial" w:cs="Arial"/>
          <w:b w:val="0"/>
          <w:bCs w:val="0"/>
          <w:i w:val="0"/>
          <w:iCs w:val="0"/>
          <w:caps w:val="0"/>
          <w:smallCaps w:val="0"/>
          <w:noProof w:val="0"/>
          <w:color w:val="222222"/>
          <w:sz w:val="22"/>
          <w:szCs w:val="22"/>
          <w:lang w:val="en-US"/>
        </w:rPr>
        <w:t>.</w:t>
      </w:r>
    </w:p>
    <w:p w:rsidR="12C2FF26" w:rsidP="12C2FF26" w:rsidRDefault="12C2FF26" w14:paraId="59303E81" w14:textId="61879D9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6">
    <w:nsid w:val="9652c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1719d2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4">
    <w:nsid w:val="597397f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c17ca1f"/>
    <w:multiLevelType xmlns:w="http://schemas.openxmlformats.org/wordprocessingml/2006/main" w:val="hybridMultilevel"/>
    <w:lvl xmlns:w="http://schemas.openxmlformats.org/wordprocessingml/2006/main" w:ilvl="0">
      <w:start w:val="19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daeafb5"/>
    <w:multiLevelType xmlns:w="http://schemas.openxmlformats.org/wordprocessingml/2006/main" w:val="hybridMultilevel"/>
    <w:lvl xmlns:w="http://schemas.openxmlformats.org/wordprocessingml/2006/main" w:ilvl="0">
      <w:start w:val="18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bb2cc98"/>
    <w:multiLevelType xmlns:w="http://schemas.openxmlformats.org/wordprocessingml/2006/main" w:val="hybridMultilevel"/>
    <w:lvl xmlns:w="http://schemas.openxmlformats.org/wordprocessingml/2006/main" w:ilvl="0">
      <w:start w:val="16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5b082b9"/>
    <w:multiLevelType xmlns:w="http://schemas.openxmlformats.org/wordprocessingml/2006/main" w:val="hybridMultilevel"/>
    <w:lvl xmlns:w="http://schemas.openxmlformats.org/wordprocessingml/2006/main" w:ilvl="0">
      <w:start w:val="1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078e3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8cb10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db244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958c0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03d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0b99bc0"/>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7131b0b"/>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963c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78280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f77830c"/>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b21e66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dc9b78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61e9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1af4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bdc0e9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817ef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38ce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24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84b8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8D5D4D"/>
    <w:rsid w:val="037BA39D"/>
    <w:rsid w:val="038D5D4D"/>
    <w:rsid w:val="048D7501"/>
    <w:rsid w:val="082A5F48"/>
    <w:rsid w:val="0C4B4A0D"/>
    <w:rsid w:val="0DAC1B48"/>
    <w:rsid w:val="106F7569"/>
    <w:rsid w:val="11DD47F7"/>
    <w:rsid w:val="12C2FF26"/>
    <w:rsid w:val="139567D0"/>
    <w:rsid w:val="14E19E66"/>
    <w:rsid w:val="15143A28"/>
    <w:rsid w:val="16582E66"/>
    <w:rsid w:val="172D01B2"/>
    <w:rsid w:val="19926C8A"/>
    <w:rsid w:val="1FEE0A59"/>
    <w:rsid w:val="200908F7"/>
    <w:rsid w:val="20503A11"/>
    <w:rsid w:val="2425CEBC"/>
    <w:rsid w:val="254EFB60"/>
    <w:rsid w:val="26310C61"/>
    <w:rsid w:val="27F49470"/>
    <w:rsid w:val="2962C1F6"/>
    <w:rsid w:val="29BD2840"/>
    <w:rsid w:val="2B5C90A3"/>
    <w:rsid w:val="30BB7AD7"/>
    <w:rsid w:val="30BB7AD7"/>
    <w:rsid w:val="318751DE"/>
    <w:rsid w:val="31EC0EF4"/>
    <w:rsid w:val="321AC069"/>
    <w:rsid w:val="32AE56A0"/>
    <w:rsid w:val="34290F49"/>
    <w:rsid w:val="3659B29E"/>
    <w:rsid w:val="38680AC8"/>
    <w:rsid w:val="410C4DB8"/>
    <w:rsid w:val="42752D2C"/>
    <w:rsid w:val="450FCF75"/>
    <w:rsid w:val="486672CA"/>
    <w:rsid w:val="49E9FFC8"/>
    <w:rsid w:val="4BF8A9C3"/>
    <w:rsid w:val="4DAA1C83"/>
    <w:rsid w:val="4FB58F6E"/>
    <w:rsid w:val="5020F7AD"/>
    <w:rsid w:val="531F7EE5"/>
    <w:rsid w:val="572C6428"/>
    <w:rsid w:val="5779C769"/>
    <w:rsid w:val="5C6BE3C0"/>
    <w:rsid w:val="5E151101"/>
    <w:rsid w:val="5EF14CF1"/>
    <w:rsid w:val="60955995"/>
    <w:rsid w:val="62AFF360"/>
    <w:rsid w:val="635A9C44"/>
    <w:rsid w:val="65555299"/>
    <w:rsid w:val="684B0E32"/>
    <w:rsid w:val="69363158"/>
    <w:rsid w:val="69A42440"/>
    <w:rsid w:val="6BF5F8DF"/>
    <w:rsid w:val="70FF18AB"/>
    <w:rsid w:val="725D475B"/>
    <w:rsid w:val="73627B50"/>
    <w:rsid w:val="73C6D6A5"/>
    <w:rsid w:val="74090F9B"/>
    <w:rsid w:val="74583504"/>
    <w:rsid w:val="74C74B08"/>
    <w:rsid w:val="760DD62E"/>
    <w:rsid w:val="77C02621"/>
    <w:rsid w:val="79F80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5D4D"/>
  <w15:chartTrackingRefBased/>
  <w15:docId w15:val="{B5C88A0C-AB08-4463-8AC0-6D5D0C4E4B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12C2FF26"/>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apple-converted-space" w:customStyle="true">
    <w:uiPriority w:val="1"/>
    <w:name w:val="apple-converted-space"/>
    <w:basedOn w:val="DefaultParagraphFont"/>
    <w:rsid w:val="12C2FF26"/>
    <w:rPr>
      <w:rFonts w:ascii="Aptos" w:hAnsi="Aptos" w:eastAsia="等线" w:cs="" w:asciiTheme="minorAscii" w:hAnsiTheme="minorAscii" w:eastAsiaTheme="minorEastAsia" w:cstheme="minorBidi"/>
      <w:sz w:val="24"/>
      <w:szCs w:val="24"/>
    </w:rPr>
  </w:style>
  <w:style w:type="character" w:styleId="IntenseReference">
    <w:uiPriority w:val="32"/>
    <w:name w:val="Intense Reference"/>
    <w:basedOn w:val="DefaultParagraphFont"/>
    <w:qFormat/>
    <w:rsid w:val="12C2FF26"/>
    <w:rPr>
      <w:b w:val="1"/>
      <w:bCs w:val="1"/>
      <w:smallCaps w:val="1"/>
      <w:color w:val="0F4761" w:themeColor="accent1" w:themeTint="FF" w:themeShade="BF"/>
    </w:rPr>
  </w:style>
  <w:style w:type="paragraph" w:styleId="NoSpacing">
    <w:uiPriority w:val="1"/>
    <w:name w:val="No Spacing"/>
    <w:qFormat/>
    <w:rsid w:val="12C2FF26"/>
    <w:pPr>
      <w:spacing w:after="0"/>
    </w:pPr>
  </w:style>
  <w:style w:type="paragraph" w:styleId="Heading1">
    <w:uiPriority w:val="9"/>
    <w:name w:val="heading 1"/>
    <w:basedOn w:val="Normal"/>
    <w:next w:val="Normal"/>
    <w:qFormat/>
    <w:rsid w:val="12C2FF2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2C2FF2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12C2FF2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12C2FF26"/>
    <w:rPr>
      <w:rFonts w:eastAsia=""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unhideWhenUsed/>
    <w:qFormat/>
    <w:rsid w:val="12C2FF26"/>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unhideWhenUsed/>
    <w:qFormat/>
    <w:rsid w:val="12C2FF26"/>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qFormat/>
    <w:rsid w:val="12C2FF26"/>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qFormat/>
    <w:rsid w:val="12C2FF26"/>
    <w:rPr>
      <w:rFonts w:eastAsia="" w:cs="" w:eastAsiaTheme="majorEastAsia" w:cstheme="majorBidi"/>
      <w:color w:val="272727"/>
    </w:rPr>
    <w:pPr>
      <w:keepNext w:val="1"/>
      <w:keepLines w:val="1"/>
      <w:spacing w:after="0"/>
      <w:outlineLvl w:val="8"/>
    </w:pPr>
  </w:style>
  <w:style w:type="paragraph" w:styleId="Title">
    <w:uiPriority w:val="10"/>
    <w:name w:val="Title"/>
    <w:basedOn w:val="Normal"/>
    <w:next w:val="Normal"/>
    <w:qFormat/>
    <w:rsid w:val="12C2FF26"/>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12C2FF26"/>
    <w:rPr>
      <w:rFonts w:eastAsia="" w:cs="" w:eastAsiaTheme="majorEastAsia" w:cstheme="majorBidi"/>
      <w:color w:val="595959" w:themeColor="text1" w:themeTint="A6" w:themeShade="FF"/>
      <w:sz w:val="28"/>
      <w:szCs w:val="28"/>
    </w:rPr>
  </w:style>
  <w:style w:type="paragraph" w:styleId="Quote">
    <w:uiPriority w:val="29"/>
    <w:name w:val="Quote"/>
    <w:basedOn w:val="Normal"/>
    <w:next w:val="Normal"/>
    <w:qFormat/>
    <w:rsid w:val="12C2FF26"/>
    <w:rPr>
      <w:i w:val="1"/>
      <w:iCs w:val="1"/>
      <w:color w:val="404040" w:themeColor="text1" w:themeTint="BF" w:themeShade="FF"/>
    </w:rPr>
    <w:pPr>
      <w:spacing w:before="160"/>
      <w:jc w:val="center"/>
    </w:pPr>
  </w:style>
  <w:style w:type="paragraph" w:styleId="IntenseQuote">
    <w:uiPriority w:val="30"/>
    <w:name w:val="Intense Quote"/>
    <w:basedOn w:val="Normal"/>
    <w:next w:val="Normal"/>
    <w:qFormat/>
    <w:rsid w:val="12C2FF26"/>
    <w:rPr>
      <w:i w:val="1"/>
      <w:iCs w:val="1"/>
      <w:color w:val="0F4761" w:themeColor="accent1" w:themeTint="FF" w:themeShade="BF"/>
    </w:rPr>
    <w:pPr>
      <w:spacing w:before="360" w:after="360"/>
      <w:ind w:left="864" w:right="86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bccba4180394c4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B26F68A98AA34396828CF93C0ED377" ma:contentTypeVersion="17" ma:contentTypeDescription="Create a new document." ma:contentTypeScope="" ma:versionID="33330361defe0a24ad1a7b15685d11d3">
  <xsd:schema xmlns:xsd="http://www.w3.org/2001/XMLSchema" xmlns:xs="http://www.w3.org/2001/XMLSchema" xmlns:p="http://schemas.microsoft.com/office/2006/metadata/properties" xmlns:ns2="78427c1e-b660-4748-9437-674282232876" xmlns:ns3="5e22ed89-de60-4605-83df-f69bb908c874" targetNamespace="http://schemas.microsoft.com/office/2006/metadata/properties" ma:root="true" ma:fieldsID="667055c18cd0f9dc2172599171e1b523" ns2:_="" ns3:_="">
    <xsd:import namespace="78427c1e-b660-4748-9437-674282232876"/>
    <xsd:import namespace="5e22ed89-de60-4605-83df-f69bb908c87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AutoKeyPoints" minOccurs="0"/>
                <xsd:element ref="ns2:MediaServiceKeyPoints"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427c1e-b660-4748-9437-6742822328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22ed89-de60-4605-83df-f69bb908c87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d5f8392-8ade-409a-b39f-4e3efec95068}" ma:internalName="TaxCatchAll" ma:showField="CatchAllData" ma:web="5e22ed89-de60-4605-83df-f69bb908c874">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e22ed89-de60-4605-83df-f69bb908c874" xsi:nil="true"/>
    <lcf76f155ced4ddcb4097134ff3c332f xmlns="78427c1e-b660-4748-9437-6742822328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2027AF-B4E6-468C-82B7-C41E974CD490}"/>
</file>

<file path=customXml/itemProps2.xml><?xml version="1.0" encoding="utf-8"?>
<ds:datastoreItem xmlns:ds="http://schemas.openxmlformats.org/officeDocument/2006/customXml" ds:itemID="{FED782FF-A765-46FE-BDFE-6AB7F68A5925}"/>
</file>

<file path=customXml/itemProps3.xml><?xml version="1.0" encoding="utf-8"?>
<ds:datastoreItem xmlns:ds="http://schemas.openxmlformats.org/officeDocument/2006/customXml" ds:itemID="{8D6BF9DB-C8F4-4316-83CC-D8110CEC817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Xiong, Mengting</dc:creator>
  <keywords/>
  <dc:description/>
  <lastModifiedBy>Xiong, Mengting</lastModifiedBy>
  <dcterms:created xsi:type="dcterms:W3CDTF">2025-12-10T18:47:23.0000000Z</dcterms:created>
  <dcterms:modified xsi:type="dcterms:W3CDTF">2025-12-10T23:06:58.8095339Z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0x010100C0B26F68A98AA34396828CF93C0ED377</vt:lpwstr>
  </property>
  <property fmtid="{D5CDD505-2E9C-101B-9397-08002B2CF9AE}" pid="3" name="MediaServiceImageTags">
    <vt:lpwstr/>
  </property>
</Properties>
</file>