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97646112"/>
        <w:docPartObj>
          <w:docPartGallery w:val="Cover Pages"/>
          <w:docPartUnique/>
        </w:docPartObj>
      </w:sdtPr>
      <w:sdtContent>
        <w:p w14:paraId="1D85A85E" w14:textId="1DC3ABED" w:rsidR="005F5CE3" w:rsidRDefault="00F918C2">
          <w:r>
            <w:rPr>
              <w:noProof/>
            </w:rPr>
            <mc:AlternateContent>
              <mc:Choice Requires="wps">
                <w:drawing>
                  <wp:anchor distT="0" distB="0" distL="114300" distR="114300" simplePos="0" relativeHeight="251660288" behindDoc="0" locked="0" layoutInCell="1" allowOverlap="1" wp14:anchorId="222F71EC" wp14:editId="79A875B9">
                    <wp:simplePos x="0" y="0"/>
                    <wp:positionH relativeFrom="page">
                      <wp:posOffset>3535680</wp:posOffset>
                    </wp:positionH>
                    <wp:positionV relativeFrom="page">
                      <wp:posOffset>464820</wp:posOffset>
                    </wp:positionV>
                    <wp:extent cx="2875915" cy="2804160"/>
                    <wp:effectExtent l="0" t="0" r="635" b="0"/>
                    <wp:wrapNone/>
                    <wp:docPr id="467" name="Rectangle 259"/>
                    <wp:cNvGraphicFramePr/>
                    <a:graphic xmlns:a="http://schemas.openxmlformats.org/drawingml/2006/main">
                      <a:graphicData uri="http://schemas.microsoft.com/office/word/2010/wordprocessingShape">
                        <wps:wsp>
                          <wps:cNvSpPr/>
                          <wps:spPr>
                            <a:xfrm>
                              <a:off x="0" y="0"/>
                              <a:ext cx="2875915" cy="28041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0450F4" w14:textId="77777777" w:rsidR="005F5CE3" w:rsidRPr="005D707A" w:rsidRDefault="005F5CE3" w:rsidP="00F918C2">
                                <w:pPr>
                                  <w:pStyle w:val="FirstParagraph"/>
                                  <w:rPr>
                                    <w:rFonts w:ascii="Arial" w:hAnsi="Arial" w:cs="Arial"/>
                                  </w:rPr>
                                </w:pPr>
                                <w:r w:rsidRPr="005D707A">
                                  <w:rPr>
                                    <w:rFonts w:ascii="Arial" w:hAnsi="Arial" w:cs="Arial"/>
                                  </w:rPr>
                                  <w:t>This document compiles the Milestone 4 deliverables (Tasks 1-3) into a single report for submission.</w:t>
                                </w:r>
                              </w:p>
                              <w:p w14:paraId="58D3D68B" w14:textId="4E96353B" w:rsidR="005F5CE3" w:rsidRDefault="005F5CE3">
                                <w:pPr>
                                  <w:spacing w:before="240"/>
                                  <w:jc w:val="center"/>
                                  <w:rPr>
                                    <w:color w:val="FFFFFF" w:themeColor="background1"/>
                                  </w:rPr>
                                </w:pPr>
                              </w:p>
                              <w:p w14:paraId="6757FFEF" w14:textId="77777777" w:rsidR="00F918C2" w:rsidRDefault="00F918C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22F71EC" id="Rectangle 259" o:spid="_x0000_s1026" style="position:absolute;margin-left:278.4pt;margin-top:36.6pt;width:226.45pt;height:220.8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" fillcolor="black [3213]" stroked="f" strokeweight="1pt">
                    <v:textbox inset="14.4pt,14.4pt,14.4pt,28.8pt">
                      <w:txbxContent>
                        <w:p w14:paraId="4F0450F4" w14:textId="77777777" w:rsidR="005F5CE3" w:rsidRPr="005D707A" w:rsidRDefault="005F5CE3" w:rsidP="00F918C2">
                          <w:pPr>
                            <w:pStyle w:val="FirstParagraph"/>
                            <w:rPr>
                              <w:rFonts w:ascii="Arial" w:hAnsi="Arial" w:cs="Arial"/>
                            </w:rPr>
                          </w:pPr>
                          <w:r w:rsidRPr="005D707A">
                            <w:rPr>
                              <w:rFonts w:ascii="Arial" w:hAnsi="Arial" w:cs="Arial"/>
                            </w:rPr>
                            <w:t>This document compiles the Milestone 4 deliverables (Tasks 1-3) into a single report for submission.</w:t>
                          </w:r>
                        </w:p>
                        <w:p w14:paraId="58D3D68B" w14:textId="4E96353B" w:rsidR="005F5CE3" w:rsidRDefault="005F5CE3">
                          <w:pPr>
                            <w:spacing w:before="240"/>
                            <w:jc w:val="center"/>
                            <w:rPr>
                              <w:color w:val="FFFFFF" w:themeColor="background1"/>
                            </w:rPr>
                          </w:pPr>
                        </w:p>
                        <w:p w14:paraId="6757FFEF" w14:textId="77777777" w:rsidR="00F918C2" w:rsidRDefault="00F918C2">
                          <w:pPr>
                            <w:spacing w:before="240"/>
                            <w:jc w:val="center"/>
                            <w:rPr>
                              <w:color w:val="FFFFFF" w:themeColor="background1"/>
                            </w:rPr>
                          </w:pPr>
                        </w:p>
                      </w:txbxContent>
                    </v:textbox>
                    <w10:wrap anchorx="page" anchory="page"/>
                  </v:rect>
                </w:pict>
              </mc:Fallback>
            </mc:AlternateContent>
          </w:r>
          <w:r w:rsidR="005F5CE3">
            <w:rPr>
              <w:noProof/>
            </w:rPr>
            <mc:AlternateContent>
              <mc:Choice Requires="wps">
                <w:drawing>
                  <wp:anchor distT="0" distB="0" distL="114300" distR="114300" simplePos="0" relativeHeight="251664384" behindDoc="0" locked="0" layoutInCell="1" allowOverlap="1" wp14:anchorId="2B98E5A2" wp14:editId="23AE36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8382A19" w14:textId="0EA0EA6E" w:rsidR="005F5CE3" w:rsidRPr="00F918C2" w:rsidRDefault="005F5CE3">
                                <w:pPr>
                                  <w:pStyle w:val="NoSpacing"/>
                                  <w:rPr>
                                    <w:rFonts w:ascii="Calibri" w:hAnsi="Calibri" w:cs="Calibri"/>
                                    <w:noProof/>
                                    <w:color w:val="0E2841" w:themeColor="text2"/>
                                  </w:rPr>
                                </w:pPr>
                                <w:r w:rsidRPr="00F918C2">
                                  <w:rPr>
                                    <w:rFonts w:ascii="Calibri" w:hAnsi="Calibri" w:cs="Calibri"/>
                                    <w:noProof/>
                                    <w:color w:val="0E2841" w:themeColor="text2"/>
                                  </w:rPr>
                                  <w:t xml:space="preserve">BIN 381: </w:t>
                                </w:r>
                                <w:sdt>
                                  <w:sdtPr>
                                    <w:rPr>
                                      <w:rFonts w:ascii="Calibri" w:hAnsi="Calibri" w:cs="Calibri"/>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F918C2">
                                      <w:rPr>
                                        <w:rFonts w:ascii="Calibri" w:hAnsi="Calibri" w:cs="Calibri"/>
                                        <w:noProof/>
                                        <w:color w:val="0E2841" w:themeColor="text2"/>
                                      </w:rPr>
                                      <w:t>Group 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B98E5A2" id="_x0000_t202" coordsize="21600,21600" o:spt="202" path="m,l,21600r21600,l21600,xe">
                    <v:stroke joinstyle="miter"/>
                    <v:path gradientshapeok="t" o:connecttype="rect"/>
                  </v:shapetype>
                  <v:shape id="Text Box 25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8382A19" w14:textId="0EA0EA6E" w:rsidR="005F5CE3" w:rsidRPr="00F918C2" w:rsidRDefault="005F5CE3">
                          <w:pPr>
                            <w:pStyle w:val="NoSpacing"/>
                            <w:rPr>
                              <w:rFonts w:ascii="Calibri" w:hAnsi="Calibri" w:cs="Calibri"/>
                              <w:noProof/>
                              <w:color w:val="0E2841" w:themeColor="text2"/>
                            </w:rPr>
                          </w:pPr>
                          <w:r w:rsidRPr="00F918C2">
                            <w:rPr>
                              <w:rFonts w:ascii="Calibri" w:hAnsi="Calibri" w:cs="Calibri"/>
                              <w:noProof/>
                              <w:color w:val="0E2841" w:themeColor="text2"/>
                            </w:rPr>
                            <w:t xml:space="preserve">BIN 381: </w:t>
                          </w:r>
                          <w:sdt>
                            <w:sdtPr>
                              <w:rPr>
                                <w:rFonts w:ascii="Calibri" w:hAnsi="Calibri" w:cs="Calibri"/>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F918C2">
                                <w:rPr>
                                  <w:rFonts w:ascii="Calibri" w:hAnsi="Calibri" w:cs="Calibri"/>
                                  <w:noProof/>
                                  <w:color w:val="0E2841" w:themeColor="text2"/>
                                </w:rPr>
                                <w:t>Group A</w:t>
                              </w:r>
                            </w:sdtContent>
                          </w:sdt>
                        </w:p>
                      </w:txbxContent>
                    </v:textbox>
                    <w10:wrap type="square" anchorx="page" anchory="page"/>
                  </v:shape>
                </w:pict>
              </mc:Fallback>
            </mc:AlternateContent>
          </w:r>
          <w:r w:rsidR="005F5CE3">
            <w:rPr>
              <w:noProof/>
            </w:rPr>
            <mc:AlternateContent>
              <mc:Choice Requires="wps">
                <w:drawing>
                  <wp:anchor distT="0" distB="0" distL="114300" distR="114300" simplePos="0" relativeHeight="251663360" behindDoc="1" locked="0" layoutInCell="1" allowOverlap="1" wp14:anchorId="6D64B44E" wp14:editId="79E9776F">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1"/>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DB3E137" w14:textId="77777777" w:rsidR="005F5CE3" w:rsidRPr="00F918C2" w:rsidRDefault="005F5CE3">
                                <w:pPr>
                                  <w:rPr>
                                    <w:rFonts w:ascii="Calibri" w:hAnsi="Calibri" w:cs="Calibri"/>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64B44E" id="Rectangle 257"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" fillcolor="black [3213]" stroked="f" strokeweight="1pt">
                    <v:textbox inset="21.6pt,,21.6pt">
                      <w:txbxContent>
                        <w:p w14:paraId="5DB3E137" w14:textId="77777777" w:rsidR="005F5CE3" w:rsidRPr="00F918C2" w:rsidRDefault="005F5CE3">
                          <w:pPr>
                            <w:rPr>
                              <w:rFonts w:ascii="Calibri" w:hAnsi="Calibri" w:cs="Calibri"/>
                            </w:rPr>
                          </w:pPr>
                        </w:p>
                      </w:txbxContent>
                    </v:textbox>
                    <w10:wrap anchorx="page" anchory="page"/>
                  </v:rect>
                </w:pict>
              </mc:Fallback>
            </mc:AlternateContent>
          </w:r>
          <w:r w:rsidR="005F5CE3">
            <w:rPr>
              <w:noProof/>
            </w:rPr>
            <mc:AlternateContent>
              <mc:Choice Requires="wps">
                <w:drawing>
                  <wp:anchor distT="0" distB="0" distL="114300" distR="114300" simplePos="0" relativeHeight="251659264" behindDoc="0" locked="0" layoutInCell="1" allowOverlap="1" wp14:anchorId="4D1C5400" wp14:editId="52CF6A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FA3CF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005F5CE3">
            <w:rPr>
              <w:noProof/>
            </w:rPr>
            <mc:AlternateContent>
              <mc:Choice Requires="wps">
                <w:drawing>
                  <wp:anchor distT="0" distB="0" distL="114300" distR="114300" simplePos="0" relativeHeight="251662336" behindDoc="0" locked="0" layoutInCell="1" allowOverlap="1" wp14:anchorId="7A2A1D6F" wp14:editId="6CA17CB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46EE18"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" fillcolor="black [3213]" stroked="f" strokeweight="1pt">
                    <w10:wrap anchorx="page" anchory="page"/>
                  </v:rect>
                </w:pict>
              </mc:Fallback>
            </mc:AlternateContent>
          </w:r>
          <w:r w:rsidR="005F5CE3">
            <w:rPr>
              <w:noProof/>
            </w:rPr>
            <mc:AlternateContent>
              <mc:Choice Requires="wps">
                <w:drawing>
                  <wp:anchor distT="0" distB="0" distL="114300" distR="114300" simplePos="0" relativeHeight="251661312" behindDoc="0" locked="0" layoutInCell="1" allowOverlap="1" wp14:anchorId="01EEBA69" wp14:editId="3E71FBD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DA6AFC" w14:textId="4098E79B" w:rsidR="005F5CE3" w:rsidRPr="00F918C2" w:rsidRDefault="005F5CE3">
                                    <w:pPr>
                                      <w:rPr>
                                        <w:rFonts w:asciiTheme="majorHAnsi" w:eastAsiaTheme="majorEastAsia" w:hAnsiTheme="majorHAnsi" w:cstheme="majorBidi"/>
                                        <w:noProof/>
                                        <w:sz w:val="72"/>
                                        <w:szCs w:val="144"/>
                                      </w:rPr>
                                    </w:pPr>
                                    <w:r w:rsidRPr="00F918C2">
                                      <w:rPr>
                                        <w:rFonts w:asciiTheme="majorHAnsi" w:eastAsiaTheme="majorEastAsia" w:hAnsiTheme="majorHAnsi" w:cstheme="majorBidi"/>
                                        <w:noProof/>
                                        <w:sz w:val="72"/>
                                        <w:szCs w:val="72"/>
                                      </w:rPr>
                                      <w:t>Group A: Milestone 4: Evaluation Report</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347333E" w14:textId="3461A7D7" w:rsidR="005F5CE3" w:rsidRDefault="00F918C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1EEBA69"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DA6AFC" w14:textId="4098E79B" w:rsidR="005F5CE3" w:rsidRPr="00F918C2" w:rsidRDefault="005F5CE3">
                              <w:pPr>
                                <w:rPr>
                                  <w:rFonts w:asciiTheme="majorHAnsi" w:eastAsiaTheme="majorEastAsia" w:hAnsiTheme="majorHAnsi" w:cstheme="majorBidi"/>
                                  <w:noProof/>
                                  <w:sz w:val="72"/>
                                  <w:szCs w:val="144"/>
                                </w:rPr>
                              </w:pPr>
                              <w:r w:rsidRPr="00F918C2">
                                <w:rPr>
                                  <w:rFonts w:asciiTheme="majorHAnsi" w:eastAsiaTheme="majorEastAsia" w:hAnsiTheme="majorHAnsi" w:cstheme="majorBidi"/>
                                  <w:noProof/>
                                  <w:sz w:val="72"/>
                                  <w:szCs w:val="72"/>
                                </w:rPr>
                                <w:t>Group A: Milestone 4: Evaluation Report</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347333E" w14:textId="3461A7D7" w:rsidR="005F5CE3" w:rsidRDefault="00F918C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7B098B76" w14:textId="0BE1F5CE" w:rsidR="005F5CE3" w:rsidRDefault="005F5CE3">
          <w:r>
            <w:br w:type="page"/>
          </w:r>
        </w:p>
      </w:sdtContent>
    </w:sdt>
    <w:sdt>
      <w:sdtPr>
        <w:rPr>
          <w:rFonts w:ascii="Arial" w:eastAsiaTheme="minorHAnsi" w:hAnsi="Arial" w:cs="Arial"/>
          <w:color w:val="auto"/>
          <w:sz w:val="24"/>
          <w:szCs w:val="24"/>
        </w:rPr>
        <w:id w:val="-2069639924"/>
        <w:docPartObj>
          <w:docPartGallery w:val="Table of Contents"/>
          <w:docPartUnique/>
        </w:docPartObj>
      </w:sdtPr>
      <w:sdtEndPr/>
      <w:sdtContent>
        <w:p w14:paraId="236A48F4" w14:textId="30F9D267" w:rsidR="00B22E36" w:rsidRPr="005D707A" w:rsidRDefault="00DF0CF2">
          <w:pPr>
            <w:pStyle w:val="TOCHeading"/>
            <w:rPr>
              <w:rFonts w:ascii="Arial" w:hAnsi="Arial" w:cs="Arial"/>
              <w:color w:val="auto"/>
            </w:rPr>
          </w:pPr>
          <w:r w:rsidRPr="005D707A">
            <w:rPr>
              <w:rFonts w:ascii="Arial" w:hAnsi="Arial" w:cs="Arial"/>
              <w:color w:val="auto"/>
            </w:rPr>
            <w:t>Table of Contents</w:t>
          </w:r>
        </w:p>
        <w:p w14:paraId="5107C535" w14:textId="32F22F0A" w:rsidR="00FB670E" w:rsidRDefault="00DF0CF2">
          <w:pPr>
            <w:pStyle w:val="TOC2"/>
            <w:tabs>
              <w:tab w:val="right" w:leader="dot" w:pos="9350"/>
            </w:tabs>
            <w:rPr>
              <w:rFonts w:eastAsiaTheme="minorEastAsia"/>
              <w:noProof/>
              <w:kern w:val="2"/>
              <w:lang w:eastAsia="en-ZA"/>
              <w14:ligatures w14:val="standardContextual"/>
            </w:rPr>
          </w:pPr>
          <w:r w:rsidRPr="005D707A">
            <w:rPr>
              <w:rFonts w:ascii="Arial" w:hAnsi="Arial" w:cs="Arial"/>
            </w:rPr>
            <w:fldChar w:fldCharType="begin"/>
          </w:r>
          <w:r w:rsidRPr="005D707A">
            <w:rPr>
              <w:rFonts w:ascii="Arial" w:hAnsi="Arial" w:cs="Arial"/>
            </w:rPr>
            <w:instrText>TOC \o "1-3" \h \z \u</w:instrText>
          </w:r>
          <w:r w:rsidRPr="005D707A">
            <w:rPr>
              <w:rFonts w:ascii="Arial" w:hAnsi="Arial" w:cs="Arial"/>
            </w:rPr>
            <w:fldChar w:fldCharType="separate"/>
          </w:r>
          <w:hyperlink w:anchor="_Toc211003970" w:history="1">
            <w:r w:rsidR="00FB670E" w:rsidRPr="00352EEB">
              <w:rPr>
                <w:rStyle w:val="Hyperlink"/>
                <w:rFonts w:ascii="Arial" w:hAnsi="Arial" w:cs="Arial"/>
                <w:noProof/>
              </w:rPr>
              <w:t>Task 1: Evaluate Results</w:t>
            </w:r>
            <w:r w:rsidR="00FB670E">
              <w:rPr>
                <w:noProof/>
                <w:webHidden/>
              </w:rPr>
              <w:tab/>
            </w:r>
            <w:r w:rsidR="00FB670E">
              <w:rPr>
                <w:noProof/>
                <w:webHidden/>
              </w:rPr>
              <w:fldChar w:fldCharType="begin"/>
            </w:r>
            <w:r w:rsidR="00FB670E">
              <w:rPr>
                <w:noProof/>
                <w:webHidden/>
              </w:rPr>
              <w:instrText xml:space="preserve"> PAGEREF _Toc211003970 \h </w:instrText>
            </w:r>
            <w:r w:rsidR="00FB670E">
              <w:rPr>
                <w:noProof/>
                <w:webHidden/>
              </w:rPr>
            </w:r>
            <w:r w:rsidR="00FB670E">
              <w:rPr>
                <w:noProof/>
                <w:webHidden/>
              </w:rPr>
              <w:fldChar w:fldCharType="separate"/>
            </w:r>
            <w:r w:rsidR="00FB670E">
              <w:rPr>
                <w:noProof/>
                <w:webHidden/>
              </w:rPr>
              <w:t>2</w:t>
            </w:r>
            <w:r w:rsidR="00FB670E">
              <w:rPr>
                <w:noProof/>
                <w:webHidden/>
              </w:rPr>
              <w:fldChar w:fldCharType="end"/>
            </w:r>
          </w:hyperlink>
        </w:p>
        <w:p w14:paraId="322561A4" w14:textId="6AE737D9" w:rsidR="00FB670E" w:rsidRDefault="00FB670E">
          <w:pPr>
            <w:pStyle w:val="TOC2"/>
            <w:tabs>
              <w:tab w:val="right" w:leader="dot" w:pos="9350"/>
            </w:tabs>
            <w:rPr>
              <w:rFonts w:eastAsiaTheme="minorEastAsia"/>
              <w:noProof/>
              <w:kern w:val="2"/>
              <w:lang w:eastAsia="en-ZA"/>
              <w14:ligatures w14:val="standardContextual"/>
            </w:rPr>
          </w:pPr>
          <w:hyperlink w:anchor="_Toc211003971" w:history="1">
            <w:r w:rsidRPr="00352EEB">
              <w:rPr>
                <w:rStyle w:val="Hyperlink"/>
                <w:rFonts w:ascii="Arial" w:hAnsi="Arial" w:cs="Arial"/>
                <w:noProof/>
              </w:rPr>
              <w:t>1.2 Assessment of Random Forest Model Results</w:t>
            </w:r>
            <w:r>
              <w:rPr>
                <w:noProof/>
                <w:webHidden/>
              </w:rPr>
              <w:tab/>
            </w:r>
            <w:r>
              <w:rPr>
                <w:noProof/>
                <w:webHidden/>
              </w:rPr>
              <w:fldChar w:fldCharType="begin"/>
            </w:r>
            <w:r>
              <w:rPr>
                <w:noProof/>
                <w:webHidden/>
              </w:rPr>
              <w:instrText xml:space="preserve"> PAGEREF _Toc211003971 \h </w:instrText>
            </w:r>
            <w:r>
              <w:rPr>
                <w:noProof/>
                <w:webHidden/>
              </w:rPr>
            </w:r>
            <w:r>
              <w:rPr>
                <w:noProof/>
                <w:webHidden/>
              </w:rPr>
              <w:fldChar w:fldCharType="separate"/>
            </w:r>
            <w:r>
              <w:rPr>
                <w:noProof/>
                <w:webHidden/>
              </w:rPr>
              <w:t>2</w:t>
            </w:r>
            <w:r>
              <w:rPr>
                <w:noProof/>
                <w:webHidden/>
              </w:rPr>
              <w:fldChar w:fldCharType="end"/>
            </w:r>
          </w:hyperlink>
        </w:p>
        <w:p w14:paraId="5F1F8CD2" w14:textId="6502730D" w:rsidR="00FB670E" w:rsidRDefault="00FB670E">
          <w:pPr>
            <w:pStyle w:val="TOC3"/>
            <w:tabs>
              <w:tab w:val="right" w:leader="dot" w:pos="9350"/>
            </w:tabs>
            <w:rPr>
              <w:rFonts w:eastAsiaTheme="minorEastAsia"/>
              <w:noProof/>
              <w:kern w:val="2"/>
              <w:lang w:eastAsia="en-ZA"/>
              <w14:ligatures w14:val="standardContextual"/>
            </w:rPr>
          </w:pPr>
          <w:hyperlink w:anchor="_Toc211003972" w:history="1">
            <w:r w:rsidRPr="00352EEB">
              <w:rPr>
                <w:rStyle w:val="Hyperlink"/>
                <w:rFonts w:ascii="Arial" w:hAnsi="Arial" w:cs="Arial"/>
                <w:noProof/>
              </w:rPr>
              <w:t>1.2.1 Re-establishing Business Goals (from Milestone 1)</w:t>
            </w:r>
            <w:r>
              <w:rPr>
                <w:noProof/>
                <w:webHidden/>
              </w:rPr>
              <w:tab/>
            </w:r>
            <w:r>
              <w:rPr>
                <w:noProof/>
                <w:webHidden/>
              </w:rPr>
              <w:fldChar w:fldCharType="begin"/>
            </w:r>
            <w:r>
              <w:rPr>
                <w:noProof/>
                <w:webHidden/>
              </w:rPr>
              <w:instrText xml:space="preserve"> PAGEREF _Toc211003972 \h </w:instrText>
            </w:r>
            <w:r>
              <w:rPr>
                <w:noProof/>
                <w:webHidden/>
              </w:rPr>
            </w:r>
            <w:r>
              <w:rPr>
                <w:noProof/>
                <w:webHidden/>
              </w:rPr>
              <w:fldChar w:fldCharType="separate"/>
            </w:r>
            <w:r>
              <w:rPr>
                <w:noProof/>
                <w:webHidden/>
              </w:rPr>
              <w:t>2</w:t>
            </w:r>
            <w:r>
              <w:rPr>
                <w:noProof/>
                <w:webHidden/>
              </w:rPr>
              <w:fldChar w:fldCharType="end"/>
            </w:r>
          </w:hyperlink>
        </w:p>
        <w:p w14:paraId="586A2FA0" w14:textId="0FBFC8E8" w:rsidR="00FB670E" w:rsidRDefault="00FB670E">
          <w:pPr>
            <w:pStyle w:val="TOC3"/>
            <w:tabs>
              <w:tab w:val="right" w:leader="dot" w:pos="9350"/>
            </w:tabs>
            <w:rPr>
              <w:rFonts w:eastAsiaTheme="minorEastAsia"/>
              <w:noProof/>
              <w:kern w:val="2"/>
              <w:lang w:eastAsia="en-ZA"/>
              <w14:ligatures w14:val="standardContextual"/>
            </w:rPr>
          </w:pPr>
          <w:hyperlink w:anchor="_Toc211003973" w:history="1">
            <w:r w:rsidRPr="00352EEB">
              <w:rPr>
                <w:rStyle w:val="Hyperlink"/>
                <w:rFonts w:ascii="Arial" w:hAnsi="Arial" w:cs="Arial"/>
                <w:noProof/>
              </w:rPr>
              <w:t>1.2.2 Interpretation of Metrics vs Success Thresholds</w:t>
            </w:r>
            <w:r>
              <w:rPr>
                <w:noProof/>
                <w:webHidden/>
              </w:rPr>
              <w:tab/>
            </w:r>
            <w:r>
              <w:rPr>
                <w:noProof/>
                <w:webHidden/>
              </w:rPr>
              <w:fldChar w:fldCharType="begin"/>
            </w:r>
            <w:r>
              <w:rPr>
                <w:noProof/>
                <w:webHidden/>
              </w:rPr>
              <w:instrText xml:space="preserve"> PAGEREF _Toc211003973 \h </w:instrText>
            </w:r>
            <w:r>
              <w:rPr>
                <w:noProof/>
                <w:webHidden/>
              </w:rPr>
            </w:r>
            <w:r>
              <w:rPr>
                <w:noProof/>
                <w:webHidden/>
              </w:rPr>
              <w:fldChar w:fldCharType="separate"/>
            </w:r>
            <w:r>
              <w:rPr>
                <w:noProof/>
                <w:webHidden/>
              </w:rPr>
              <w:t>3</w:t>
            </w:r>
            <w:r>
              <w:rPr>
                <w:noProof/>
                <w:webHidden/>
              </w:rPr>
              <w:fldChar w:fldCharType="end"/>
            </w:r>
          </w:hyperlink>
        </w:p>
        <w:p w14:paraId="7CB1F712" w14:textId="336805FC" w:rsidR="00FB670E" w:rsidRDefault="00FB670E">
          <w:pPr>
            <w:pStyle w:val="TOC3"/>
            <w:tabs>
              <w:tab w:val="right" w:leader="dot" w:pos="9350"/>
            </w:tabs>
            <w:rPr>
              <w:rFonts w:eastAsiaTheme="minorEastAsia"/>
              <w:noProof/>
              <w:kern w:val="2"/>
              <w:lang w:eastAsia="en-ZA"/>
              <w14:ligatures w14:val="standardContextual"/>
            </w:rPr>
          </w:pPr>
          <w:hyperlink w:anchor="_Toc211003974" w:history="1">
            <w:r w:rsidRPr="00352EEB">
              <w:rPr>
                <w:rStyle w:val="Hyperlink"/>
                <w:rFonts w:ascii="Arial" w:hAnsi="Arial" w:cs="Arial"/>
                <w:noProof/>
              </w:rPr>
              <w:t>1.2.3 Critical Reflection and Policy Relevance</w:t>
            </w:r>
            <w:r>
              <w:rPr>
                <w:noProof/>
                <w:webHidden/>
              </w:rPr>
              <w:tab/>
            </w:r>
            <w:r>
              <w:rPr>
                <w:noProof/>
                <w:webHidden/>
              </w:rPr>
              <w:fldChar w:fldCharType="begin"/>
            </w:r>
            <w:r>
              <w:rPr>
                <w:noProof/>
                <w:webHidden/>
              </w:rPr>
              <w:instrText xml:space="preserve"> PAGEREF _Toc211003974 \h </w:instrText>
            </w:r>
            <w:r>
              <w:rPr>
                <w:noProof/>
                <w:webHidden/>
              </w:rPr>
            </w:r>
            <w:r>
              <w:rPr>
                <w:noProof/>
                <w:webHidden/>
              </w:rPr>
              <w:fldChar w:fldCharType="separate"/>
            </w:r>
            <w:r>
              <w:rPr>
                <w:noProof/>
                <w:webHidden/>
              </w:rPr>
              <w:t>4</w:t>
            </w:r>
            <w:r>
              <w:rPr>
                <w:noProof/>
                <w:webHidden/>
              </w:rPr>
              <w:fldChar w:fldCharType="end"/>
            </w:r>
          </w:hyperlink>
        </w:p>
        <w:p w14:paraId="52606799" w14:textId="63493C36" w:rsidR="00FB670E" w:rsidRDefault="00FB670E">
          <w:pPr>
            <w:pStyle w:val="TOC3"/>
            <w:tabs>
              <w:tab w:val="right" w:leader="dot" w:pos="9350"/>
            </w:tabs>
            <w:rPr>
              <w:rFonts w:eastAsiaTheme="minorEastAsia"/>
              <w:noProof/>
              <w:kern w:val="2"/>
              <w:lang w:eastAsia="en-ZA"/>
              <w14:ligatures w14:val="standardContextual"/>
            </w:rPr>
          </w:pPr>
          <w:hyperlink w:anchor="_Toc211003975" w:history="1">
            <w:r w:rsidRPr="00352EEB">
              <w:rPr>
                <w:rStyle w:val="Hyperlink"/>
                <w:rFonts w:ascii="Arial" w:hAnsi="Arial" w:cs="Arial"/>
                <w:noProof/>
              </w:rPr>
              <w:t>1.2.4 Recommendation</w:t>
            </w:r>
            <w:r>
              <w:rPr>
                <w:noProof/>
                <w:webHidden/>
              </w:rPr>
              <w:tab/>
            </w:r>
            <w:r>
              <w:rPr>
                <w:noProof/>
                <w:webHidden/>
              </w:rPr>
              <w:fldChar w:fldCharType="begin"/>
            </w:r>
            <w:r>
              <w:rPr>
                <w:noProof/>
                <w:webHidden/>
              </w:rPr>
              <w:instrText xml:space="preserve"> PAGEREF _Toc211003975 \h </w:instrText>
            </w:r>
            <w:r>
              <w:rPr>
                <w:noProof/>
                <w:webHidden/>
              </w:rPr>
            </w:r>
            <w:r>
              <w:rPr>
                <w:noProof/>
                <w:webHidden/>
              </w:rPr>
              <w:fldChar w:fldCharType="separate"/>
            </w:r>
            <w:r>
              <w:rPr>
                <w:noProof/>
                <w:webHidden/>
              </w:rPr>
              <w:t>4</w:t>
            </w:r>
            <w:r>
              <w:rPr>
                <w:noProof/>
                <w:webHidden/>
              </w:rPr>
              <w:fldChar w:fldCharType="end"/>
            </w:r>
          </w:hyperlink>
        </w:p>
        <w:p w14:paraId="57732E60" w14:textId="5BEF2DC3" w:rsidR="00FB670E" w:rsidRDefault="00FB670E">
          <w:pPr>
            <w:pStyle w:val="TOC2"/>
            <w:tabs>
              <w:tab w:val="right" w:leader="dot" w:pos="9350"/>
            </w:tabs>
            <w:rPr>
              <w:rFonts w:eastAsiaTheme="minorEastAsia"/>
              <w:noProof/>
              <w:kern w:val="2"/>
              <w:lang w:eastAsia="en-ZA"/>
              <w14:ligatures w14:val="standardContextual"/>
            </w:rPr>
          </w:pPr>
          <w:hyperlink w:anchor="_Toc211003976" w:history="1">
            <w:r w:rsidRPr="00352EEB">
              <w:rPr>
                <w:rStyle w:val="Hyperlink"/>
                <w:rFonts w:ascii="Arial" w:hAnsi="Arial" w:cs="Arial"/>
                <w:noProof/>
              </w:rPr>
              <w:t>Task 2: Review the Process</w:t>
            </w:r>
            <w:r>
              <w:rPr>
                <w:noProof/>
                <w:webHidden/>
              </w:rPr>
              <w:tab/>
            </w:r>
            <w:r>
              <w:rPr>
                <w:noProof/>
                <w:webHidden/>
              </w:rPr>
              <w:fldChar w:fldCharType="begin"/>
            </w:r>
            <w:r>
              <w:rPr>
                <w:noProof/>
                <w:webHidden/>
              </w:rPr>
              <w:instrText xml:space="preserve"> PAGEREF _Toc211003976 \h </w:instrText>
            </w:r>
            <w:r>
              <w:rPr>
                <w:noProof/>
                <w:webHidden/>
              </w:rPr>
            </w:r>
            <w:r>
              <w:rPr>
                <w:noProof/>
                <w:webHidden/>
              </w:rPr>
              <w:fldChar w:fldCharType="separate"/>
            </w:r>
            <w:r>
              <w:rPr>
                <w:noProof/>
                <w:webHidden/>
              </w:rPr>
              <w:t>5</w:t>
            </w:r>
            <w:r>
              <w:rPr>
                <w:noProof/>
                <w:webHidden/>
              </w:rPr>
              <w:fldChar w:fldCharType="end"/>
            </w:r>
          </w:hyperlink>
        </w:p>
        <w:p w14:paraId="78C6F1E3" w14:textId="11B3BAA2" w:rsidR="00FB670E" w:rsidRDefault="00FB670E">
          <w:pPr>
            <w:pStyle w:val="TOC2"/>
            <w:tabs>
              <w:tab w:val="right" w:leader="dot" w:pos="9350"/>
            </w:tabs>
            <w:rPr>
              <w:rFonts w:eastAsiaTheme="minorEastAsia"/>
              <w:noProof/>
              <w:kern w:val="2"/>
              <w:lang w:eastAsia="en-ZA"/>
              <w14:ligatures w14:val="standardContextual"/>
            </w:rPr>
          </w:pPr>
          <w:hyperlink w:anchor="_Toc211003977" w:history="1">
            <w:r w:rsidRPr="00352EEB">
              <w:rPr>
                <w:rStyle w:val="Hyperlink"/>
                <w:rFonts w:ascii="Arial" w:hAnsi="Arial" w:cs="Arial"/>
                <w:noProof/>
              </w:rPr>
              <w:t>1.4 Review of the CRISP-DM Process (Phases 1-4)</w:t>
            </w:r>
            <w:r>
              <w:rPr>
                <w:noProof/>
                <w:webHidden/>
              </w:rPr>
              <w:tab/>
            </w:r>
            <w:r>
              <w:rPr>
                <w:noProof/>
                <w:webHidden/>
              </w:rPr>
              <w:fldChar w:fldCharType="begin"/>
            </w:r>
            <w:r>
              <w:rPr>
                <w:noProof/>
                <w:webHidden/>
              </w:rPr>
              <w:instrText xml:space="preserve"> PAGEREF _Toc211003977 \h </w:instrText>
            </w:r>
            <w:r>
              <w:rPr>
                <w:noProof/>
                <w:webHidden/>
              </w:rPr>
            </w:r>
            <w:r>
              <w:rPr>
                <w:noProof/>
                <w:webHidden/>
              </w:rPr>
              <w:fldChar w:fldCharType="separate"/>
            </w:r>
            <w:r>
              <w:rPr>
                <w:noProof/>
                <w:webHidden/>
              </w:rPr>
              <w:t>5</w:t>
            </w:r>
            <w:r>
              <w:rPr>
                <w:noProof/>
                <w:webHidden/>
              </w:rPr>
              <w:fldChar w:fldCharType="end"/>
            </w:r>
          </w:hyperlink>
        </w:p>
        <w:p w14:paraId="033A8994" w14:textId="4F784DAF" w:rsidR="00FB670E" w:rsidRDefault="00FB670E">
          <w:pPr>
            <w:pStyle w:val="TOC3"/>
            <w:tabs>
              <w:tab w:val="right" w:leader="dot" w:pos="9350"/>
            </w:tabs>
            <w:rPr>
              <w:rFonts w:eastAsiaTheme="minorEastAsia"/>
              <w:noProof/>
              <w:kern w:val="2"/>
              <w:lang w:eastAsia="en-ZA"/>
              <w14:ligatures w14:val="standardContextual"/>
            </w:rPr>
          </w:pPr>
          <w:hyperlink w:anchor="_Toc211003978" w:history="1">
            <w:r w:rsidRPr="00352EEB">
              <w:rPr>
                <w:rStyle w:val="Hyperlink"/>
                <w:rFonts w:ascii="Arial" w:hAnsi="Arial" w:cs="Arial"/>
                <w:noProof/>
              </w:rPr>
              <w:t>1.4.1 Executive Summary</w:t>
            </w:r>
            <w:r>
              <w:rPr>
                <w:noProof/>
                <w:webHidden/>
              </w:rPr>
              <w:tab/>
            </w:r>
            <w:r>
              <w:rPr>
                <w:noProof/>
                <w:webHidden/>
              </w:rPr>
              <w:fldChar w:fldCharType="begin"/>
            </w:r>
            <w:r>
              <w:rPr>
                <w:noProof/>
                <w:webHidden/>
              </w:rPr>
              <w:instrText xml:space="preserve"> PAGEREF _Toc211003978 \h </w:instrText>
            </w:r>
            <w:r>
              <w:rPr>
                <w:noProof/>
                <w:webHidden/>
              </w:rPr>
            </w:r>
            <w:r>
              <w:rPr>
                <w:noProof/>
                <w:webHidden/>
              </w:rPr>
              <w:fldChar w:fldCharType="separate"/>
            </w:r>
            <w:r>
              <w:rPr>
                <w:noProof/>
                <w:webHidden/>
              </w:rPr>
              <w:t>5</w:t>
            </w:r>
            <w:r>
              <w:rPr>
                <w:noProof/>
                <w:webHidden/>
              </w:rPr>
              <w:fldChar w:fldCharType="end"/>
            </w:r>
          </w:hyperlink>
        </w:p>
        <w:p w14:paraId="77BCACD5" w14:textId="6F14C8AD" w:rsidR="00FB670E" w:rsidRDefault="00FB670E">
          <w:pPr>
            <w:pStyle w:val="TOC2"/>
            <w:tabs>
              <w:tab w:val="right" w:leader="dot" w:pos="9350"/>
            </w:tabs>
            <w:rPr>
              <w:rFonts w:eastAsiaTheme="minorEastAsia"/>
              <w:noProof/>
              <w:kern w:val="2"/>
              <w:lang w:eastAsia="en-ZA"/>
              <w14:ligatures w14:val="standardContextual"/>
            </w:rPr>
          </w:pPr>
          <w:hyperlink w:anchor="_Toc211003979" w:history="1">
            <w:r w:rsidRPr="00352EEB">
              <w:rPr>
                <w:rStyle w:val="Hyperlink"/>
                <w:rFonts w:ascii="Arial" w:hAnsi="Arial" w:cs="Arial"/>
                <w:noProof/>
              </w:rPr>
              <w:t>1.5 Phase 1: Business Understanding</w:t>
            </w:r>
            <w:r>
              <w:rPr>
                <w:noProof/>
                <w:webHidden/>
              </w:rPr>
              <w:tab/>
            </w:r>
            <w:r>
              <w:rPr>
                <w:noProof/>
                <w:webHidden/>
              </w:rPr>
              <w:fldChar w:fldCharType="begin"/>
            </w:r>
            <w:r>
              <w:rPr>
                <w:noProof/>
                <w:webHidden/>
              </w:rPr>
              <w:instrText xml:space="preserve"> PAGEREF _Toc211003979 \h </w:instrText>
            </w:r>
            <w:r>
              <w:rPr>
                <w:noProof/>
                <w:webHidden/>
              </w:rPr>
            </w:r>
            <w:r>
              <w:rPr>
                <w:noProof/>
                <w:webHidden/>
              </w:rPr>
              <w:fldChar w:fldCharType="separate"/>
            </w:r>
            <w:r>
              <w:rPr>
                <w:noProof/>
                <w:webHidden/>
              </w:rPr>
              <w:t>5</w:t>
            </w:r>
            <w:r>
              <w:rPr>
                <w:noProof/>
                <w:webHidden/>
              </w:rPr>
              <w:fldChar w:fldCharType="end"/>
            </w:r>
          </w:hyperlink>
        </w:p>
        <w:p w14:paraId="1C3F5ED2" w14:textId="04F57582" w:rsidR="00FB670E" w:rsidRDefault="00FB670E">
          <w:pPr>
            <w:pStyle w:val="TOC3"/>
            <w:tabs>
              <w:tab w:val="right" w:leader="dot" w:pos="9350"/>
            </w:tabs>
            <w:rPr>
              <w:rFonts w:eastAsiaTheme="minorEastAsia"/>
              <w:noProof/>
              <w:kern w:val="2"/>
              <w:lang w:eastAsia="en-ZA"/>
              <w14:ligatures w14:val="standardContextual"/>
            </w:rPr>
          </w:pPr>
          <w:hyperlink w:anchor="_Toc211003980" w:history="1">
            <w:r w:rsidRPr="00352EEB">
              <w:rPr>
                <w:rStyle w:val="Hyperlink"/>
                <w:rFonts w:ascii="Arial" w:hAnsi="Arial" w:cs="Arial"/>
                <w:noProof/>
              </w:rPr>
              <w:t>1.5.1 Properly Executed Steps</w:t>
            </w:r>
            <w:r>
              <w:rPr>
                <w:noProof/>
                <w:webHidden/>
              </w:rPr>
              <w:tab/>
            </w:r>
            <w:r>
              <w:rPr>
                <w:noProof/>
                <w:webHidden/>
              </w:rPr>
              <w:fldChar w:fldCharType="begin"/>
            </w:r>
            <w:r>
              <w:rPr>
                <w:noProof/>
                <w:webHidden/>
              </w:rPr>
              <w:instrText xml:space="preserve"> PAGEREF _Toc211003980 \h </w:instrText>
            </w:r>
            <w:r>
              <w:rPr>
                <w:noProof/>
                <w:webHidden/>
              </w:rPr>
            </w:r>
            <w:r>
              <w:rPr>
                <w:noProof/>
                <w:webHidden/>
              </w:rPr>
              <w:fldChar w:fldCharType="separate"/>
            </w:r>
            <w:r>
              <w:rPr>
                <w:noProof/>
                <w:webHidden/>
              </w:rPr>
              <w:t>5</w:t>
            </w:r>
            <w:r>
              <w:rPr>
                <w:noProof/>
                <w:webHidden/>
              </w:rPr>
              <w:fldChar w:fldCharType="end"/>
            </w:r>
          </w:hyperlink>
        </w:p>
        <w:p w14:paraId="46255702" w14:textId="2697DD9B" w:rsidR="00FB670E" w:rsidRDefault="00FB670E">
          <w:pPr>
            <w:pStyle w:val="TOC3"/>
            <w:tabs>
              <w:tab w:val="right" w:leader="dot" w:pos="9350"/>
            </w:tabs>
            <w:rPr>
              <w:rFonts w:eastAsiaTheme="minorEastAsia"/>
              <w:noProof/>
              <w:kern w:val="2"/>
              <w:lang w:eastAsia="en-ZA"/>
              <w14:ligatures w14:val="standardContextual"/>
            </w:rPr>
          </w:pPr>
          <w:hyperlink w:anchor="_Toc211003981" w:history="1">
            <w:r w:rsidRPr="00352EEB">
              <w:rPr>
                <w:rStyle w:val="Hyperlink"/>
                <w:rFonts w:ascii="Arial" w:hAnsi="Arial" w:cs="Arial"/>
                <w:noProof/>
              </w:rPr>
              <w:t>1.5.2 Issues Identified</w:t>
            </w:r>
            <w:r>
              <w:rPr>
                <w:noProof/>
                <w:webHidden/>
              </w:rPr>
              <w:tab/>
            </w:r>
            <w:r>
              <w:rPr>
                <w:noProof/>
                <w:webHidden/>
              </w:rPr>
              <w:fldChar w:fldCharType="begin"/>
            </w:r>
            <w:r>
              <w:rPr>
                <w:noProof/>
                <w:webHidden/>
              </w:rPr>
              <w:instrText xml:space="preserve"> PAGEREF _Toc211003981 \h </w:instrText>
            </w:r>
            <w:r>
              <w:rPr>
                <w:noProof/>
                <w:webHidden/>
              </w:rPr>
            </w:r>
            <w:r>
              <w:rPr>
                <w:noProof/>
                <w:webHidden/>
              </w:rPr>
              <w:fldChar w:fldCharType="separate"/>
            </w:r>
            <w:r>
              <w:rPr>
                <w:noProof/>
                <w:webHidden/>
              </w:rPr>
              <w:t>5</w:t>
            </w:r>
            <w:r>
              <w:rPr>
                <w:noProof/>
                <w:webHidden/>
              </w:rPr>
              <w:fldChar w:fldCharType="end"/>
            </w:r>
          </w:hyperlink>
        </w:p>
        <w:p w14:paraId="2187D4D3" w14:textId="1AF0ED03" w:rsidR="00FB670E" w:rsidRDefault="00FB670E">
          <w:pPr>
            <w:pStyle w:val="TOC3"/>
            <w:tabs>
              <w:tab w:val="right" w:leader="dot" w:pos="9350"/>
            </w:tabs>
            <w:rPr>
              <w:rFonts w:eastAsiaTheme="minorEastAsia"/>
              <w:noProof/>
              <w:kern w:val="2"/>
              <w:lang w:eastAsia="en-ZA"/>
              <w14:ligatures w14:val="standardContextual"/>
            </w:rPr>
          </w:pPr>
          <w:hyperlink w:anchor="_Toc211003982" w:history="1">
            <w:r w:rsidRPr="00352EEB">
              <w:rPr>
                <w:rStyle w:val="Hyperlink"/>
                <w:rFonts w:ascii="Arial" w:hAnsi="Arial" w:cs="Arial"/>
                <w:noProof/>
              </w:rPr>
              <w:t>1.5.3 Quality Assurance Concerns</w:t>
            </w:r>
            <w:r>
              <w:rPr>
                <w:noProof/>
                <w:webHidden/>
              </w:rPr>
              <w:tab/>
            </w:r>
            <w:r>
              <w:rPr>
                <w:noProof/>
                <w:webHidden/>
              </w:rPr>
              <w:fldChar w:fldCharType="begin"/>
            </w:r>
            <w:r>
              <w:rPr>
                <w:noProof/>
                <w:webHidden/>
              </w:rPr>
              <w:instrText xml:space="preserve"> PAGEREF _Toc211003982 \h </w:instrText>
            </w:r>
            <w:r>
              <w:rPr>
                <w:noProof/>
                <w:webHidden/>
              </w:rPr>
            </w:r>
            <w:r>
              <w:rPr>
                <w:noProof/>
                <w:webHidden/>
              </w:rPr>
              <w:fldChar w:fldCharType="separate"/>
            </w:r>
            <w:r>
              <w:rPr>
                <w:noProof/>
                <w:webHidden/>
              </w:rPr>
              <w:t>6</w:t>
            </w:r>
            <w:r>
              <w:rPr>
                <w:noProof/>
                <w:webHidden/>
              </w:rPr>
              <w:fldChar w:fldCharType="end"/>
            </w:r>
          </w:hyperlink>
        </w:p>
        <w:p w14:paraId="72FC681C" w14:textId="3F17682A" w:rsidR="00FB670E" w:rsidRDefault="00FB670E">
          <w:pPr>
            <w:pStyle w:val="TOC3"/>
            <w:tabs>
              <w:tab w:val="right" w:leader="dot" w:pos="9350"/>
            </w:tabs>
            <w:rPr>
              <w:rFonts w:eastAsiaTheme="minorEastAsia"/>
              <w:noProof/>
              <w:kern w:val="2"/>
              <w:lang w:eastAsia="en-ZA"/>
              <w14:ligatures w14:val="standardContextual"/>
            </w:rPr>
          </w:pPr>
          <w:hyperlink w:anchor="_Toc211003983" w:history="1">
            <w:r w:rsidRPr="00352EEB">
              <w:rPr>
                <w:rStyle w:val="Hyperlink"/>
                <w:rFonts w:ascii="Arial" w:hAnsi="Arial" w:cs="Arial"/>
                <w:noProof/>
              </w:rPr>
              <w:t>1.5.4 Corrective Actions Recommended</w:t>
            </w:r>
            <w:r>
              <w:rPr>
                <w:noProof/>
                <w:webHidden/>
              </w:rPr>
              <w:tab/>
            </w:r>
            <w:r>
              <w:rPr>
                <w:noProof/>
                <w:webHidden/>
              </w:rPr>
              <w:fldChar w:fldCharType="begin"/>
            </w:r>
            <w:r>
              <w:rPr>
                <w:noProof/>
                <w:webHidden/>
              </w:rPr>
              <w:instrText xml:space="preserve"> PAGEREF _Toc211003983 \h </w:instrText>
            </w:r>
            <w:r>
              <w:rPr>
                <w:noProof/>
                <w:webHidden/>
              </w:rPr>
            </w:r>
            <w:r>
              <w:rPr>
                <w:noProof/>
                <w:webHidden/>
              </w:rPr>
              <w:fldChar w:fldCharType="separate"/>
            </w:r>
            <w:r>
              <w:rPr>
                <w:noProof/>
                <w:webHidden/>
              </w:rPr>
              <w:t>6</w:t>
            </w:r>
            <w:r>
              <w:rPr>
                <w:noProof/>
                <w:webHidden/>
              </w:rPr>
              <w:fldChar w:fldCharType="end"/>
            </w:r>
          </w:hyperlink>
        </w:p>
        <w:p w14:paraId="5832E29F" w14:textId="2E72AEDF" w:rsidR="00FB670E" w:rsidRDefault="00FB670E">
          <w:pPr>
            <w:pStyle w:val="TOC2"/>
            <w:tabs>
              <w:tab w:val="right" w:leader="dot" w:pos="9350"/>
            </w:tabs>
            <w:rPr>
              <w:rFonts w:eastAsiaTheme="minorEastAsia"/>
              <w:noProof/>
              <w:kern w:val="2"/>
              <w:lang w:eastAsia="en-ZA"/>
              <w14:ligatures w14:val="standardContextual"/>
            </w:rPr>
          </w:pPr>
          <w:hyperlink w:anchor="_Toc211003984" w:history="1">
            <w:r w:rsidRPr="00352EEB">
              <w:rPr>
                <w:rStyle w:val="Hyperlink"/>
                <w:rFonts w:ascii="Arial" w:hAnsi="Arial" w:cs="Arial"/>
                <w:noProof/>
              </w:rPr>
              <w:t>1.6 Phase 2: Data Understanding</w:t>
            </w:r>
            <w:r>
              <w:rPr>
                <w:noProof/>
                <w:webHidden/>
              </w:rPr>
              <w:tab/>
            </w:r>
            <w:r>
              <w:rPr>
                <w:noProof/>
                <w:webHidden/>
              </w:rPr>
              <w:fldChar w:fldCharType="begin"/>
            </w:r>
            <w:r>
              <w:rPr>
                <w:noProof/>
                <w:webHidden/>
              </w:rPr>
              <w:instrText xml:space="preserve"> PAGEREF _Toc211003984 \h </w:instrText>
            </w:r>
            <w:r>
              <w:rPr>
                <w:noProof/>
                <w:webHidden/>
              </w:rPr>
            </w:r>
            <w:r>
              <w:rPr>
                <w:noProof/>
                <w:webHidden/>
              </w:rPr>
              <w:fldChar w:fldCharType="separate"/>
            </w:r>
            <w:r>
              <w:rPr>
                <w:noProof/>
                <w:webHidden/>
              </w:rPr>
              <w:t>6</w:t>
            </w:r>
            <w:r>
              <w:rPr>
                <w:noProof/>
                <w:webHidden/>
              </w:rPr>
              <w:fldChar w:fldCharType="end"/>
            </w:r>
          </w:hyperlink>
        </w:p>
        <w:p w14:paraId="332CCFB2" w14:textId="4C8988B8" w:rsidR="00FB670E" w:rsidRDefault="00FB670E">
          <w:pPr>
            <w:pStyle w:val="TOC3"/>
            <w:tabs>
              <w:tab w:val="right" w:leader="dot" w:pos="9350"/>
            </w:tabs>
            <w:rPr>
              <w:rFonts w:eastAsiaTheme="minorEastAsia"/>
              <w:noProof/>
              <w:kern w:val="2"/>
              <w:lang w:eastAsia="en-ZA"/>
              <w14:ligatures w14:val="standardContextual"/>
            </w:rPr>
          </w:pPr>
          <w:hyperlink w:anchor="_Toc211003985" w:history="1">
            <w:r w:rsidRPr="00352EEB">
              <w:rPr>
                <w:rStyle w:val="Hyperlink"/>
                <w:rFonts w:ascii="Arial" w:hAnsi="Arial" w:cs="Arial"/>
                <w:noProof/>
              </w:rPr>
              <w:t>1.6.1 Properly Executed Steps</w:t>
            </w:r>
            <w:r>
              <w:rPr>
                <w:noProof/>
                <w:webHidden/>
              </w:rPr>
              <w:tab/>
            </w:r>
            <w:r>
              <w:rPr>
                <w:noProof/>
                <w:webHidden/>
              </w:rPr>
              <w:fldChar w:fldCharType="begin"/>
            </w:r>
            <w:r>
              <w:rPr>
                <w:noProof/>
                <w:webHidden/>
              </w:rPr>
              <w:instrText xml:space="preserve"> PAGEREF _Toc211003985 \h </w:instrText>
            </w:r>
            <w:r>
              <w:rPr>
                <w:noProof/>
                <w:webHidden/>
              </w:rPr>
            </w:r>
            <w:r>
              <w:rPr>
                <w:noProof/>
                <w:webHidden/>
              </w:rPr>
              <w:fldChar w:fldCharType="separate"/>
            </w:r>
            <w:r>
              <w:rPr>
                <w:noProof/>
                <w:webHidden/>
              </w:rPr>
              <w:t>6</w:t>
            </w:r>
            <w:r>
              <w:rPr>
                <w:noProof/>
                <w:webHidden/>
              </w:rPr>
              <w:fldChar w:fldCharType="end"/>
            </w:r>
          </w:hyperlink>
        </w:p>
        <w:p w14:paraId="5928A2A6" w14:textId="12352B55" w:rsidR="00FB670E" w:rsidRDefault="00FB670E">
          <w:pPr>
            <w:pStyle w:val="TOC3"/>
            <w:tabs>
              <w:tab w:val="right" w:leader="dot" w:pos="9350"/>
            </w:tabs>
            <w:rPr>
              <w:rFonts w:eastAsiaTheme="minorEastAsia"/>
              <w:noProof/>
              <w:kern w:val="2"/>
              <w:lang w:eastAsia="en-ZA"/>
              <w14:ligatures w14:val="standardContextual"/>
            </w:rPr>
          </w:pPr>
          <w:hyperlink w:anchor="_Toc211003986" w:history="1">
            <w:r w:rsidRPr="00352EEB">
              <w:rPr>
                <w:rStyle w:val="Hyperlink"/>
                <w:rFonts w:ascii="Arial" w:hAnsi="Arial" w:cs="Arial"/>
                <w:noProof/>
              </w:rPr>
              <w:t>1.6.2 Issues Identified</w:t>
            </w:r>
            <w:r>
              <w:rPr>
                <w:noProof/>
                <w:webHidden/>
              </w:rPr>
              <w:tab/>
            </w:r>
            <w:r>
              <w:rPr>
                <w:noProof/>
                <w:webHidden/>
              </w:rPr>
              <w:fldChar w:fldCharType="begin"/>
            </w:r>
            <w:r>
              <w:rPr>
                <w:noProof/>
                <w:webHidden/>
              </w:rPr>
              <w:instrText xml:space="preserve"> PAGEREF _Toc211003986 \h </w:instrText>
            </w:r>
            <w:r>
              <w:rPr>
                <w:noProof/>
                <w:webHidden/>
              </w:rPr>
            </w:r>
            <w:r>
              <w:rPr>
                <w:noProof/>
                <w:webHidden/>
              </w:rPr>
              <w:fldChar w:fldCharType="separate"/>
            </w:r>
            <w:r>
              <w:rPr>
                <w:noProof/>
                <w:webHidden/>
              </w:rPr>
              <w:t>6</w:t>
            </w:r>
            <w:r>
              <w:rPr>
                <w:noProof/>
                <w:webHidden/>
              </w:rPr>
              <w:fldChar w:fldCharType="end"/>
            </w:r>
          </w:hyperlink>
        </w:p>
        <w:p w14:paraId="06F4A2FC" w14:textId="5D7E3052" w:rsidR="00FB670E" w:rsidRDefault="00FB670E">
          <w:pPr>
            <w:pStyle w:val="TOC3"/>
            <w:tabs>
              <w:tab w:val="right" w:leader="dot" w:pos="9350"/>
            </w:tabs>
            <w:rPr>
              <w:rFonts w:eastAsiaTheme="minorEastAsia"/>
              <w:noProof/>
              <w:kern w:val="2"/>
              <w:lang w:eastAsia="en-ZA"/>
              <w14:ligatures w14:val="standardContextual"/>
            </w:rPr>
          </w:pPr>
          <w:hyperlink w:anchor="_Toc211003987" w:history="1">
            <w:r w:rsidRPr="00352EEB">
              <w:rPr>
                <w:rStyle w:val="Hyperlink"/>
                <w:rFonts w:ascii="Arial" w:hAnsi="Arial" w:cs="Arial"/>
                <w:noProof/>
              </w:rPr>
              <w:t>1.6.3 Quality Assurance Concerns</w:t>
            </w:r>
            <w:r>
              <w:rPr>
                <w:noProof/>
                <w:webHidden/>
              </w:rPr>
              <w:tab/>
            </w:r>
            <w:r>
              <w:rPr>
                <w:noProof/>
                <w:webHidden/>
              </w:rPr>
              <w:fldChar w:fldCharType="begin"/>
            </w:r>
            <w:r>
              <w:rPr>
                <w:noProof/>
                <w:webHidden/>
              </w:rPr>
              <w:instrText xml:space="preserve"> PAGEREF _Toc211003987 \h </w:instrText>
            </w:r>
            <w:r>
              <w:rPr>
                <w:noProof/>
                <w:webHidden/>
              </w:rPr>
            </w:r>
            <w:r>
              <w:rPr>
                <w:noProof/>
                <w:webHidden/>
              </w:rPr>
              <w:fldChar w:fldCharType="separate"/>
            </w:r>
            <w:r>
              <w:rPr>
                <w:noProof/>
                <w:webHidden/>
              </w:rPr>
              <w:t>7</w:t>
            </w:r>
            <w:r>
              <w:rPr>
                <w:noProof/>
                <w:webHidden/>
              </w:rPr>
              <w:fldChar w:fldCharType="end"/>
            </w:r>
          </w:hyperlink>
        </w:p>
        <w:p w14:paraId="721D4781" w14:textId="131E5515" w:rsidR="00FB670E" w:rsidRDefault="00FB670E">
          <w:pPr>
            <w:pStyle w:val="TOC3"/>
            <w:tabs>
              <w:tab w:val="right" w:leader="dot" w:pos="9350"/>
            </w:tabs>
            <w:rPr>
              <w:rFonts w:eastAsiaTheme="minorEastAsia"/>
              <w:noProof/>
              <w:kern w:val="2"/>
              <w:lang w:eastAsia="en-ZA"/>
              <w14:ligatures w14:val="standardContextual"/>
            </w:rPr>
          </w:pPr>
          <w:hyperlink w:anchor="_Toc211003988" w:history="1">
            <w:r w:rsidRPr="00352EEB">
              <w:rPr>
                <w:rStyle w:val="Hyperlink"/>
                <w:rFonts w:ascii="Arial" w:hAnsi="Arial" w:cs="Arial"/>
                <w:noProof/>
              </w:rPr>
              <w:t>1.6.4 Corrective Actions Recommended</w:t>
            </w:r>
            <w:r>
              <w:rPr>
                <w:noProof/>
                <w:webHidden/>
              </w:rPr>
              <w:tab/>
            </w:r>
            <w:r>
              <w:rPr>
                <w:noProof/>
                <w:webHidden/>
              </w:rPr>
              <w:fldChar w:fldCharType="begin"/>
            </w:r>
            <w:r>
              <w:rPr>
                <w:noProof/>
                <w:webHidden/>
              </w:rPr>
              <w:instrText xml:space="preserve"> PAGEREF _Toc211003988 \h </w:instrText>
            </w:r>
            <w:r>
              <w:rPr>
                <w:noProof/>
                <w:webHidden/>
              </w:rPr>
            </w:r>
            <w:r>
              <w:rPr>
                <w:noProof/>
                <w:webHidden/>
              </w:rPr>
              <w:fldChar w:fldCharType="separate"/>
            </w:r>
            <w:r>
              <w:rPr>
                <w:noProof/>
                <w:webHidden/>
              </w:rPr>
              <w:t>7</w:t>
            </w:r>
            <w:r>
              <w:rPr>
                <w:noProof/>
                <w:webHidden/>
              </w:rPr>
              <w:fldChar w:fldCharType="end"/>
            </w:r>
          </w:hyperlink>
        </w:p>
        <w:p w14:paraId="684D1546" w14:textId="1CB44E52" w:rsidR="00FB670E" w:rsidRDefault="00FB670E">
          <w:pPr>
            <w:pStyle w:val="TOC2"/>
            <w:tabs>
              <w:tab w:val="right" w:leader="dot" w:pos="9350"/>
            </w:tabs>
            <w:rPr>
              <w:rFonts w:eastAsiaTheme="minorEastAsia"/>
              <w:noProof/>
              <w:kern w:val="2"/>
              <w:lang w:eastAsia="en-ZA"/>
              <w14:ligatures w14:val="standardContextual"/>
            </w:rPr>
          </w:pPr>
          <w:hyperlink w:anchor="_Toc211003989" w:history="1">
            <w:r w:rsidRPr="00352EEB">
              <w:rPr>
                <w:rStyle w:val="Hyperlink"/>
                <w:rFonts w:ascii="Arial" w:hAnsi="Arial" w:cs="Arial"/>
                <w:noProof/>
              </w:rPr>
              <w:t>1.7 Phase 3: Data Preparation</w:t>
            </w:r>
            <w:r>
              <w:rPr>
                <w:noProof/>
                <w:webHidden/>
              </w:rPr>
              <w:tab/>
            </w:r>
            <w:r>
              <w:rPr>
                <w:noProof/>
                <w:webHidden/>
              </w:rPr>
              <w:fldChar w:fldCharType="begin"/>
            </w:r>
            <w:r>
              <w:rPr>
                <w:noProof/>
                <w:webHidden/>
              </w:rPr>
              <w:instrText xml:space="preserve"> PAGEREF _Toc211003989 \h </w:instrText>
            </w:r>
            <w:r>
              <w:rPr>
                <w:noProof/>
                <w:webHidden/>
              </w:rPr>
            </w:r>
            <w:r>
              <w:rPr>
                <w:noProof/>
                <w:webHidden/>
              </w:rPr>
              <w:fldChar w:fldCharType="separate"/>
            </w:r>
            <w:r>
              <w:rPr>
                <w:noProof/>
                <w:webHidden/>
              </w:rPr>
              <w:t>7</w:t>
            </w:r>
            <w:r>
              <w:rPr>
                <w:noProof/>
                <w:webHidden/>
              </w:rPr>
              <w:fldChar w:fldCharType="end"/>
            </w:r>
          </w:hyperlink>
        </w:p>
        <w:p w14:paraId="7036108B" w14:textId="01FFC7F5" w:rsidR="00FB670E" w:rsidRDefault="00FB670E">
          <w:pPr>
            <w:pStyle w:val="TOC3"/>
            <w:tabs>
              <w:tab w:val="right" w:leader="dot" w:pos="9350"/>
            </w:tabs>
            <w:rPr>
              <w:rFonts w:eastAsiaTheme="minorEastAsia"/>
              <w:noProof/>
              <w:kern w:val="2"/>
              <w:lang w:eastAsia="en-ZA"/>
              <w14:ligatures w14:val="standardContextual"/>
            </w:rPr>
          </w:pPr>
          <w:hyperlink w:anchor="_Toc211003990" w:history="1">
            <w:r w:rsidRPr="00352EEB">
              <w:rPr>
                <w:rStyle w:val="Hyperlink"/>
                <w:rFonts w:ascii="Arial" w:hAnsi="Arial" w:cs="Arial"/>
                <w:noProof/>
              </w:rPr>
              <w:t>1.7.1 Properly Executed Steps</w:t>
            </w:r>
            <w:r>
              <w:rPr>
                <w:noProof/>
                <w:webHidden/>
              </w:rPr>
              <w:tab/>
            </w:r>
            <w:r>
              <w:rPr>
                <w:noProof/>
                <w:webHidden/>
              </w:rPr>
              <w:fldChar w:fldCharType="begin"/>
            </w:r>
            <w:r>
              <w:rPr>
                <w:noProof/>
                <w:webHidden/>
              </w:rPr>
              <w:instrText xml:space="preserve"> PAGEREF _Toc211003990 \h </w:instrText>
            </w:r>
            <w:r>
              <w:rPr>
                <w:noProof/>
                <w:webHidden/>
              </w:rPr>
            </w:r>
            <w:r>
              <w:rPr>
                <w:noProof/>
                <w:webHidden/>
              </w:rPr>
              <w:fldChar w:fldCharType="separate"/>
            </w:r>
            <w:r>
              <w:rPr>
                <w:noProof/>
                <w:webHidden/>
              </w:rPr>
              <w:t>7</w:t>
            </w:r>
            <w:r>
              <w:rPr>
                <w:noProof/>
                <w:webHidden/>
              </w:rPr>
              <w:fldChar w:fldCharType="end"/>
            </w:r>
          </w:hyperlink>
        </w:p>
        <w:p w14:paraId="652596D6" w14:textId="31706E2A" w:rsidR="00FB670E" w:rsidRDefault="00FB670E">
          <w:pPr>
            <w:pStyle w:val="TOC3"/>
            <w:tabs>
              <w:tab w:val="right" w:leader="dot" w:pos="9350"/>
            </w:tabs>
            <w:rPr>
              <w:rFonts w:eastAsiaTheme="minorEastAsia"/>
              <w:noProof/>
              <w:kern w:val="2"/>
              <w:lang w:eastAsia="en-ZA"/>
              <w14:ligatures w14:val="standardContextual"/>
            </w:rPr>
          </w:pPr>
          <w:hyperlink w:anchor="_Toc211003991" w:history="1">
            <w:r w:rsidRPr="00352EEB">
              <w:rPr>
                <w:rStyle w:val="Hyperlink"/>
                <w:rFonts w:ascii="Arial" w:hAnsi="Arial" w:cs="Arial"/>
                <w:noProof/>
              </w:rPr>
              <w:t>1.7.2 Issues Identified</w:t>
            </w:r>
            <w:r>
              <w:rPr>
                <w:noProof/>
                <w:webHidden/>
              </w:rPr>
              <w:tab/>
            </w:r>
            <w:r>
              <w:rPr>
                <w:noProof/>
                <w:webHidden/>
              </w:rPr>
              <w:fldChar w:fldCharType="begin"/>
            </w:r>
            <w:r>
              <w:rPr>
                <w:noProof/>
                <w:webHidden/>
              </w:rPr>
              <w:instrText xml:space="preserve"> PAGEREF _Toc211003991 \h </w:instrText>
            </w:r>
            <w:r>
              <w:rPr>
                <w:noProof/>
                <w:webHidden/>
              </w:rPr>
            </w:r>
            <w:r>
              <w:rPr>
                <w:noProof/>
                <w:webHidden/>
              </w:rPr>
              <w:fldChar w:fldCharType="separate"/>
            </w:r>
            <w:r>
              <w:rPr>
                <w:noProof/>
                <w:webHidden/>
              </w:rPr>
              <w:t>8</w:t>
            </w:r>
            <w:r>
              <w:rPr>
                <w:noProof/>
                <w:webHidden/>
              </w:rPr>
              <w:fldChar w:fldCharType="end"/>
            </w:r>
          </w:hyperlink>
        </w:p>
        <w:p w14:paraId="6E1870C6" w14:textId="2887533A" w:rsidR="00FB670E" w:rsidRDefault="00FB670E">
          <w:pPr>
            <w:pStyle w:val="TOC3"/>
            <w:tabs>
              <w:tab w:val="right" w:leader="dot" w:pos="9350"/>
            </w:tabs>
            <w:rPr>
              <w:rFonts w:eastAsiaTheme="minorEastAsia"/>
              <w:noProof/>
              <w:kern w:val="2"/>
              <w:lang w:eastAsia="en-ZA"/>
              <w14:ligatures w14:val="standardContextual"/>
            </w:rPr>
          </w:pPr>
          <w:hyperlink w:anchor="_Toc211003992" w:history="1">
            <w:r w:rsidRPr="00352EEB">
              <w:rPr>
                <w:rStyle w:val="Hyperlink"/>
                <w:rFonts w:ascii="Arial" w:hAnsi="Arial" w:cs="Arial"/>
                <w:noProof/>
              </w:rPr>
              <w:t>1.7.3 Quality Assurance Concerns</w:t>
            </w:r>
            <w:r>
              <w:rPr>
                <w:noProof/>
                <w:webHidden/>
              </w:rPr>
              <w:tab/>
            </w:r>
            <w:r>
              <w:rPr>
                <w:noProof/>
                <w:webHidden/>
              </w:rPr>
              <w:fldChar w:fldCharType="begin"/>
            </w:r>
            <w:r>
              <w:rPr>
                <w:noProof/>
                <w:webHidden/>
              </w:rPr>
              <w:instrText xml:space="preserve"> PAGEREF _Toc211003992 \h </w:instrText>
            </w:r>
            <w:r>
              <w:rPr>
                <w:noProof/>
                <w:webHidden/>
              </w:rPr>
            </w:r>
            <w:r>
              <w:rPr>
                <w:noProof/>
                <w:webHidden/>
              </w:rPr>
              <w:fldChar w:fldCharType="separate"/>
            </w:r>
            <w:r>
              <w:rPr>
                <w:noProof/>
                <w:webHidden/>
              </w:rPr>
              <w:t>8</w:t>
            </w:r>
            <w:r>
              <w:rPr>
                <w:noProof/>
                <w:webHidden/>
              </w:rPr>
              <w:fldChar w:fldCharType="end"/>
            </w:r>
          </w:hyperlink>
        </w:p>
        <w:p w14:paraId="3AAB3E63" w14:textId="4A8A9A63" w:rsidR="00FB670E" w:rsidRDefault="00FB670E">
          <w:pPr>
            <w:pStyle w:val="TOC3"/>
            <w:tabs>
              <w:tab w:val="right" w:leader="dot" w:pos="9350"/>
            </w:tabs>
            <w:rPr>
              <w:rFonts w:eastAsiaTheme="minorEastAsia"/>
              <w:noProof/>
              <w:kern w:val="2"/>
              <w:lang w:eastAsia="en-ZA"/>
              <w14:ligatures w14:val="standardContextual"/>
            </w:rPr>
          </w:pPr>
          <w:hyperlink w:anchor="_Toc211003993" w:history="1">
            <w:r w:rsidRPr="00352EEB">
              <w:rPr>
                <w:rStyle w:val="Hyperlink"/>
                <w:rFonts w:ascii="Arial" w:hAnsi="Arial" w:cs="Arial"/>
                <w:noProof/>
              </w:rPr>
              <w:t>1.7.4 Corrective Actions Recommended</w:t>
            </w:r>
            <w:r>
              <w:rPr>
                <w:noProof/>
                <w:webHidden/>
              </w:rPr>
              <w:tab/>
            </w:r>
            <w:r>
              <w:rPr>
                <w:noProof/>
                <w:webHidden/>
              </w:rPr>
              <w:fldChar w:fldCharType="begin"/>
            </w:r>
            <w:r>
              <w:rPr>
                <w:noProof/>
                <w:webHidden/>
              </w:rPr>
              <w:instrText xml:space="preserve"> PAGEREF _Toc211003993 \h </w:instrText>
            </w:r>
            <w:r>
              <w:rPr>
                <w:noProof/>
                <w:webHidden/>
              </w:rPr>
            </w:r>
            <w:r>
              <w:rPr>
                <w:noProof/>
                <w:webHidden/>
              </w:rPr>
              <w:fldChar w:fldCharType="separate"/>
            </w:r>
            <w:r>
              <w:rPr>
                <w:noProof/>
                <w:webHidden/>
              </w:rPr>
              <w:t>9</w:t>
            </w:r>
            <w:r>
              <w:rPr>
                <w:noProof/>
                <w:webHidden/>
              </w:rPr>
              <w:fldChar w:fldCharType="end"/>
            </w:r>
          </w:hyperlink>
        </w:p>
        <w:p w14:paraId="56852984" w14:textId="51B06263" w:rsidR="00FB670E" w:rsidRDefault="00FB670E">
          <w:pPr>
            <w:pStyle w:val="TOC2"/>
            <w:tabs>
              <w:tab w:val="right" w:leader="dot" w:pos="9350"/>
            </w:tabs>
            <w:rPr>
              <w:rFonts w:eastAsiaTheme="minorEastAsia"/>
              <w:noProof/>
              <w:kern w:val="2"/>
              <w:lang w:eastAsia="en-ZA"/>
              <w14:ligatures w14:val="standardContextual"/>
            </w:rPr>
          </w:pPr>
          <w:hyperlink w:anchor="_Toc211003994" w:history="1">
            <w:r w:rsidRPr="00352EEB">
              <w:rPr>
                <w:rStyle w:val="Hyperlink"/>
                <w:rFonts w:ascii="Arial" w:hAnsi="Arial" w:cs="Arial"/>
                <w:noProof/>
              </w:rPr>
              <w:t>1.8 Phase 4: Modelling</w:t>
            </w:r>
            <w:r>
              <w:rPr>
                <w:noProof/>
                <w:webHidden/>
              </w:rPr>
              <w:tab/>
            </w:r>
            <w:r>
              <w:rPr>
                <w:noProof/>
                <w:webHidden/>
              </w:rPr>
              <w:fldChar w:fldCharType="begin"/>
            </w:r>
            <w:r>
              <w:rPr>
                <w:noProof/>
                <w:webHidden/>
              </w:rPr>
              <w:instrText xml:space="preserve"> PAGEREF _Toc211003994 \h </w:instrText>
            </w:r>
            <w:r>
              <w:rPr>
                <w:noProof/>
                <w:webHidden/>
              </w:rPr>
            </w:r>
            <w:r>
              <w:rPr>
                <w:noProof/>
                <w:webHidden/>
              </w:rPr>
              <w:fldChar w:fldCharType="separate"/>
            </w:r>
            <w:r>
              <w:rPr>
                <w:noProof/>
                <w:webHidden/>
              </w:rPr>
              <w:t>9</w:t>
            </w:r>
            <w:r>
              <w:rPr>
                <w:noProof/>
                <w:webHidden/>
              </w:rPr>
              <w:fldChar w:fldCharType="end"/>
            </w:r>
          </w:hyperlink>
        </w:p>
        <w:p w14:paraId="4D9686B7" w14:textId="089B4611" w:rsidR="00FB670E" w:rsidRDefault="00FB670E">
          <w:pPr>
            <w:pStyle w:val="TOC3"/>
            <w:tabs>
              <w:tab w:val="right" w:leader="dot" w:pos="9350"/>
            </w:tabs>
            <w:rPr>
              <w:rFonts w:eastAsiaTheme="minorEastAsia"/>
              <w:noProof/>
              <w:kern w:val="2"/>
              <w:lang w:eastAsia="en-ZA"/>
              <w14:ligatures w14:val="standardContextual"/>
            </w:rPr>
          </w:pPr>
          <w:hyperlink w:anchor="_Toc211003995" w:history="1">
            <w:r w:rsidRPr="00352EEB">
              <w:rPr>
                <w:rStyle w:val="Hyperlink"/>
                <w:rFonts w:ascii="Arial" w:hAnsi="Arial" w:cs="Arial"/>
                <w:noProof/>
              </w:rPr>
              <w:t>1.8.1 Properly Executed Steps</w:t>
            </w:r>
            <w:r>
              <w:rPr>
                <w:noProof/>
                <w:webHidden/>
              </w:rPr>
              <w:tab/>
            </w:r>
            <w:r>
              <w:rPr>
                <w:noProof/>
                <w:webHidden/>
              </w:rPr>
              <w:fldChar w:fldCharType="begin"/>
            </w:r>
            <w:r>
              <w:rPr>
                <w:noProof/>
                <w:webHidden/>
              </w:rPr>
              <w:instrText xml:space="preserve"> PAGEREF _Toc211003995 \h </w:instrText>
            </w:r>
            <w:r>
              <w:rPr>
                <w:noProof/>
                <w:webHidden/>
              </w:rPr>
            </w:r>
            <w:r>
              <w:rPr>
                <w:noProof/>
                <w:webHidden/>
              </w:rPr>
              <w:fldChar w:fldCharType="separate"/>
            </w:r>
            <w:r>
              <w:rPr>
                <w:noProof/>
                <w:webHidden/>
              </w:rPr>
              <w:t>9</w:t>
            </w:r>
            <w:r>
              <w:rPr>
                <w:noProof/>
                <w:webHidden/>
              </w:rPr>
              <w:fldChar w:fldCharType="end"/>
            </w:r>
          </w:hyperlink>
        </w:p>
        <w:p w14:paraId="22BB0B8D" w14:textId="50264269" w:rsidR="00FB670E" w:rsidRDefault="00FB670E">
          <w:pPr>
            <w:pStyle w:val="TOC3"/>
            <w:tabs>
              <w:tab w:val="right" w:leader="dot" w:pos="9350"/>
            </w:tabs>
            <w:rPr>
              <w:rFonts w:eastAsiaTheme="minorEastAsia"/>
              <w:noProof/>
              <w:kern w:val="2"/>
              <w:lang w:eastAsia="en-ZA"/>
              <w14:ligatures w14:val="standardContextual"/>
            </w:rPr>
          </w:pPr>
          <w:hyperlink w:anchor="_Toc211003996" w:history="1">
            <w:r w:rsidRPr="00352EEB">
              <w:rPr>
                <w:rStyle w:val="Hyperlink"/>
                <w:rFonts w:ascii="Arial" w:hAnsi="Arial" w:cs="Arial"/>
                <w:noProof/>
              </w:rPr>
              <w:t>1.8.2 Issues Identified</w:t>
            </w:r>
            <w:r>
              <w:rPr>
                <w:noProof/>
                <w:webHidden/>
              </w:rPr>
              <w:tab/>
            </w:r>
            <w:r>
              <w:rPr>
                <w:noProof/>
                <w:webHidden/>
              </w:rPr>
              <w:fldChar w:fldCharType="begin"/>
            </w:r>
            <w:r>
              <w:rPr>
                <w:noProof/>
                <w:webHidden/>
              </w:rPr>
              <w:instrText xml:space="preserve"> PAGEREF _Toc211003996 \h </w:instrText>
            </w:r>
            <w:r>
              <w:rPr>
                <w:noProof/>
                <w:webHidden/>
              </w:rPr>
            </w:r>
            <w:r>
              <w:rPr>
                <w:noProof/>
                <w:webHidden/>
              </w:rPr>
              <w:fldChar w:fldCharType="separate"/>
            </w:r>
            <w:r>
              <w:rPr>
                <w:noProof/>
                <w:webHidden/>
              </w:rPr>
              <w:t>9</w:t>
            </w:r>
            <w:r>
              <w:rPr>
                <w:noProof/>
                <w:webHidden/>
              </w:rPr>
              <w:fldChar w:fldCharType="end"/>
            </w:r>
          </w:hyperlink>
        </w:p>
        <w:p w14:paraId="7CB6D75E" w14:textId="1E6DBD19" w:rsidR="00FB670E" w:rsidRDefault="00FB670E">
          <w:pPr>
            <w:pStyle w:val="TOC3"/>
            <w:tabs>
              <w:tab w:val="right" w:leader="dot" w:pos="9350"/>
            </w:tabs>
            <w:rPr>
              <w:rFonts w:eastAsiaTheme="minorEastAsia"/>
              <w:noProof/>
              <w:kern w:val="2"/>
              <w:lang w:eastAsia="en-ZA"/>
              <w14:ligatures w14:val="standardContextual"/>
            </w:rPr>
          </w:pPr>
          <w:hyperlink w:anchor="_Toc211003997" w:history="1">
            <w:r w:rsidRPr="00352EEB">
              <w:rPr>
                <w:rStyle w:val="Hyperlink"/>
                <w:rFonts w:ascii="Arial" w:hAnsi="Arial" w:cs="Arial"/>
                <w:noProof/>
              </w:rPr>
              <w:t>1.8.3 Quality Assurance Concerns</w:t>
            </w:r>
            <w:r>
              <w:rPr>
                <w:noProof/>
                <w:webHidden/>
              </w:rPr>
              <w:tab/>
            </w:r>
            <w:r>
              <w:rPr>
                <w:noProof/>
                <w:webHidden/>
              </w:rPr>
              <w:fldChar w:fldCharType="begin"/>
            </w:r>
            <w:r>
              <w:rPr>
                <w:noProof/>
                <w:webHidden/>
              </w:rPr>
              <w:instrText xml:space="preserve"> PAGEREF _Toc211003997 \h </w:instrText>
            </w:r>
            <w:r>
              <w:rPr>
                <w:noProof/>
                <w:webHidden/>
              </w:rPr>
            </w:r>
            <w:r>
              <w:rPr>
                <w:noProof/>
                <w:webHidden/>
              </w:rPr>
              <w:fldChar w:fldCharType="separate"/>
            </w:r>
            <w:r>
              <w:rPr>
                <w:noProof/>
                <w:webHidden/>
              </w:rPr>
              <w:t>10</w:t>
            </w:r>
            <w:r>
              <w:rPr>
                <w:noProof/>
                <w:webHidden/>
              </w:rPr>
              <w:fldChar w:fldCharType="end"/>
            </w:r>
          </w:hyperlink>
        </w:p>
        <w:p w14:paraId="0D71255E" w14:textId="5109DCF6" w:rsidR="00FB670E" w:rsidRDefault="00FB670E">
          <w:pPr>
            <w:pStyle w:val="TOC3"/>
            <w:tabs>
              <w:tab w:val="right" w:leader="dot" w:pos="9350"/>
            </w:tabs>
            <w:rPr>
              <w:rFonts w:eastAsiaTheme="minorEastAsia"/>
              <w:noProof/>
              <w:kern w:val="2"/>
              <w:lang w:eastAsia="en-ZA"/>
              <w14:ligatures w14:val="standardContextual"/>
            </w:rPr>
          </w:pPr>
          <w:hyperlink w:anchor="_Toc211003998" w:history="1">
            <w:r w:rsidRPr="00352EEB">
              <w:rPr>
                <w:rStyle w:val="Hyperlink"/>
                <w:rFonts w:ascii="Arial" w:hAnsi="Arial" w:cs="Arial"/>
                <w:noProof/>
              </w:rPr>
              <w:t>1.8.4 Corrective Actions Recommended</w:t>
            </w:r>
            <w:r>
              <w:rPr>
                <w:noProof/>
                <w:webHidden/>
              </w:rPr>
              <w:tab/>
            </w:r>
            <w:r>
              <w:rPr>
                <w:noProof/>
                <w:webHidden/>
              </w:rPr>
              <w:fldChar w:fldCharType="begin"/>
            </w:r>
            <w:r>
              <w:rPr>
                <w:noProof/>
                <w:webHidden/>
              </w:rPr>
              <w:instrText xml:space="preserve"> PAGEREF _Toc211003998 \h </w:instrText>
            </w:r>
            <w:r>
              <w:rPr>
                <w:noProof/>
                <w:webHidden/>
              </w:rPr>
            </w:r>
            <w:r>
              <w:rPr>
                <w:noProof/>
                <w:webHidden/>
              </w:rPr>
              <w:fldChar w:fldCharType="separate"/>
            </w:r>
            <w:r>
              <w:rPr>
                <w:noProof/>
                <w:webHidden/>
              </w:rPr>
              <w:t>10</w:t>
            </w:r>
            <w:r>
              <w:rPr>
                <w:noProof/>
                <w:webHidden/>
              </w:rPr>
              <w:fldChar w:fldCharType="end"/>
            </w:r>
          </w:hyperlink>
        </w:p>
        <w:p w14:paraId="48B33022" w14:textId="67FC8AFF" w:rsidR="00FB670E" w:rsidRDefault="00FB670E">
          <w:pPr>
            <w:pStyle w:val="TOC2"/>
            <w:tabs>
              <w:tab w:val="right" w:leader="dot" w:pos="9350"/>
            </w:tabs>
            <w:rPr>
              <w:rFonts w:eastAsiaTheme="minorEastAsia"/>
              <w:noProof/>
              <w:kern w:val="2"/>
              <w:lang w:eastAsia="en-ZA"/>
              <w14:ligatures w14:val="standardContextual"/>
            </w:rPr>
          </w:pPr>
          <w:hyperlink w:anchor="_Toc211003999" w:history="1">
            <w:r w:rsidRPr="00352EEB">
              <w:rPr>
                <w:rStyle w:val="Hyperlink"/>
                <w:rFonts w:ascii="Arial" w:hAnsi="Arial" w:cs="Arial"/>
                <w:noProof/>
              </w:rPr>
              <w:t>1.9 Summary of Quality Assurance Issues</w:t>
            </w:r>
            <w:r>
              <w:rPr>
                <w:noProof/>
                <w:webHidden/>
              </w:rPr>
              <w:tab/>
            </w:r>
            <w:r>
              <w:rPr>
                <w:noProof/>
                <w:webHidden/>
              </w:rPr>
              <w:fldChar w:fldCharType="begin"/>
            </w:r>
            <w:r>
              <w:rPr>
                <w:noProof/>
                <w:webHidden/>
              </w:rPr>
              <w:instrText xml:space="preserve"> PAGEREF _Toc211003999 \h </w:instrText>
            </w:r>
            <w:r>
              <w:rPr>
                <w:noProof/>
                <w:webHidden/>
              </w:rPr>
            </w:r>
            <w:r>
              <w:rPr>
                <w:noProof/>
                <w:webHidden/>
              </w:rPr>
              <w:fldChar w:fldCharType="separate"/>
            </w:r>
            <w:r>
              <w:rPr>
                <w:noProof/>
                <w:webHidden/>
              </w:rPr>
              <w:t>11</w:t>
            </w:r>
            <w:r>
              <w:rPr>
                <w:noProof/>
                <w:webHidden/>
              </w:rPr>
              <w:fldChar w:fldCharType="end"/>
            </w:r>
          </w:hyperlink>
        </w:p>
        <w:p w14:paraId="1D4A6FE8" w14:textId="1F2D8FE0" w:rsidR="00FB670E" w:rsidRDefault="00FB670E">
          <w:pPr>
            <w:pStyle w:val="TOC3"/>
            <w:tabs>
              <w:tab w:val="right" w:leader="dot" w:pos="9350"/>
            </w:tabs>
            <w:rPr>
              <w:rFonts w:eastAsiaTheme="minorEastAsia"/>
              <w:noProof/>
              <w:kern w:val="2"/>
              <w:lang w:eastAsia="en-ZA"/>
              <w14:ligatures w14:val="standardContextual"/>
            </w:rPr>
          </w:pPr>
          <w:hyperlink w:anchor="_Toc211004000" w:history="1">
            <w:r w:rsidRPr="00352EEB">
              <w:rPr>
                <w:rStyle w:val="Hyperlink"/>
                <w:rFonts w:ascii="Arial" w:hAnsi="Arial" w:cs="Arial"/>
                <w:noProof/>
              </w:rPr>
              <w:t>1.9.1 Critical Issues (Must Address)</w:t>
            </w:r>
            <w:r>
              <w:rPr>
                <w:noProof/>
                <w:webHidden/>
              </w:rPr>
              <w:tab/>
            </w:r>
            <w:r>
              <w:rPr>
                <w:noProof/>
                <w:webHidden/>
              </w:rPr>
              <w:fldChar w:fldCharType="begin"/>
            </w:r>
            <w:r>
              <w:rPr>
                <w:noProof/>
                <w:webHidden/>
              </w:rPr>
              <w:instrText xml:space="preserve"> PAGEREF _Toc211004000 \h </w:instrText>
            </w:r>
            <w:r>
              <w:rPr>
                <w:noProof/>
                <w:webHidden/>
              </w:rPr>
            </w:r>
            <w:r>
              <w:rPr>
                <w:noProof/>
                <w:webHidden/>
              </w:rPr>
              <w:fldChar w:fldCharType="separate"/>
            </w:r>
            <w:r>
              <w:rPr>
                <w:noProof/>
                <w:webHidden/>
              </w:rPr>
              <w:t>11</w:t>
            </w:r>
            <w:r>
              <w:rPr>
                <w:noProof/>
                <w:webHidden/>
              </w:rPr>
              <w:fldChar w:fldCharType="end"/>
            </w:r>
          </w:hyperlink>
        </w:p>
        <w:p w14:paraId="4BB3CBCE" w14:textId="2A6075DB" w:rsidR="00FB670E" w:rsidRDefault="00FB670E">
          <w:pPr>
            <w:pStyle w:val="TOC3"/>
            <w:tabs>
              <w:tab w:val="right" w:leader="dot" w:pos="9350"/>
            </w:tabs>
            <w:rPr>
              <w:rFonts w:eastAsiaTheme="minorEastAsia"/>
              <w:noProof/>
              <w:kern w:val="2"/>
              <w:lang w:eastAsia="en-ZA"/>
              <w14:ligatures w14:val="standardContextual"/>
            </w:rPr>
          </w:pPr>
          <w:hyperlink w:anchor="_Toc211004001" w:history="1">
            <w:r w:rsidRPr="00352EEB">
              <w:rPr>
                <w:rStyle w:val="Hyperlink"/>
                <w:rFonts w:ascii="Arial" w:hAnsi="Arial" w:cs="Arial"/>
                <w:noProof/>
              </w:rPr>
              <w:t>1.9.2 Major Issues (Should Address)</w:t>
            </w:r>
            <w:r>
              <w:rPr>
                <w:noProof/>
                <w:webHidden/>
              </w:rPr>
              <w:tab/>
            </w:r>
            <w:r>
              <w:rPr>
                <w:noProof/>
                <w:webHidden/>
              </w:rPr>
              <w:fldChar w:fldCharType="begin"/>
            </w:r>
            <w:r>
              <w:rPr>
                <w:noProof/>
                <w:webHidden/>
              </w:rPr>
              <w:instrText xml:space="preserve"> PAGEREF _Toc211004001 \h </w:instrText>
            </w:r>
            <w:r>
              <w:rPr>
                <w:noProof/>
                <w:webHidden/>
              </w:rPr>
            </w:r>
            <w:r>
              <w:rPr>
                <w:noProof/>
                <w:webHidden/>
              </w:rPr>
              <w:fldChar w:fldCharType="separate"/>
            </w:r>
            <w:r>
              <w:rPr>
                <w:noProof/>
                <w:webHidden/>
              </w:rPr>
              <w:t>11</w:t>
            </w:r>
            <w:r>
              <w:rPr>
                <w:noProof/>
                <w:webHidden/>
              </w:rPr>
              <w:fldChar w:fldCharType="end"/>
            </w:r>
          </w:hyperlink>
        </w:p>
        <w:p w14:paraId="4B9E8456" w14:textId="07AE0830" w:rsidR="00FB670E" w:rsidRDefault="00FB670E">
          <w:pPr>
            <w:pStyle w:val="TOC3"/>
            <w:tabs>
              <w:tab w:val="left" w:pos="1440"/>
              <w:tab w:val="right" w:leader="dot" w:pos="9350"/>
            </w:tabs>
            <w:rPr>
              <w:rFonts w:eastAsiaTheme="minorEastAsia"/>
              <w:noProof/>
              <w:kern w:val="2"/>
              <w:lang w:eastAsia="en-ZA"/>
              <w14:ligatures w14:val="standardContextual"/>
            </w:rPr>
          </w:pPr>
          <w:hyperlink w:anchor="_Toc211004002" w:history="1">
            <w:r w:rsidRPr="00352EEB">
              <w:rPr>
                <w:rStyle w:val="Hyperlink"/>
                <w:rFonts w:ascii="Arial" w:hAnsi="Arial" w:cs="Arial"/>
                <w:noProof/>
              </w:rPr>
              <w:t>1.9.3</w:t>
            </w:r>
            <w:r>
              <w:rPr>
                <w:rFonts w:eastAsiaTheme="minorEastAsia"/>
                <w:noProof/>
                <w:kern w:val="2"/>
                <w:lang w:eastAsia="en-ZA"/>
                <w14:ligatures w14:val="standardContextual"/>
              </w:rPr>
              <w:tab/>
            </w:r>
            <w:r w:rsidRPr="00352EEB">
              <w:rPr>
                <w:rStyle w:val="Hyperlink"/>
                <w:rFonts w:ascii="Arial" w:hAnsi="Arial" w:cs="Arial"/>
                <w:noProof/>
              </w:rPr>
              <w:t>Minor Issues (Nice to Have)</w:t>
            </w:r>
            <w:r>
              <w:rPr>
                <w:noProof/>
                <w:webHidden/>
              </w:rPr>
              <w:tab/>
            </w:r>
            <w:r>
              <w:rPr>
                <w:noProof/>
                <w:webHidden/>
              </w:rPr>
              <w:fldChar w:fldCharType="begin"/>
            </w:r>
            <w:r>
              <w:rPr>
                <w:noProof/>
                <w:webHidden/>
              </w:rPr>
              <w:instrText xml:space="preserve"> PAGEREF _Toc211004002 \h </w:instrText>
            </w:r>
            <w:r>
              <w:rPr>
                <w:noProof/>
                <w:webHidden/>
              </w:rPr>
            </w:r>
            <w:r>
              <w:rPr>
                <w:noProof/>
                <w:webHidden/>
              </w:rPr>
              <w:fldChar w:fldCharType="separate"/>
            </w:r>
            <w:r>
              <w:rPr>
                <w:noProof/>
                <w:webHidden/>
              </w:rPr>
              <w:t>11</w:t>
            </w:r>
            <w:r>
              <w:rPr>
                <w:noProof/>
                <w:webHidden/>
              </w:rPr>
              <w:fldChar w:fldCharType="end"/>
            </w:r>
          </w:hyperlink>
        </w:p>
        <w:p w14:paraId="1B47C3AA" w14:textId="639F7E38" w:rsidR="00FB670E" w:rsidRDefault="00FB670E">
          <w:pPr>
            <w:pStyle w:val="TOC2"/>
            <w:tabs>
              <w:tab w:val="right" w:leader="dot" w:pos="9350"/>
            </w:tabs>
            <w:rPr>
              <w:rFonts w:eastAsiaTheme="minorEastAsia"/>
              <w:noProof/>
              <w:kern w:val="2"/>
              <w:lang w:eastAsia="en-ZA"/>
              <w14:ligatures w14:val="standardContextual"/>
            </w:rPr>
          </w:pPr>
          <w:hyperlink w:anchor="_Toc211004003" w:history="1">
            <w:r w:rsidRPr="00352EEB">
              <w:rPr>
                <w:rStyle w:val="Hyperlink"/>
                <w:rFonts w:ascii="Arial" w:hAnsi="Arial" w:cs="Arial"/>
                <w:noProof/>
              </w:rPr>
              <w:t>1.10 Lessons Learned</w:t>
            </w:r>
            <w:r>
              <w:rPr>
                <w:noProof/>
                <w:webHidden/>
              </w:rPr>
              <w:tab/>
            </w:r>
            <w:r>
              <w:rPr>
                <w:noProof/>
                <w:webHidden/>
              </w:rPr>
              <w:fldChar w:fldCharType="begin"/>
            </w:r>
            <w:r>
              <w:rPr>
                <w:noProof/>
                <w:webHidden/>
              </w:rPr>
              <w:instrText xml:space="preserve"> PAGEREF _Toc211004003 \h </w:instrText>
            </w:r>
            <w:r>
              <w:rPr>
                <w:noProof/>
                <w:webHidden/>
              </w:rPr>
            </w:r>
            <w:r>
              <w:rPr>
                <w:noProof/>
                <w:webHidden/>
              </w:rPr>
              <w:fldChar w:fldCharType="separate"/>
            </w:r>
            <w:r>
              <w:rPr>
                <w:noProof/>
                <w:webHidden/>
              </w:rPr>
              <w:t>12</w:t>
            </w:r>
            <w:r>
              <w:rPr>
                <w:noProof/>
                <w:webHidden/>
              </w:rPr>
              <w:fldChar w:fldCharType="end"/>
            </w:r>
          </w:hyperlink>
        </w:p>
        <w:p w14:paraId="2B2A243B" w14:textId="1364AF11" w:rsidR="00FB670E" w:rsidRDefault="00FB670E">
          <w:pPr>
            <w:pStyle w:val="TOC3"/>
            <w:tabs>
              <w:tab w:val="right" w:leader="dot" w:pos="9350"/>
            </w:tabs>
            <w:rPr>
              <w:rFonts w:eastAsiaTheme="minorEastAsia"/>
              <w:noProof/>
              <w:kern w:val="2"/>
              <w:lang w:eastAsia="en-ZA"/>
              <w14:ligatures w14:val="standardContextual"/>
            </w:rPr>
          </w:pPr>
          <w:hyperlink w:anchor="_Toc211004004" w:history="1">
            <w:r w:rsidRPr="00352EEB">
              <w:rPr>
                <w:rStyle w:val="Hyperlink"/>
                <w:rFonts w:ascii="Arial" w:hAnsi="Arial" w:cs="Arial"/>
                <w:noProof/>
              </w:rPr>
              <w:t>1.10.1 What Worked Well</w:t>
            </w:r>
            <w:r>
              <w:rPr>
                <w:noProof/>
                <w:webHidden/>
              </w:rPr>
              <w:tab/>
            </w:r>
            <w:r>
              <w:rPr>
                <w:noProof/>
                <w:webHidden/>
              </w:rPr>
              <w:fldChar w:fldCharType="begin"/>
            </w:r>
            <w:r>
              <w:rPr>
                <w:noProof/>
                <w:webHidden/>
              </w:rPr>
              <w:instrText xml:space="preserve"> PAGEREF _Toc211004004 \h </w:instrText>
            </w:r>
            <w:r>
              <w:rPr>
                <w:noProof/>
                <w:webHidden/>
              </w:rPr>
            </w:r>
            <w:r>
              <w:rPr>
                <w:noProof/>
                <w:webHidden/>
              </w:rPr>
              <w:fldChar w:fldCharType="separate"/>
            </w:r>
            <w:r>
              <w:rPr>
                <w:noProof/>
                <w:webHidden/>
              </w:rPr>
              <w:t>12</w:t>
            </w:r>
            <w:r>
              <w:rPr>
                <w:noProof/>
                <w:webHidden/>
              </w:rPr>
              <w:fldChar w:fldCharType="end"/>
            </w:r>
          </w:hyperlink>
        </w:p>
        <w:p w14:paraId="0ABCAC40" w14:textId="56B3FB06" w:rsidR="00FB670E" w:rsidRDefault="00FB670E">
          <w:pPr>
            <w:pStyle w:val="TOC3"/>
            <w:tabs>
              <w:tab w:val="right" w:leader="dot" w:pos="9350"/>
            </w:tabs>
            <w:rPr>
              <w:rFonts w:eastAsiaTheme="minorEastAsia"/>
              <w:noProof/>
              <w:kern w:val="2"/>
              <w:lang w:eastAsia="en-ZA"/>
              <w14:ligatures w14:val="standardContextual"/>
            </w:rPr>
          </w:pPr>
          <w:hyperlink w:anchor="_Toc211004005" w:history="1">
            <w:r w:rsidRPr="00352EEB">
              <w:rPr>
                <w:rStyle w:val="Hyperlink"/>
                <w:rFonts w:ascii="Arial" w:hAnsi="Arial" w:cs="Arial"/>
                <w:noProof/>
              </w:rPr>
              <w:t>1.10.2 What Could Be Improved</w:t>
            </w:r>
            <w:r>
              <w:rPr>
                <w:noProof/>
                <w:webHidden/>
              </w:rPr>
              <w:tab/>
            </w:r>
            <w:r>
              <w:rPr>
                <w:noProof/>
                <w:webHidden/>
              </w:rPr>
              <w:fldChar w:fldCharType="begin"/>
            </w:r>
            <w:r>
              <w:rPr>
                <w:noProof/>
                <w:webHidden/>
              </w:rPr>
              <w:instrText xml:space="preserve"> PAGEREF _Toc211004005 \h </w:instrText>
            </w:r>
            <w:r>
              <w:rPr>
                <w:noProof/>
                <w:webHidden/>
              </w:rPr>
            </w:r>
            <w:r>
              <w:rPr>
                <w:noProof/>
                <w:webHidden/>
              </w:rPr>
              <w:fldChar w:fldCharType="separate"/>
            </w:r>
            <w:r>
              <w:rPr>
                <w:noProof/>
                <w:webHidden/>
              </w:rPr>
              <w:t>12</w:t>
            </w:r>
            <w:r>
              <w:rPr>
                <w:noProof/>
                <w:webHidden/>
              </w:rPr>
              <w:fldChar w:fldCharType="end"/>
            </w:r>
          </w:hyperlink>
        </w:p>
        <w:p w14:paraId="0328CB4D" w14:textId="34140E81" w:rsidR="00FB670E" w:rsidRDefault="00FB670E">
          <w:pPr>
            <w:pStyle w:val="TOC2"/>
            <w:tabs>
              <w:tab w:val="right" w:leader="dot" w:pos="9350"/>
            </w:tabs>
            <w:rPr>
              <w:rFonts w:eastAsiaTheme="minorEastAsia"/>
              <w:noProof/>
              <w:kern w:val="2"/>
              <w:lang w:eastAsia="en-ZA"/>
              <w14:ligatures w14:val="standardContextual"/>
            </w:rPr>
          </w:pPr>
          <w:hyperlink w:anchor="_Toc211004006" w:history="1">
            <w:r w:rsidRPr="00352EEB">
              <w:rPr>
                <w:rStyle w:val="Hyperlink"/>
                <w:rFonts w:ascii="Arial" w:hAnsi="Arial" w:cs="Arial"/>
                <w:noProof/>
              </w:rPr>
              <w:t>1.11 Recommendations for Future Projects</w:t>
            </w:r>
            <w:r>
              <w:rPr>
                <w:noProof/>
                <w:webHidden/>
              </w:rPr>
              <w:tab/>
            </w:r>
            <w:r>
              <w:rPr>
                <w:noProof/>
                <w:webHidden/>
              </w:rPr>
              <w:fldChar w:fldCharType="begin"/>
            </w:r>
            <w:r>
              <w:rPr>
                <w:noProof/>
                <w:webHidden/>
              </w:rPr>
              <w:instrText xml:space="preserve"> PAGEREF _Toc211004006 \h </w:instrText>
            </w:r>
            <w:r>
              <w:rPr>
                <w:noProof/>
                <w:webHidden/>
              </w:rPr>
            </w:r>
            <w:r>
              <w:rPr>
                <w:noProof/>
                <w:webHidden/>
              </w:rPr>
              <w:fldChar w:fldCharType="separate"/>
            </w:r>
            <w:r>
              <w:rPr>
                <w:noProof/>
                <w:webHidden/>
              </w:rPr>
              <w:t>12</w:t>
            </w:r>
            <w:r>
              <w:rPr>
                <w:noProof/>
                <w:webHidden/>
              </w:rPr>
              <w:fldChar w:fldCharType="end"/>
            </w:r>
          </w:hyperlink>
        </w:p>
        <w:p w14:paraId="4F0BF75A" w14:textId="5F2F112B" w:rsidR="00FB670E" w:rsidRDefault="00FB670E">
          <w:pPr>
            <w:pStyle w:val="TOC3"/>
            <w:tabs>
              <w:tab w:val="right" w:leader="dot" w:pos="9350"/>
            </w:tabs>
            <w:rPr>
              <w:rFonts w:eastAsiaTheme="minorEastAsia"/>
              <w:noProof/>
              <w:kern w:val="2"/>
              <w:lang w:eastAsia="en-ZA"/>
              <w14:ligatures w14:val="standardContextual"/>
            </w:rPr>
          </w:pPr>
          <w:hyperlink w:anchor="_Toc211004007" w:history="1">
            <w:r w:rsidRPr="00352EEB">
              <w:rPr>
                <w:rStyle w:val="Hyperlink"/>
                <w:rFonts w:ascii="Arial" w:hAnsi="Arial" w:cs="Arial"/>
                <w:noProof/>
              </w:rPr>
              <w:t>1.11.1 Process Improvements</w:t>
            </w:r>
            <w:r>
              <w:rPr>
                <w:noProof/>
                <w:webHidden/>
              </w:rPr>
              <w:tab/>
            </w:r>
            <w:r>
              <w:rPr>
                <w:noProof/>
                <w:webHidden/>
              </w:rPr>
              <w:fldChar w:fldCharType="begin"/>
            </w:r>
            <w:r>
              <w:rPr>
                <w:noProof/>
                <w:webHidden/>
              </w:rPr>
              <w:instrText xml:space="preserve"> PAGEREF _Toc211004007 \h </w:instrText>
            </w:r>
            <w:r>
              <w:rPr>
                <w:noProof/>
                <w:webHidden/>
              </w:rPr>
            </w:r>
            <w:r>
              <w:rPr>
                <w:noProof/>
                <w:webHidden/>
              </w:rPr>
              <w:fldChar w:fldCharType="separate"/>
            </w:r>
            <w:r>
              <w:rPr>
                <w:noProof/>
                <w:webHidden/>
              </w:rPr>
              <w:t>12</w:t>
            </w:r>
            <w:r>
              <w:rPr>
                <w:noProof/>
                <w:webHidden/>
              </w:rPr>
              <w:fldChar w:fldCharType="end"/>
            </w:r>
          </w:hyperlink>
        </w:p>
        <w:p w14:paraId="191D2240" w14:textId="78EC6230" w:rsidR="00FB670E" w:rsidRDefault="00FB670E">
          <w:pPr>
            <w:pStyle w:val="TOC3"/>
            <w:tabs>
              <w:tab w:val="right" w:leader="dot" w:pos="9350"/>
            </w:tabs>
            <w:rPr>
              <w:rFonts w:eastAsiaTheme="minorEastAsia"/>
              <w:noProof/>
              <w:kern w:val="2"/>
              <w:lang w:eastAsia="en-ZA"/>
              <w14:ligatures w14:val="standardContextual"/>
            </w:rPr>
          </w:pPr>
          <w:hyperlink w:anchor="_Toc211004008" w:history="1">
            <w:r w:rsidRPr="00352EEB">
              <w:rPr>
                <w:rStyle w:val="Hyperlink"/>
                <w:rFonts w:ascii="Arial" w:hAnsi="Arial" w:cs="Arial"/>
                <w:noProof/>
              </w:rPr>
              <w:t>1.11.2 Technical Recommendations</w:t>
            </w:r>
            <w:r>
              <w:rPr>
                <w:noProof/>
                <w:webHidden/>
              </w:rPr>
              <w:tab/>
            </w:r>
            <w:r>
              <w:rPr>
                <w:noProof/>
                <w:webHidden/>
              </w:rPr>
              <w:fldChar w:fldCharType="begin"/>
            </w:r>
            <w:r>
              <w:rPr>
                <w:noProof/>
                <w:webHidden/>
              </w:rPr>
              <w:instrText xml:space="preserve"> PAGEREF _Toc211004008 \h </w:instrText>
            </w:r>
            <w:r>
              <w:rPr>
                <w:noProof/>
                <w:webHidden/>
              </w:rPr>
            </w:r>
            <w:r>
              <w:rPr>
                <w:noProof/>
                <w:webHidden/>
              </w:rPr>
              <w:fldChar w:fldCharType="separate"/>
            </w:r>
            <w:r>
              <w:rPr>
                <w:noProof/>
                <w:webHidden/>
              </w:rPr>
              <w:t>13</w:t>
            </w:r>
            <w:r>
              <w:rPr>
                <w:noProof/>
                <w:webHidden/>
              </w:rPr>
              <w:fldChar w:fldCharType="end"/>
            </w:r>
          </w:hyperlink>
        </w:p>
        <w:p w14:paraId="0DB7A09C" w14:textId="06497205" w:rsidR="00FB670E" w:rsidRDefault="00FB670E">
          <w:pPr>
            <w:pStyle w:val="TOC3"/>
            <w:tabs>
              <w:tab w:val="right" w:leader="dot" w:pos="9350"/>
            </w:tabs>
            <w:rPr>
              <w:rFonts w:eastAsiaTheme="minorEastAsia"/>
              <w:noProof/>
              <w:kern w:val="2"/>
              <w:lang w:eastAsia="en-ZA"/>
              <w14:ligatures w14:val="standardContextual"/>
            </w:rPr>
          </w:pPr>
          <w:hyperlink w:anchor="_Toc211004009" w:history="1">
            <w:r w:rsidRPr="00352EEB">
              <w:rPr>
                <w:rStyle w:val="Hyperlink"/>
                <w:rFonts w:ascii="Arial" w:hAnsi="Arial" w:cs="Arial"/>
                <w:noProof/>
              </w:rPr>
              <w:t>1.11.3 Documentation Recommendations</w:t>
            </w:r>
            <w:r>
              <w:rPr>
                <w:noProof/>
                <w:webHidden/>
              </w:rPr>
              <w:tab/>
            </w:r>
            <w:r>
              <w:rPr>
                <w:noProof/>
                <w:webHidden/>
              </w:rPr>
              <w:fldChar w:fldCharType="begin"/>
            </w:r>
            <w:r>
              <w:rPr>
                <w:noProof/>
                <w:webHidden/>
              </w:rPr>
              <w:instrText xml:space="preserve"> PAGEREF _Toc211004009 \h </w:instrText>
            </w:r>
            <w:r>
              <w:rPr>
                <w:noProof/>
                <w:webHidden/>
              </w:rPr>
            </w:r>
            <w:r>
              <w:rPr>
                <w:noProof/>
                <w:webHidden/>
              </w:rPr>
              <w:fldChar w:fldCharType="separate"/>
            </w:r>
            <w:r>
              <w:rPr>
                <w:noProof/>
                <w:webHidden/>
              </w:rPr>
              <w:t>13</w:t>
            </w:r>
            <w:r>
              <w:rPr>
                <w:noProof/>
                <w:webHidden/>
              </w:rPr>
              <w:fldChar w:fldCharType="end"/>
            </w:r>
          </w:hyperlink>
        </w:p>
        <w:p w14:paraId="58992C5B" w14:textId="23F88265" w:rsidR="00FB670E" w:rsidRDefault="00FB670E">
          <w:pPr>
            <w:pStyle w:val="TOC2"/>
            <w:tabs>
              <w:tab w:val="right" w:leader="dot" w:pos="9350"/>
            </w:tabs>
            <w:rPr>
              <w:rFonts w:eastAsiaTheme="minorEastAsia"/>
              <w:noProof/>
              <w:kern w:val="2"/>
              <w:lang w:eastAsia="en-ZA"/>
              <w14:ligatures w14:val="standardContextual"/>
            </w:rPr>
          </w:pPr>
          <w:hyperlink w:anchor="_Toc211004010" w:history="1">
            <w:r w:rsidRPr="00352EEB">
              <w:rPr>
                <w:rStyle w:val="Hyperlink"/>
                <w:rFonts w:ascii="Arial" w:hAnsi="Arial" w:cs="Arial"/>
                <w:noProof/>
              </w:rPr>
              <w:t>Determine the Next Steps</w:t>
            </w:r>
            <w:r>
              <w:rPr>
                <w:noProof/>
                <w:webHidden/>
              </w:rPr>
              <w:tab/>
            </w:r>
            <w:r>
              <w:rPr>
                <w:noProof/>
                <w:webHidden/>
              </w:rPr>
              <w:fldChar w:fldCharType="begin"/>
            </w:r>
            <w:r>
              <w:rPr>
                <w:noProof/>
                <w:webHidden/>
              </w:rPr>
              <w:instrText xml:space="preserve"> PAGEREF _Toc211004010 \h </w:instrText>
            </w:r>
            <w:r>
              <w:rPr>
                <w:noProof/>
                <w:webHidden/>
              </w:rPr>
            </w:r>
            <w:r>
              <w:rPr>
                <w:noProof/>
                <w:webHidden/>
              </w:rPr>
              <w:fldChar w:fldCharType="separate"/>
            </w:r>
            <w:r>
              <w:rPr>
                <w:noProof/>
                <w:webHidden/>
              </w:rPr>
              <w:t>14</w:t>
            </w:r>
            <w:r>
              <w:rPr>
                <w:noProof/>
                <w:webHidden/>
              </w:rPr>
              <w:fldChar w:fldCharType="end"/>
            </w:r>
          </w:hyperlink>
        </w:p>
        <w:p w14:paraId="074774EE" w14:textId="4E02C5A4" w:rsidR="00FB670E" w:rsidRDefault="00FB670E">
          <w:pPr>
            <w:pStyle w:val="TOC2"/>
            <w:tabs>
              <w:tab w:val="right" w:leader="dot" w:pos="9350"/>
            </w:tabs>
            <w:rPr>
              <w:rFonts w:eastAsiaTheme="minorEastAsia"/>
              <w:noProof/>
              <w:kern w:val="2"/>
              <w:lang w:eastAsia="en-ZA"/>
              <w14:ligatures w14:val="standardContextual"/>
            </w:rPr>
          </w:pPr>
          <w:hyperlink w:anchor="_Toc211004011" w:history="1">
            <w:r w:rsidRPr="00352EEB">
              <w:rPr>
                <w:rStyle w:val="Hyperlink"/>
                <w:rFonts w:ascii="Arial" w:hAnsi="Arial" w:cs="Arial"/>
                <w:noProof/>
              </w:rPr>
              <w:t>1.14 Determine the Next Steps</w:t>
            </w:r>
            <w:r>
              <w:rPr>
                <w:noProof/>
                <w:webHidden/>
              </w:rPr>
              <w:tab/>
            </w:r>
            <w:r>
              <w:rPr>
                <w:noProof/>
                <w:webHidden/>
              </w:rPr>
              <w:fldChar w:fldCharType="begin"/>
            </w:r>
            <w:r>
              <w:rPr>
                <w:noProof/>
                <w:webHidden/>
              </w:rPr>
              <w:instrText xml:space="preserve"> PAGEREF _Toc211004011 \h </w:instrText>
            </w:r>
            <w:r>
              <w:rPr>
                <w:noProof/>
                <w:webHidden/>
              </w:rPr>
            </w:r>
            <w:r>
              <w:rPr>
                <w:noProof/>
                <w:webHidden/>
              </w:rPr>
              <w:fldChar w:fldCharType="separate"/>
            </w:r>
            <w:r>
              <w:rPr>
                <w:noProof/>
                <w:webHidden/>
              </w:rPr>
              <w:t>14</w:t>
            </w:r>
            <w:r>
              <w:rPr>
                <w:noProof/>
                <w:webHidden/>
              </w:rPr>
              <w:fldChar w:fldCharType="end"/>
            </w:r>
          </w:hyperlink>
        </w:p>
        <w:p w14:paraId="5B5D8814" w14:textId="4CE5BC04" w:rsidR="00FB670E" w:rsidRDefault="00FB670E">
          <w:pPr>
            <w:pStyle w:val="TOC3"/>
            <w:tabs>
              <w:tab w:val="right" w:leader="dot" w:pos="9350"/>
            </w:tabs>
            <w:rPr>
              <w:rFonts w:eastAsiaTheme="minorEastAsia"/>
              <w:noProof/>
              <w:kern w:val="2"/>
              <w:lang w:eastAsia="en-ZA"/>
              <w14:ligatures w14:val="standardContextual"/>
            </w:rPr>
          </w:pPr>
          <w:hyperlink w:anchor="_Toc211004012" w:history="1">
            <w:r w:rsidRPr="00352EEB">
              <w:rPr>
                <w:rStyle w:val="Hyperlink"/>
                <w:rFonts w:ascii="Arial" w:hAnsi="Arial" w:cs="Arial"/>
                <w:noProof/>
              </w:rPr>
              <w:t>1.14.1 Context Recap</w:t>
            </w:r>
            <w:r>
              <w:rPr>
                <w:noProof/>
                <w:webHidden/>
              </w:rPr>
              <w:tab/>
            </w:r>
            <w:r>
              <w:rPr>
                <w:noProof/>
                <w:webHidden/>
              </w:rPr>
              <w:fldChar w:fldCharType="begin"/>
            </w:r>
            <w:r>
              <w:rPr>
                <w:noProof/>
                <w:webHidden/>
              </w:rPr>
              <w:instrText xml:space="preserve"> PAGEREF _Toc211004012 \h </w:instrText>
            </w:r>
            <w:r>
              <w:rPr>
                <w:noProof/>
                <w:webHidden/>
              </w:rPr>
            </w:r>
            <w:r>
              <w:rPr>
                <w:noProof/>
                <w:webHidden/>
              </w:rPr>
              <w:fldChar w:fldCharType="separate"/>
            </w:r>
            <w:r>
              <w:rPr>
                <w:noProof/>
                <w:webHidden/>
              </w:rPr>
              <w:t>14</w:t>
            </w:r>
            <w:r>
              <w:rPr>
                <w:noProof/>
                <w:webHidden/>
              </w:rPr>
              <w:fldChar w:fldCharType="end"/>
            </w:r>
          </w:hyperlink>
        </w:p>
        <w:p w14:paraId="2E3A5B42" w14:textId="2F89C2CA" w:rsidR="00FB670E" w:rsidRDefault="00FB670E">
          <w:pPr>
            <w:pStyle w:val="TOC3"/>
            <w:tabs>
              <w:tab w:val="right" w:leader="dot" w:pos="9350"/>
            </w:tabs>
            <w:rPr>
              <w:rFonts w:eastAsiaTheme="minorEastAsia"/>
              <w:noProof/>
              <w:kern w:val="2"/>
              <w:lang w:eastAsia="en-ZA"/>
              <w14:ligatures w14:val="standardContextual"/>
            </w:rPr>
          </w:pPr>
          <w:hyperlink w:anchor="_Toc211004013" w:history="1">
            <w:r w:rsidRPr="00352EEB">
              <w:rPr>
                <w:rStyle w:val="Hyperlink"/>
                <w:rFonts w:ascii="Arial" w:hAnsi="Arial" w:cs="Arial"/>
                <w:noProof/>
              </w:rPr>
              <w:t>1.14.2 Options Analysis</w:t>
            </w:r>
            <w:r>
              <w:rPr>
                <w:noProof/>
                <w:webHidden/>
              </w:rPr>
              <w:tab/>
            </w:r>
            <w:r>
              <w:rPr>
                <w:noProof/>
                <w:webHidden/>
              </w:rPr>
              <w:fldChar w:fldCharType="begin"/>
            </w:r>
            <w:r>
              <w:rPr>
                <w:noProof/>
                <w:webHidden/>
              </w:rPr>
              <w:instrText xml:space="preserve"> PAGEREF _Toc211004013 \h </w:instrText>
            </w:r>
            <w:r>
              <w:rPr>
                <w:noProof/>
                <w:webHidden/>
              </w:rPr>
            </w:r>
            <w:r>
              <w:rPr>
                <w:noProof/>
                <w:webHidden/>
              </w:rPr>
              <w:fldChar w:fldCharType="separate"/>
            </w:r>
            <w:r>
              <w:rPr>
                <w:noProof/>
                <w:webHidden/>
              </w:rPr>
              <w:t>14</w:t>
            </w:r>
            <w:r>
              <w:rPr>
                <w:noProof/>
                <w:webHidden/>
              </w:rPr>
              <w:fldChar w:fldCharType="end"/>
            </w:r>
          </w:hyperlink>
        </w:p>
        <w:p w14:paraId="0FCBAD59" w14:textId="226737CA" w:rsidR="00FB670E" w:rsidRDefault="00FB670E">
          <w:pPr>
            <w:pStyle w:val="TOC3"/>
            <w:tabs>
              <w:tab w:val="right" w:leader="dot" w:pos="9350"/>
            </w:tabs>
            <w:rPr>
              <w:rFonts w:eastAsiaTheme="minorEastAsia"/>
              <w:noProof/>
              <w:kern w:val="2"/>
              <w:lang w:eastAsia="en-ZA"/>
              <w14:ligatures w14:val="standardContextual"/>
            </w:rPr>
          </w:pPr>
          <w:hyperlink w:anchor="_Toc211004014" w:history="1">
            <w:r w:rsidRPr="00352EEB">
              <w:rPr>
                <w:rStyle w:val="Hyperlink"/>
                <w:rFonts w:ascii="Arial" w:hAnsi="Arial" w:cs="Arial"/>
                <w:noProof/>
              </w:rPr>
              <w:t>1.14.3 Final Recommendation</w:t>
            </w:r>
            <w:r>
              <w:rPr>
                <w:noProof/>
                <w:webHidden/>
              </w:rPr>
              <w:tab/>
            </w:r>
            <w:r>
              <w:rPr>
                <w:noProof/>
                <w:webHidden/>
              </w:rPr>
              <w:fldChar w:fldCharType="begin"/>
            </w:r>
            <w:r>
              <w:rPr>
                <w:noProof/>
                <w:webHidden/>
              </w:rPr>
              <w:instrText xml:space="preserve"> PAGEREF _Toc211004014 \h </w:instrText>
            </w:r>
            <w:r>
              <w:rPr>
                <w:noProof/>
                <w:webHidden/>
              </w:rPr>
            </w:r>
            <w:r>
              <w:rPr>
                <w:noProof/>
                <w:webHidden/>
              </w:rPr>
              <w:fldChar w:fldCharType="separate"/>
            </w:r>
            <w:r>
              <w:rPr>
                <w:noProof/>
                <w:webHidden/>
              </w:rPr>
              <w:t>15</w:t>
            </w:r>
            <w:r>
              <w:rPr>
                <w:noProof/>
                <w:webHidden/>
              </w:rPr>
              <w:fldChar w:fldCharType="end"/>
            </w:r>
          </w:hyperlink>
        </w:p>
        <w:p w14:paraId="13C5F5EB" w14:textId="1F60B57E" w:rsidR="00FB670E" w:rsidRDefault="00FB670E">
          <w:pPr>
            <w:pStyle w:val="TOC3"/>
            <w:tabs>
              <w:tab w:val="right" w:leader="dot" w:pos="9350"/>
            </w:tabs>
            <w:rPr>
              <w:rFonts w:eastAsiaTheme="minorEastAsia"/>
              <w:noProof/>
              <w:kern w:val="2"/>
              <w:lang w:eastAsia="en-ZA"/>
              <w14:ligatures w14:val="standardContextual"/>
            </w:rPr>
          </w:pPr>
          <w:hyperlink w:anchor="_Toc211004015" w:history="1">
            <w:r w:rsidRPr="00352EEB">
              <w:rPr>
                <w:rStyle w:val="Hyperlink"/>
                <w:rFonts w:ascii="Arial" w:hAnsi="Arial" w:cs="Arial"/>
                <w:noProof/>
              </w:rPr>
              <w:t>1.14.4 Quantitative Evidence</w:t>
            </w:r>
            <w:r>
              <w:rPr>
                <w:noProof/>
                <w:webHidden/>
              </w:rPr>
              <w:tab/>
            </w:r>
            <w:r>
              <w:rPr>
                <w:noProof/>
                <w:webHidden/>
              </w:rPr>
              <w:fldChar w:fldCharType="begin"/>
            </w:r>
            <w:r>
              <w:rPr>
                <w:noProof/>
                <w:webHidden/>
              </w:rPr>
              <w:instrText xml:space="preserve"> PAGEREF _Toc211004015 \h </w:instrText>
            </w:r>
            <w:r>
              <w:rPr>
                <w:noProof/>
                <w:webHidden/>
              </w:rPr>
            </w:r>
            <w:r>
              <w:rPr>
                <w:noProof/>
                <w:webHidden/>
              </w:rPr>
              <w:fldChar w:fldCharType="separate"/>
            </w:r>
            <w:r>
              <w:rPr>
                <w:noProof/>
                <w:webHidden/>
              </w:rPr>
              <w:t>15</w:t>
            </w:r>
            <w:r>
              <w:rPr>
                <w:noProof/>
                <w:webHidden/>
              </w:rPr>
              <w:fldChar w:fldCharType="end"/>
            </w:r>
          </w:hyperlink>
        </w:p>
        <w:p w14:paraId="2C77EFE5" w14:textId="3E66EB6F" w:rsidR="00FB670E" w:rsidRDefault="00FB670E">
          <w:pPr>
            <w:pStyle w:val="TOC3"/>
            <w:tabs>
              <w:tab w:val="right" w:leader="dot" w:pos="9350"/>
            </w:tabs>
            <w:rPr>
              <w:rFonts w:eastAsiaTheme="minorEastAsia"/>
              <w:noProof/>
              <w:kern w:val="2"/>
              <w:lang w:eastAsia="en-ZA"/>
              <w14:ligatures w14:val="standardContextual"/>
            </w:rPr>
          </w:pPr>
          <w:hyperlink w:anchor="_Toc211004016" w:history="1">
            <w:r w:rsidRPr="00352EEB">
              <w:rPr>
                <w:rStyle w:val="Hyperlink"/>
                <w:rFonts w:ascii="Arial" w:hAnsi="Arial" w:cs="Arial"/>
                <w:noProof/>
              </w:rPr>
              <w:t>1.14.5 Traceability to Business Goals</w:t>
            </w:r>
            <w:r>
              <w:rPr>
                <w:noProof/>
                <w:webHidden/>
              </w:rPr>
              <w:tab/>
            </w:r>
            <w:r>
              <w:rPr>
                <w:noProof/>
                <w:webHidden/>
              </w:rPr>
              <w:fldChar w:fldCharType="begin"/>
            </w:r>
            <w:r>
              <w:rPr>
                <w:noProof/>
                <w:webHidden/>
              </w:rPr>
              <w:instrText xml:space="preserve"> PAGEREF _Toc211004016 \h </w:instrText>
            </w:r>
            <w:r>
              <w:rPr>
                <w:noProof/>
                <w:webHidden/>
              </w:rPr>
            </w:r>
            <w:r>
              <w:rPr>
                <w:noProof/>
                <w:webHidden/>
              </w:rPr>
              <w:fldChar w:fldCharType="separate"/>
            </w:r>
            <w:r>
              <w:rPr>
                <w:noProof/>
                <w:webHidden/>
              </w:rPr>
              <w:t>16</w:t>
            </w:r>
            <w:r>
              <w:rPr>
                <w:noProof/>
                <w:webHidden/>
              </w:rPr>
              <w:fldChar w:fldCharType="end"/>
            </w:r>
          </w:hyperlink>
        </w:p>
        <w:p w14:paraId="103AEE86" w14:textId="220C0820" w:rsidR="00FB670E" w:rsidRDefault="00FB670E">
          <w:pPr>
            <w:pStyle w:val="TOC3"/>
            <w:tabs>
              <w:tab w:val="right" w:leader="dot" w:pos="9350"/>
            </w:tabs>
            <w:rPr>
              <w:rFonts w:eastAsiaTheme="minorEastAsia"/>
              <w:noProof/>
              <w:kern w:val="2"/>
              <w:lang w:eastAsia="en-ZA"/>
              <w14:ligatures w14:val="standardContextual"/>
            </w:rPr>
          </w:pPr>
          <w:hyperlink w:anchor="_Toc211004017" w:history="1">
            <w:r w:rsidRPr="00352EEB">
              <w:rPr>
                <w:rStyle w:val="Hyperlink"/>
                <w:rFonts w:ascii="Arial" w:hAnsi="Arial" w:cs="Arial"/>
                <w:noProof/>
              </w:rPr>
              <w:t>1.14.6 Action Plan</w:t>
            </w:r>
            <w:r>
              <w:rPr>
                <w:noProof/>
                <w:webHidden/>
              </w:rPr>
              <w:tab/>
            </w:r>
            <w:r>
              <w:rPr>
                <w:noProof/>
                <w:webHidden/>
              </w:rPr>
              <w:fldChar w:fldCharType="begin"/>
            </w:r>
            <w:r>
              <w:rPr>
                <w:noProof/>
                <w:webHidden/>
              </w:rPr>
              <w:instrText xml:space="preserve"> PAGEREF _Toc211004017 \h </w:instrText>
            </w:r>
            <w:r>
              <w:rPr>
                <w:noProof/>
                <w:webHidden/>
              </w:rPr>
            </w:r>
            <w:r>
              <w:rPr>
                <w:noProof/>
                <w:webHidden/>
              </w:rPr>
              <w:fldChar w:fldCharType="separate"/>
            </w:r>
            <w:r>
              <w:rPr>
                <w:noProof/>
                <w:webHidden/>
              </w:rPr>
              <w:t>16</w:t>
            </w:r>
            <w:r>
              <w:rPr>
                <w:noProof/>
                <w:webHidden/>
              </w:rPr>
              <w:fldChar w:fldCharType="end"/>
            </w:r>
          </w:hyperlink>
        </w:p>
        <w:p w14:paraId="3FDD4559" w14:textId="20F60738" w:rsidR="00FB670E" w:rsidRDefault="00FB670E">
          <w:pPr>
            <w:pStyle w:val="TOC3"/>
            <w:tabs>
              <w:tab w:val="right" w:leader="dot" w:pos="9350"/>
            </w:tabs>
            <w:rPr>
              <w:rFonts w:eastAsiaTheme="minorEastAsia"/>
              <w:noProof/>
              <w:kern w:val="2"/>
              <w:lang w:eastAsia="en-ZA"/>
              <w14:ligatures w14:val="standardContextual"/>
            </w:rPr>
          </w:pPr>
          <w:hyperlink w:anchor="_Toc211004018" w:history="1">
            <w:r w:rsidRPr="00352EEB">
              <w:rPr>
                <w:rStyle w:val="Hyperlink"/>
                <w:rFonts w:ascii="Arial" w:hAnsi="Arial" w:cs="Arial"/>
                <w:noProof/>
              </w:rPr>
              <w:t>1.14.7 Implementation Notes</w:t>
            </w:r>
            <w:r>
              <w:rPr>
                <w:noProof/>
                <w:webHidden/>
              </w:rPr>
              <w:tab/>
            </w:r>
            <w:r>
              <w:rPr>
                <w:noProof/>
                <w:webHidden/>
              </w:rPr>
              <w:fldChar w:fldCharType="begin"/>
            </w:r>
            <w:r>
              <w:rPr>
                <w:noProof/>
                <w:webHidden/>
              </w:rPr>
              <w:instrText xml:space="preserve"> PAGEREF _Toc211004018 \h </w:instrText>
            </w:r>
            <w:r>
              <w:rPr>
                <w:noProof/>
                <w:webHidden/>
              </w:rPr>
            </w:r>
            <w:r>
              <w:rPr>
                <w:noProof/>
                <w:webHidden/>
              </w:rPr>
              <w:fldChar w:fldCharType="separate"/>
            </w:r>
            <w:r>
              <w:rPr>
                <w:noProof/>
                <w:webHidden/>
              </w:rPr>
              <w:t>17</w:t>
            </w:r>
            <w:r>
              <w:rPr>
                <w:noProof/>
                <w:webHidden/>
              </w:rPr>
              <w:fldChar w:fldCharType="end"/>
            </w:r>
          </w:hyperlink>
        </w:p>
        <w:p w14:paraId="26BA49CA" w14:textId="544AB948" w:rsidR="00FB670E" w:rsidRDefault="00FB670E">
          <w:pPr>
            <w:pStyle w:val="TOC3"/>
            <w:tabs>
              <w:tab w:val="right" w:leader="dot" w:pos="9350"/>
            </w:tabs>
            <w:rPr>
              <w:rFonts w:eastAsiaTheme="minorEastAsia"/>
              <w:noProof/>
              <w:kern w:val="2"/>
              <w:lang w:eastAsia="en-ZA"/>
              <w14:ligatures w14:val="standardContextual"/>
            </w:rPr>
          </w:pPr>
          <w:hyperlink w:anchor="_Toc211004019" w:history="1">
            <w:r w:rsidRPr="00352EEB">
              <w:rPr>
                <w:rStyle w:val="Hyperlink"/>
                <w:rFonts w:ascii="Arial" w:hAnsi="Arial" w:cs="Arial"/>
                <w:noProof/>
              </w:rPr>
              <w:t>1.14.8 Risks &amp; Mitigations</w:t>
            </w:r>
            <w:r>
              <w:rPr>
                <w:noProof/>
                <w:webHidden/>
              </w:rPr>
              <w:tab/>
            </w:r>
            <w:r>
              <w:rPr>
                <w:noProof/>
                <w:webHidden/>
              </w:rPr>
              <w:fldChar w:fldCharType="begin"/>
            </w:r>
            <w:r>
              <w:rPr>
                <w:noProof/>
                <w:webHidden/>
              </w:rPr>
              <w:instrText xml:space="preserve"> PAGEREF _Toc211004019 \h </w:instrText>
            </w:r>
            <w:r>
              <w:rPr>
                <w:noProof/>
                <w:webHidden/>
              </w:rPr>
            </w:r>
            <w:r>
              <w:rPr>
                <w:noProof/>
                <w:webHidden/>
              </w:rPr>
              <w:fldChar w:fldCharType="separate"/>
            </w:r>
            <w:r>
              <w:rPr>
                <w:noProof/>
                <w:webHidden/>
              </w:rPr>
              <w:t>17</w:t>
            </w:r>
            <w:r>
              <w:rPr>
                <w:noProof/>
                <w:webHidden/>
              </w:rPr>
              <w:fldChar w:fldCharType="end"/>
            </w:r>
          </w:hyperlink>
        </w:p>
        <w:p w14:paraId="53AD97C8" w14:textId="5854DC9D" w:rsidR="00FB670E" w:rsidRDefault="00FB670E">
          <w:pPr>
            <w:pStyle w:val="TOC3"/>
            <w:tabs>
              <w:tab w:val="right" w:leader="dot" w:pos="9350"/>
            </w:tabs>
            <w:rPr>
              <w:rFonts w:eastAsiaTheme="minorEastAsia"/>
              <w:noProof/>
              <w:kern w:val="2"/>
              <w:lang w:eastAsia="en-ZA"/>
              <w14:ligatures w14:val="standardContextual"/>
            </w:rPr>
          </w:pPr>
          <w:hyperlink w:anchor="_Toc211004020" w:history="1">
            <w:r w:rsidRPr="00352EEB">
              <w:rPr>
                <w:rStyle w:val="Hyperlink"/>
                <w:rFonts w:ascii="Arial" w:hAnsi="Arial" w:cs="Arial"/>
                <w:noProof/>
              </w:rPr>
              <w:t>1.14.9 Ethics &amp; Bias</w:t>
            </w:r>
            <w:r>
              <w:rPr>
                <w:noProof/>
                <w:webHidden/>
              </w:rPr>
              <w:tab/>
            </w:r>
            <w:r>
              <w:rPr>
                <w:noProof/>
                <w:webHidden/>
              </w:rPr>
              <w:fldChar w:fldCharType="begin"/>
            </w:r>
            <w:r>
              <w:rPr>
                <w:noProof/>
                <w:webHidden/>
              </w:rPr>
              <w:instrText xml:space="preserve"> PAGEREF _Toc211004020 \h </w:instrText>
            </w:r>
            <w:r>
              <w:rPr>
                <w:noProof/>
                <w:webHidden/>
              </w:rPr>
            </w:r>
            <w:r>
              <w:rPr>
                <w:noProof/>
                <w:webHidden/>
              </w:rPr>
              <w:fldChar w:fldCharType="separate"/>
            </w:r>
            <w:r>
              <w:rPr>
                <w:noProof/>
                <w:webHidden/>
              </w:rPr>
              <w:t>17</w:t>
            </w:r>
            <w:r>
              <w:rPr>
                <w:noProof/>
                <w:webHidden/>
              </w:rPr>
              <w:fldChar w:fldCharType="end"/>
            </w:r>
          </w:hyperlink>
        </w:p>
        <w:p w14:paraId="45A4C5D9" w14:textId="04A6288C" w:rsidR="00FB670E" w:rsidRDefault="00FB670E">
          <w:pPr>
            <w:pStyle w:val="TOC3"/>
            <w:tabs>
              <w:tab w:val="right" w:leader="dot" w:pos="9350"/>
            </w:tabs>
            <w:rPr>
              <w:rFonts w:eastAsiaTheme="minorEastAsia"/>
              <w:noProof/>
              <w:kern w:val="2"/>
              <w:lang w:eastAsia="en-ZA"/>
              <w14:ligatures w14:val="standardContextual"/>
            </w:rPr>
          </w:pPr>
          <w:hyperlink w:anchor="_Toc211004021" w:history="1">
            <w:r w:rsidRPr="00352EEB">
              <w:rPr>
                <w:rStyle w:val="Hyperlink"/>
                <w:rFonts w:ascii="Arial" w:hAnsi="Arial" w:cs="Arial"/>
                <w:noProof/>
              </w:rPr>
              <w:t>1.14.10 Reproducibility &amp; Version Control</w:t>
            </w:r>
            <w:r>
              <w:rPr>
                <w:noProof/>
                <w:webHidden/>
              </w:rPr>
              <w:tab/>
            </w:r>
            <w:r>
              <w:rPr>
                <w:noProof/>
                <w:webHidden/>
              </w:rPr>
              <w:fldChar w:fldCharType="begin"/>
            </w:r>
            <w:r>
              <w:rPr>
                <w:noProof/>
                <w:webHidden/>
              </w:rPr>
              <w:instrText xml:space="preserve"> PAGEREF _Toc211004021 \h </w:instrText>
            </w:r>
            <w:r>
              <w:rPr>
                <w:noProof/>
                <w:webHidden/>
              </w:rPr>
            </w:r>
            <w:r>
              <w:rPr>
                <w:noProof/>
                <w:webHidden/>
              </w:rPr>
              <w:fldChar w:fldCharType="separate"/>
            </w:r>
            <w:r>
              <w:rPr>
                <w:noProof/>
                <w:webHidden/>
              </w:rPr>
              <w:t>17</w:t>
            </w:r>
            <w:r>
              <w:rPr>
                <w:noProof/>
                <w:webHidden/>
              </w:rPr>
              <w:fldChar w:fldCharType="end"/>
            </w:r>
          </w:hyperlink>
        </w:p>
        <w:p w14:paraId="5D46E8C7" w14:textId="21DC3F42" w:rsidR="00FB670E" w:rsidRDefault="00FB670E">
          <w:pPr>
            <w:pStyle w:val="TOC3"/>
            <w:tabs>
              <w:tab w:val="right" w:leader="dot" w:pos="9350"/>
            </w:tabs>
            <w:rPr>
              <w:rFonts w:eastAsiaTheme="minorEastAsia"/>
              <w:noProof/>
              <w:kern w:val="2"/>
              <w:lang w:eastAsia="en-ZA"/>
              <w14:ligatures w14:val="standardContextual"/>
            </w:rPr>
          </w:pPr>
          <w:hyperlink w:anchor="_Toc211004022" w:history="1">
            <w:r w:rsidRPr="00352EEB">
              <w:rPr>
                <w:rStyle w:val="Hyperlink"/>
                <w:rFonts w:ascii="Arial" w:hAnsi="Arial" w:cs="Arial"/>
                <w:noProof/>
              </w:rPr>
              <w:t>1.14.11 Roles &amp; Accountability</w:t>
            </w:r>
            <w:r>
              <w:rPr>
                <w:noProof/>
                <w:webHidden/>
              </w:rPr>
              <w:tab/>
            </w:r>
            <w:r>
              <w:rPr>
                <w:noProof/>
                <w:webHidden/>
              </w:rPr>
              <w:fldChar w:fldCharType="begin"/>
            </w:r>
            <w:r>
              <w:rPr>
                <w:noProof/>
                <w:webHidden/>
              </w:rPr>
              <w:instrText xml:space="preserve"> PAGEREF _Toc211004022 \h </w:instrText>
            </w:r>
            <w:r>
              <w:rPr>
                <w:noProof/>
                <w:webHidden/>
              </w:rPr>
            </w:r>
            <w:r>
              <w:rPr>
                <w:noProof/>
                <w:webHidden/>
              </w:rPr>
              <w:fldChar w:fldCharType="separate"/>
            </w:r>
            <w:r>
              <w:rPr>
                <w:noProof/>
                <w:webHidden/>
              </w:rPr>
              <w:t>18</w:t>
            </w:r>
            <w:r>
              <w:rPr>
                <w:noProof/>
                <w:webHidden/>
              </w:rPr>
              <w:fldChar w:fldCharType="end"/>
            </w:r>
          </w:hyperlink>
        </w:p>
        <w:p w14:paraId="045CF70F" w14:textId="01FED9D9" w:rsidR="00FB670E" w:rsidRDefault="00FB670E">
          <w:pPr>
            <w:pStyle w:val="TOC3"/>
            <w:tabs>
              <w:tab w:val="right" w:leader="dot" w:pos="9350"/>
            </w:tabs>
            <w:rPr>
              <w:rFonts w:eastAsiaTheme="minorEastAsia"/>
              <w:noProof/>
              <w:kern w:val="2"/>
              <w:lang w:eastAsia="en-ZA"/>
              <w14:ligatures w14:val="standardContextual"/>
            </w:rPr>
          </w:pPr>
          <w:hyperlink w:anchor="_Toc211004023" w:history="1">
            <w:r w:rsidRPr="00352EEB">
              <w:rPr>
                <w:rStyle w:val="Hyperlink"/>
                <w:rFonts w:ascii="Arial" w:hAnsi="Arial" w:cs="Arial"/>
                <w:noProof/>
              </w:rPr>
              <w:t>1.14.12 Confidence Intervals</w:t>
            </w:r>
            <w:r>
              <w:rPr>
                <w:noProof/>
                <w:webHidden/>
              </w:rPr>
              <w:tab/>
            </w:r>
            <w:r>
              <w:rPr>
                <w:noProof/>
                <w:webHidden/>
              </w:rPr>
              <w:fldChar w:fldCharType="begin"/>
            </w:r>
            <w:r>
              <w:rPr>
                <w:noProof/>
                <w:webHidden/>
              </w:rPr>
              <w:instrText xml:space="preserve"> PAGEREF _Toc211004023 \h </w:instrText>
            </w:r>
            <w:r>
              <w:rPr>
                <w:noProof/>
                <w:webHidden/>
              </w:rPr>
            </w:r>
            <w:r>
              <w:rPr>
                <w:noProof/>
                <w:webHidden/>
              </w:rPr>
              <w:fldChar w:fldCharType="separate"/>
            </w:r>
            <w:r>
              <w:rPr>
                <w:noProof/>
                <w:webHidden/>
              </w:rPr>
              <w:t>18</w:t>
            </w:r>
            <w:r>
              <w:rPr>
                <w:noProof/>
                <w:webHidden/>
              </w:rPr>
              <w:fldChar w:fldCharType="end"/>
            </w:r>
          </w:hyperlink>
        </w:p>
        <w:p w14:paraId="7D7EA8FA" w14:textId="4C0FC4CF" w:rsidR="00FB670E" w:rsidRDefault="00FB670E">
          <w:pPr>
            <w:pStyle w:val="TOC3"/>
            <w:tabs>
              <w:tab w:val="right" w:leader="dot" w:pos="9350"/>
            </w:tabs>
            <w:rPr>
              <w:rFonts w:eastAsiaTheme="minorEastAsia"/>
              <w:noProof/>
              <w:kern w:val="2"/>
              <w:lang w:eastAsia="en-ZA"/>
              <w14:ligatures w14:val="standardContextual"/>
            </w:rPr>
          </w:pPr>
          <w:hyperlink w:anchor="_Toc211004024" w:history="1">
            <w:r w:rsidRPr="00352EEB">
              <w:rPr>
                <w:rStyle w:val="Hyperlink"/>
                <w:rFonts w:ascii="Arial" w:hAnsi="Arial" w:cs="Arial"/>
                <w:noProof/>
              </w:rPr>
              <w:t>1.14.13 CRISP-DM Alignment</w:t>
            </w:r>
            <w:r>
              <w:rPr>
                <w:noProof/>
                <w:webHidden/>
              </w:rPr>
              <w:tab/>
            </w:r>
            <w:r>
              <w:rPr>
                <w:noProof/>
                <w:webHidden/>
              </w:rPr>
              <w:fldChar w:fldCharType="begin"/>
            </w:r>
            <w:r>
              <w:rPr>
                <w:noProof/>
                <w:webHidden/>
              </w:rPr>
              <w:instrText xml:space="preserve"> PAGEREF _Toc211004024 \h </w:instrText>
            </w:r>
            <w:r>
              <w:rPr>
                <w:noProof/>
                <w:webHidden/>
              </w:rPr>
            </w:r>
            <w:r>
              <w:rPr>
                <w:noProof/>
                <w:webHidden/>
              </w:rPr>
              <w:fldChar w:fldCharType="separate"/>
            </w:r>
            <w:r>
              <w:rPr>
                <w:noProof/>
                <w:webHidden/>
              </w:rPr>
              <w:t>18</w:t>
            </w:r>
            <w:r>
              <w:rPr>
                <w:noProof/>
                <w:webHidden/>
              </w:rPr>
              <w:fldChar w:fldCharType="end"/>
            </w:r>
          </w:hyperlink>
        </w:p>
        <w:p w14:paraId="7F25774D" w14:textId="154CD6E3" w:rsidR="00FB670E" w:rsidRDefault="00FB670E">
          <w:pPr>
            <w:pStyle w:val="TOC2"/>
            <w:tabs>
              <w:tab w:val="right" w:leader="dot" w:pos="9350"/>
            </w:tabs>
            <w:rPr>
              <w:rFonts w:eastAsiaTheme="minorEastAsia"/>
              <w:noProof/>
              <w:kern w:val="2"/>
              <w:lang w:eastAsia="en-ZA"/>
              <w14:ligatures w14:val="standardContextual"/>
            </w:rPr>
          </w:pPr>
          <w:hyperlink w:anchor="_Toc211004025" w:history="1">
            <w:r w:rsidRPr="00352EEB">
              <w:rPr>
                <w:rStyle w:val="Hyperlink"/>
                <w:rFonts w:ascii="Arial" w:hAnsi="Arial" w:cs="Arial"/>
                <w:noProof/>
              </w:rPr>
              <w:t>Conclusion</w:t>
            </w:r>
            <w:r>
              <w:rPr>
                <w:noProof/>
                <w:webHidden/>
              </w:rPr>
              <w:tab/>
            </w:r>
            <w:r>
              <w:rPr>
                <w:noProof/>
                <w:webHidden/>
              </w:rPr>
              <w:fldChar w:fldCharType="begin"/>
            </w:r>
            <w:r>
              <w:rPr>
                <w:noProof/>
                <w:webHidden/>
              </w:rPr>
              <w:instrText xml:space="preserve"> PAGEREF _Toc211004025 \h </w:instrText>
            </w:r>
            <w:r>
              <w:rPr>
                <w:noProof/>
                <w:webHidden/>
              </w:rPr>
            </w:r>
            <w:r>
              <w:rPr>
                <w:noProof/>
                <w:webHidden/>
              </w:rPr>
              <w:fldChar w:fldCharType="separate"/>
            </w:r>
            <w:r>
              <w:rPr>
                <w:noProof/>
                <w:webHidden/>
              </w:rPr>
              <w:t>18</w:t>
            </w:r>
            <w:r>
              <w:rPr>
                <w:noProof/>
                <w:webHidden/>
              </w:rPr>
              <w:fldChar w:fldCharType="end"/>
            </w:r>
          </w:hyperlink>
        </w:p>
        <w:p w14:paraId="5B5EC82C" w14:textId="0688DD08" w:rsidR="00FB670E" w:rsidRDefault="00FB670E">
          <w:pPr>
            <w:pStyle w:val="TOC3"/>
            <w:tabs>
              <w:tab w:val="right" w:leader="dot" w:pos="9350"/>
            </w:tabs>
            <w:rPr>
              <w:rFonts w:eastAsiaTheme="minorEastAsia"/>
              <w:noProof/>
              <w:kern w:val="2"/>
              <w:lang w:eastAsia="en-ZA"/>
              <w14:ligatures w14:val="standardContextual"/>
            </w:rPr>
          </w:pPr>
          <w:hyperlink w:anchor="_Toc211004026" w:history="1">
            <w:r w:rsidRPr="00352EEB">
              <w:rPr>
                <w:rStyle w:val="Hyperlink"/>
                <w:rFonts w:ascii="Arial" w:hAnsi="Arial" w:cs="Arial"/>
                <w:noProof/>
              </w:rPr>
              <w:t>1.12.1 Overall Assessment</w:t>
            </w:r>
            <w:r>
              <w:rPr>
                <w:noProof/>
                <w:webHidden/>
              </w:rPr>
              <w:tab/>
            </w:r>
            <w:r>
              <w:rPr>
                <w:noProof/>
                <w:webHidden/>
              </w:rPr>
              <w:fldChar w:fldCharType="begin"/>
            </w:r>
            <w:r>
              <w:rPr>
                <w:noProof/>
                <w:webHidden/>
              </w:rPr>
              <w:instrText xml:space="preserve"> PAGEREF _Toc211004026 \h </w:instrText>
            </w:r>
            <w:r>
              <w:rPr>
                <w:noProof/>
                <w:webHidden/>
              </w:rPr>
            </w:r>
            <w:r>
              <w:rPr>
                <w:noProof/>
                <w:webHidden/>
              </w:rPr>
              <w:fldChar w:fldCharType="separate"/>
            </w:r>
            <w:r>
              <w:rPr>
                <w:noProof/>
                <w:webHidden/>
              </w:rPr>
              <w:t>19</w:t>
            </w:r>
            <w:r>
              <w:rPr>
                <w:noProof/>
                <w:webHidden/>
              </w:rPr>
              <w:fldChar w:fldCharType="end"/>
            </w:r>
          </w:hyperlink>
        </w:p>
        <w:p w14:paraId="236A48F5" w14:textId="5E321BEB" w:rsidR="00B22E36" w:rsidRPr="005D707A" w:rsidRDefault="00DF0CF2">
          <w:pPr>
            <w:rPr>
              <w:rFonts w:ascii="Arial" w:hAnsi="Arial" w:cs="Arial"/>
            </w:rPr>
          </w:pPr>
          <w:r w:rsidRPr="005D707A">
            <w:rPr>
              <w:rFonts w:ascii="Arial" w:hAnsi="Arial" w:cs="Arial"/>
            </w:rPr>
            <w:fldChar w:fldCharType="end"/>
          </w:r>
        </w:p>
      </w:sdtContent>
    </w:sdt>
    <w:p w14:paraId="0334E43B" w14:textId="77777777" w:rsidR="0097342D" w:rsidRDefault="0097342D" w:rsidP="006367D4">
      <w:pPr>
        <w:pStyle w:val="Heading1"/>
        <w:rPr>
          <w:rFonts w:ascii="Arial" w:hAnsi="Arial" w:cs="Arial"/>
          <w:color w:val="auto"/>
        </w:rPr>
      </w:pPr>
      <w:bookmarkStart w:id="0" w:name="evaluation-report"/>
    </w:p>
    <w:p w14:paraId="236A48F8" w14:textId="2DC1DAAC" w:rsidR="00B22E36" w:rsidRPr="005D707A" w:rsidRDefault="00DF0CF2" w:rsidP="00834AD1">
      <w:pPr>
        <w:pStyle w:val="Heading2"/>
        <w:jc w:val="center"/>
        <w:rPr>
          <w:rFonts w:ascii="Arial" w:hAnsi="Arial" w:cs="Arial"/>
          <w:color w:val="auto"/>
        </w:rPr>
      </w:pPr>
      <w:bookmarkStart w:id="1" w:name="task-1---evaluate-results"/>
      <w:bookmarkStart w:id="2" w:name="_Toc211003970"/>
      <w:r w:rsidRPr="005D707A">
        <w:rPr>
          <w:rFonts w:ascii="Arial" w:hAnsi="Arial" w:cs="Arial"/>
          <w:color w:val="auto"/>
        </w:rPr>
        <w:t>Task 1</w:t>
      </w:r>
      <w:r w:rsidR="005D707A" w:rsidRPr="005D707A">
        <w:rPr>
          <w:rFonts w:ascii="Arial" w:hAnsi="Arial" w:cs="Arial"/>
          <w:color w:val="auto"/>
        </w:rPr>
        <w:t xml:space="preserve">: </w:t>
      </w:r>
      <w:r w:rsidRPr="005D707A">
        <w:rPr>
          <w:rFonts w:ascii="Arial" w:hAnsi="Arial" w:cs="Arial"/>
          <w:color w:val="auto"/>
        </w:rPr>
        <w:t>Evaluate Results</w:t>
      </w:r>
      <w:bookmarkEnd w:id="2"/>
    </w:p>
    <w:p w14:paraId="236A48F9" w14:textId="30AF2A75" w:rsidR="00B22E36" w:rsidRPr="005D707A" w:rsidRDefault="00DF0CF2">
      <w:pPr>
        <w:pStyle w:val="Heading2"/>
        <w:rPr>
          <w:rFonts w:ascii="Arial" w:hAnsi="Arial" w:cs="Arial"/>
          <w:color w:val="auto"/>
        </w:rPr>
      </w:pPr>
      <w:bookmarkStart w:id="3" w:name="Xe36e6c73bf5d448ad128bf8dc514f8267a2670e"/>
      <w:bookmarkStart w:id="4" w:name="_Toc211003971"/>
      <w:bookmarkEnd w:id="1"/>
      <w:r w:rsidRPr="005D707A">
        <w:rPr>
          <w:rStyle w:val="SectionNumber"/>
          <w:rFonts w:ascii="Arial" w:hAnsi="Arial" w:cs="Arial"/>
          <w:color w:val="auto"/>
        </w:rPr>
        <w:t>1.2</w:t>
      </w:r>
      <w:r w:rsidR="00016C4C" w:rsidRPr="005D707A">
        <w:rPr>
          <w:rFonts w:ascii="Arial" w:hAnsi="Arial" w:cs="Arial"/>
          <w:color w:val="auto"/>
        </w:rPr>
        <w:t xml:space="preserve"> </w:t>
      </w:r>
      <w:r w:rsidRPr="005D707A">
        <w:rPr>
          <w:rFonts w:ascii="Arial" w:hAnsi="Arial" w:cs="Arial"/>
          <w:color w:val="auto"/>
        </w:rPr>
        <w:t>Assessment of Random Forest Model Results</w:t>
      </w:r>
      <w:bookmarkEnd w:id="4"/>
    </w:p>
    <w:p w14:paraId="236A48FA" w14:textId="59D1EEC9" w:rsidR="00B22E36" w:rsidRPr="005D707A" w:rsidRDefault="00DF0CF2">
      <w:pPr>
        <w:pStyle w:val="Heading3"/>
        <w:rPr>
          <w:rFonts w:ascii="Arial" w:hAnsi="Arial" w:cs="Arial"/>
          <w:color w:val="auto"/>
        </w:rPr>
      </w:pPr>
      <w:bookmarkStart w:id="5" w:name="Xeab51d758393797afa6944b90cff38b372eacbc"/>
      <w:bookmarkStart w:id="6" w:name="_Toc211003972"/>
      <w:r w:rsidRPr="005D707A">
        <w:rPr>
          <w:rStyle w:val="SectionNumber"/>
          <w:rFonts w:ascii="Arial" w:hAnsi="Arial" w:cs="Arial"/>
          <w:color w:val="auto"/>
        </w:rPr>
        <w:t>1.2.1</w:t>
      </w:r>
      <w:r w:rsidR="00016C4C" w:rsidRPr="005D707A">
        <w:rPr>
          <w:rFonts w:ascii="Arial" w:hAnsi="Arial" w:cs="Arial"/>
          <w:color w:val="auto"/>
        </w:rPr>
        <w:t xml:space="preserve"> </w:t>
      </w:r>
      <w:r w:rsidRPr="005D707A">
        <w:rPr>
          <w:rFonts w:ascii="Arial" w:hAnsi="Arial" w:cs="Arial"/>
          <w:color w:val="auto"/>
        </w:rPr>
        <w:t>Re-establishing Business Goals (from Milestone 1)</w:t>
      </w:r>
      <w:bookmarkEnd w:id="6"/>
    </w:p>
    <w:p w14:paraId="270638FD" w14:textId="77777777" w:rsidR="00EC2F3E" w:rsidRPr="005D707A" w:rsidRDefault="00EC2F3E" w:rsidP="00EC2F3E">
      <w:pPr>
        <w:pStyle w:val="BodyText"/>
        <w:rPr>
          <w:rFonts w:ascii="Arial" w:hAnsi="Arial" w:cs="Arial"/>
        </w:rPr>
      </w:pPr>
    </w:p>
    <w:tbl>
      <w:tblPr>
        <w:tblStyle w:val="PlainTable2"/>
        <w:tblW w:w="5000" w:type="pct"/>
        <w:tblLayout w:type="fixed"/>
        <w:tblLook w:val="0020" w:firstRow="1" w:lastRow="0" w:firstColumn="0" w:lastColumn="0" w:noHBand="0" w:noVBand="0"/>
      </w:tblPr>
      <w:tblGrid>
        <w:gridCol w:w="1289"/>
        <w:gridCol w:w="2419"/>
        <w:gridCol w:w="2902"/>
        <w:gridCol w:w="1692"/>
        <w:gridCol w:w="1048"/>
      </w:tblGrid>
      <w:tr w:rsidR="00127E49" w:rsidRPr="005D707A" w14:paraId="236A4900" w14:textId="77777777" w:rsidTr="00EC2F3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8FB" w14:textId="77777777" w:rsidR="00B22E36" w:rsidRPr="005D707A" w:rsidRDefault="00DF0CF2">
            <w:pPr>
              <w:pStyle w:val="Compact"/>
              <w:rPr>
                <w:rFonts w:ascii="Arial" w:hAnsi="Arial" w:cs="Arial"/>
              </w:rPr>
            </w:pPr>
            <w:r w:rsidRPr="005D707A">
              <w:rPr>
                <w:rFonts w:ascii="Arial" w:hAnsi="Arial" w:cs="Arial"/>
              </w:rPr>
              <w:t>Business Goal</w:t>
            </w:r>
          </w:p>
        </w:tc>
        <w:tc>
          <w:tcPr>
            <w:cnfStyle w:val="000001000000" w:firstRow="0" w:lastRow="0" w:firstColumn="0" w:lastColumn="0" w:oddVBand="0" w:evenVBand="1" w:oddHBand="0" w:evenHBand="0" w:firstRowFirstColumn="0" w:firstRowLastColumn="0" w:lastRowFirstColumn="0" w:lastRowLastColumn="0"/>
            <w:tcW w:w="2048" w:type="dxa"/>
          </w:tcPr>
          <w:p w14:paraId="236A48FC" w14:textId="77777777" w:rsidR="00B22E36" w:rsidRPr="005D707A" w:rsidRDefault="00DF0CF2">
            <w:pPr>
              <w:pStyle w:val="Compact"/>
              <w:rPr>
                <w:rFonts w:ascii="Arial" w:hAnsi="Arial" w:cs="Arial"/>
              </w:rPr>
            </w:pPr>
            <w:r w:rsidRPr="005D707A">
              <w:rPr>
                <w:rFonts w:ascii="Arial" w:hAnsi="Arial" w:cs="Arial"/>
              </w:rPr>
              <w:t>Success Criterion / Threshold</w:t>
            </w:r>
          </w:p>
        </w:tc>
        <w:tc>
          <w:tcPr>
            <w:cnfStyle w:val="000010000000" w:firstRow="0" w:lastRow="0" w:firstColumn="0" w:lastColumn="0" w:oddVBand="1" w:evenVBand="0" w:oddHBand="0" w:evenHBand="0" w:firstRowFirstColumn="0" w:firstRowLastColumn="0" w:lastRowFirstColumn="0" w:lastRowLastColumn="0"/>
            <w:tcW w:w="2457" w:type="dxa"/>
          </w:tcPr>
          <w:p w14:paraId="236A48FD" w14:textId="77777777" w:rsidR="00B22E36" w:rsidRPr="005D707A" w:rsidRDefault="00DF0CF2">
            <w:pPr>
              <w:pStyle w:val="Compact"/>
              <w:rPr>
                <w:rFonts w:ascii="Arial" w:hAnsi="Arial" w:cs="Arial"/>
              </w:rPr>
            </w:pPr>
            <w:r w:rsidRPr="005D707A">
              <w:rPr>
                <w:rFonts w:ascii="Arial" w:hAnsi="Arial" w:cs="Arial"/>
              </w:rPr>
              <w:t>Evidence from Random Forest Model</w:t>
            </w:r>
          </w:p>
        </w:tc>
        <w:tc>
          <w:tcPr>
            <w:cnfStyle w:val="000001000000" w:firstRow="0" w:lastRow="0" w:firstColumn="0" w:lastColumn="0" w:oddVBand="0" w:evenVBand="1" w:oddHBand="0" w:evenHBand="0" w:firstRowFirstColumn="0" w:firstRowLastColumn="0" w:lastRowFirstColumn="0" w:lastRowLastColumn="0"/>
            <w:tcW w:w="1433" w:type="dxa"/>
          </w:tcPr>
          <w:p w14:paraId="236A48FE" w14:textId="77777777" w:rsidR="00B22E36" w:rsidRPr="005D707A" w:rsidRDefault="00DF0CF2">
            <w:pPr>
              <w:pStyle w:val="Compact"/>
              <w:rPr>
                <w:rFonts w:ascii="Arial" w:hAnsi="Arial" w:cs="Arial"/>
              </w:rPr>
            </w:pPr>
            <w:r w:rsidRPr="005D707A">
              <w:rPr>
                <w:rFonts w:ascii="Arial" w:hAnsi="Arial" w:cs="Arial"/>
              </w:rPr>
              <w:t>Quantitative Result</w:t>
            </w:r>
          </w:p>
        </w:tc>
        <w:tc>
          <w:tcPr>
            <w:cnfStyle w:val="000010000000" w:firstRow="0" w:lastRow="0" w:firstColumn="0" w:lastColumn="0" w:oddVBand="1" w:evenVBand="0" w:oddHBand="0" w:evenHBand="0" w:firstRowFirstColumn="0" w:firstRowLastColumn="0" w:lastRowFirstColumn="0" w:lastRowLastColumn="0"/>
            <w:tcW w:w="887" w:type="dxa"/>
          </w:tcPr>
          <w:p w14:paraId="236A48FF" w14:textId="77777777" w:rsidR="00B22E36" w:rsidRPr="005D707A" w:rsidRDefault="00DF0CF2">
            <w:pPr>
              <w:pStyle w:val="Compact"/>
              <w:rPr>
                <w:rFonts w:ascii="Arial" w:hAnsi="Arial" w:cs="Arial"/>
              </w:rPr>
            </w:pPr>
            <w:r w:rsidRPr="005D707A">
              <w:rPr>
                <w:rFonts w:ascii="Arial" w:hAnsi="Arial" w:cs="Arial"/>
              </w:rPr>
              <w:t>Evaluation</w:t>
            </w:r>
          </w:p>
        </w:tc>
      </w:tr>
      <w:tr w:rsidR="00127E49" w:rsidRPr="005D707A" w14:paraId="236A4906" w14:textId="77777777" w:rsidTr="00EC2F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901" w14:textId="77777777" w:rsidR="00B22E36" w:rsidRPr="005D707A" w:rsidRDefault="00DF0CF2">
            <w:pPr>
              <w:pStyle w:val="Compact"/>
              <w:rPr>
                <w:rFonts w:ascii="Arial" w:hAnsi="Arial" w:cs="Arial"/>
              </w:rPr>
            </w:pPr>
            <w:r w:rsidRPr="005D707A">
              <w:rPr>
                <w:rFonts w:ascii="Arial" w:hAnsi="Arial" w:cs="Arial"/>
                <w:b/>
                <w:bCs/>
              </w:rPr>
              <w:t>BG1:</w:t>
            </w:r>
            <w:r w:rsidRPr="005D707A">
              <w:rPr>
                <w:rFonts w:ascii="Arial" w:hAnsi="Arial" w:cs="Arial"/>
              </w:rPr>
              <w:t xml:space="preserve"> Predict national and provincial health outcomes to support policy intervention</w:t>
            </w:r>
          </w:p>
        </w:tc>
        <w:tc>
          <w:tcPr>
            <w:cnfStyle w:val="000001000000" w:firstRow="0" w:lastRow="0" w:firstColumn="0" w:lastColumn="0" w:oddVBand="0" w:evenVBand="1" w:oddHBand="0" w:evenHBand="0" w:firstRowFirstColumn="0" w:firstRowLastColumn="0" w:lastRowFirstColumn="0" w:lastRowLastColumn="0"/>
            <w:tcW w:w="2048" w:type="dxa"/>
          </w:tcPr>
          <w:p w14:paraId="236A4902" w14:textId="77777777" w:rsidR="00B22E36" w:rsidRPr="005D707A" w:rsidRDefault="00DF0CF2">
            <w:pPr>
              <w:pStyle w:val="Compact"/>
              <w:rPr>
                <w:rFonts w:ascii="Arial" w:hAnsi="Arial" w:cs="Arial"/>
              </w:rPr>
            </w:pPr>
            <w:r w:rsidRPr="005D707A">
              <w:rPr>
                <w:rFonts w:ascii="Arial" w:hAnsi="Arial" w:cs="Arial"/>
              </w:rPr>
              <w:t>Model accuracy ≥ 70 % or R² &gt; 0.75</w:t>
            </w:r>
          </w:p>
        </w:tc>
        <w:tc>
          <w:tcPr>
            <w:cnfStyle w:val="000010000000" w:firstRow="0" w:lastRow="0" w:firstColumn="0" w:lastColumn="0" w:oddVBand="1" w:evenVBand="0" w:oddHBand="0" w:evenHBand="0" w:firstRowFirstColumn="0" w:firstRowLastColumn="0" w:lastRowFirstColumn="0" w:lastRowLastColumn="0"/>
            <w:tcW w:w="2457" w:type="dxa"/>
          </w:tcPr>
          <w:p w14:paraId="236A4903" w14:textId="77777777" w:rsidR="00B22E36" w:rsidRPr="005D707A" w:rsidRDefault="00DF0CF2">
            <w:pPr>
              <w:pStyle w:val="Compact"/>
              <w:rPr>
                <w:rFonts w:ascii="Arial" w:hAnsi="Arial" w:cs="Arial"/>
              </w:rPr>
            </w:pPr>
            <w:r w:rsidRPr="005D707A">
              <w:rPr>
                <w:rFonts w:ascii="Arial" w:hAnsi="Arial" w:cs="Arial"/>
              </w:rPr>
              <w:t>R² = 0.997 (99.7 % variance explained)</w:t>
            </w:r>
          </w:p>
        </w:tc>
        <w:tc>
          <w:tcPr>
            <w:cnfStyle w:val="000001000000" w:firstRow="0" w:lastRow="0" w:firstColumn="0" w:lastColumn="0" w:oddVBand="0" w:evenVBand="1" w:oddHBand="0" w:evenHBand="0" w:firstRowFirstColumn="0" w:firstRowLastColumn="0" w:lastRowFirstColumn="0" w:lastRowLastColumn="0"/>
            <w:tcW w:w="1433" w:type="dxa"/>
          </w:tcPr>
          <w:p w14:paraId="236A4904" w14:textId="77777777" w:rsidR="00B22E36" w:rsidRPr="005D707A" w:rsidRDefault="00DF0CF2">
            <w:pPr>
              <w:pStyle w:val="Compact"/>
              <w:rPr>
                <w:rFonts w:ascii="Arial" w:hAnsi="Arial" w:cs="Arial"/>
              </w:rPr>
            </w:pPr>
            <w:r w:rsidRPr="005D707A">
              <w:rPr>
                <w:rFonts w:ascii="Arial" w:hAnsi="Arial" w:cs="Arial"/>
              </w:rPr>
              <w:t>+32.9 % above target</w:t>
            </w:r>
          </w:p>
        </w:tc>
        <w:tc>
          <w:tcPr>
            <w:cnfStyle w:val="000010000000" w:firstRow="0" w:lastRow="0" w:firstColumn="0" w:lastColumn="0" w:oddVBand="1" w:evenVBand="0" w:oddHBand="0" w:evenHBand="0" w:firstRowFirstColumn="0" w:firstRowLastColumn="0" w:lastRowFirstColumn="0" w:lastRowLastColumn="0"/>
            <w:tcW w:w="887" w:type="dxa"/>
          </w:tcPr>
          <w:p w14:paraId="236A4905"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0C" w14:textId="77777777" w:rsidTr="00EC2F3E">
        <w:tc>
          <w:tcPr>
            <w:cnfStyle w:val="000010000000" w:firstRow="0" w:lastRow="0" w:firstColumn="0" w:lastColumn="0" w:oddVBand="1" w:evenVBand="0" w:oddHBand="0" w:evenHBand="0" w:firstRowFirstColumn="0" w:firstRowLastColumn="0" w:lastRowFirstColumn="0" w:lastRowLastColumn="0"/>
            <w:tcW w:w="1092" w:type="dxa"/>
          </w:tcPr>
          <w:p w14:paraId="236A4907" w14:textId="77777777" w:rsidR="00B22E36" w:rsidRPr="005D707A" w:rsidRDefault="00DF0CF2">
            <w:pPr>
              <w:pStyle w:val="Compact"/>
              <w:rPr>
                <w:rFonts w:ascii="Arial" w:hAnsi="Arial" w:cs="Arial"/>
              </w:rPr>
            </w:pPr>
            <w:r w:rsidRPr="005D707A">
              <w:rPr>
                <w:rFonts w:ascii="Arial" w:hAnsi="Arial" w:cs="Arial"/>
                <w:b/>
                <w:bCs/>
              </w:rPr>
              <w:t>BG2:</w:t>
            </w:r>
            <w:r w:rsidRPr="005D707A">
              <w:rPr>
                <w:rFonts w:ascii="Arial" w:hAnsi="Arial" w:cs="Arial"/>
              </w:rPr>
              <w:t xml:space="preserve"> Maintain low prediction error for continuous health indicators (Value variable)</w:t>
            </w:r>
          </w:p>
        </w:tc>
        <w:tc>
          <w:tcPr>
            <w:cnfStyle w:val="000001000000" w:firstRow="0" w:lastRow="0" w:firstColumn="0" w:lastColumn="0" w:oddVBand="0" w:evenVBand="1" w:oddHBand="0" w:evenHBand="0" w:firstRowFirstColumn="0" w:firstRowLastColumn="0" w:lastRowFirstColumn="0" w:lastRowLastColumn="0"/>
            <w:tcW w:w="2048" w:type="dxa"/>
          </w:tcPr>
          <w:p w14:paraId="236A4908" w14:textId="77777777" w:rsidR="00B22E36" w:rsidRPr="005D707A" w:rsidRDefault="00DF0CF2">
            <w:pPr>
              <w:pStyle w:val="Compact"/>
              <w:rPr>
                <w:rFonts w:ascii="Arial" w:hAnsi="Arial" w:cs="Arial"/>
              </w:rPr>
            </w:pPr>
            <w:r w:rsidRPr="005D707A">
              <w:rPr>
                <w:rFonts w:ascii="Arial" w:hAnsi="Arial" w:cs="Arial"/>
              </w:rPr>
              <w:t>RMSE ≤ 0.10 and MAE ≤ 0.05 (on log-scaled health index)</w:t>
            </w:r>
          </w:p>
        </w:tc>
        <w:tc>
          <w:tcPr>
            <w:cnfStyle w:val="000010000000" w:firstRow="0" w:lastRow="0" w:firstColumn="0" w:lastColumn="0" w:oddVBand="1" w:evenVBand="0" w:oddHBand="0" w:evenHBand="0" w:firstRowFirstColumn="0" w:firstRowLastColumn="0" w:lastRowFirstColumn="0" w:lastRowLastColumn="0"/>
            <w:tcW w:w="2457" w:type="dxa"/>
          </w:tcPr>
          <w:p w14:paraId="236A4909" w14:textId="77777777" w:rsidR="00B22E36" w:rsidRPr="005D707A" w:rsidRDefault="00DF0CF2">
            <w:pPr>
              <w:pStyle w:val="Compact"/>
              <w:rPr>
                <w:rFonts w:ascii="Arial" w:hAnsi="Arial" w:cs="Arial"/>
              </w:rPr>
            </w:pPr>
            <w:r w:rsidRPr="005D707A">
              <w:rPr>
                <w:rFonts w:ascii="Arial" w:hAnsi="Arial" w:cs="Arial"/>
              </w:rPr>
              <w:t>RMSE = 0.0554, MAE = 0.0381</w:t>
            </w:r>
          </w:p>
        </w:tc>
        <w:tc>
          <w:tcPr>
            <w:cnfStyle w:val="000001000000" w:firstRow="0" w:lastRow="0" w:firstColumn="0" w:lastColumn="0" w:oddVBand="0" w:evenVBand="1" w:oddHBand="0" w:evenHBand="0" w:firstRowFirstColumn="0" w:firstRowLastColumn="0" w:lastRowFirstColumn="0" w:lastRowLastColumn="0"/>
            <w:tcW w:w="1433" w:type="dxa"/>
          </w:tcPr>
          <w:p w14:paraId="236A490A" w14:textId="77777777" w:rsidR="00B22E36" w:rsidRPr="005D707A" w:rsidRDefault="00DF0CF2">
            <w:pPr>
              <w:pStyle w:val="Compact"/>
              <w:rPr>
                <w:rFonts w:ascii="Arial" w:hAnsi="Arial" w:cs="Arial"/>
              </w:rPr>
            </w:pPr>
            <w:r w:rsidRPr="005D707A">
              <w:rPr>
                <w:rFonts w:ascii="Arial" w:hAnsi="Arial" w:cs="Arial"/>
              </w:rPr>
              <w:t>Both below threshold</w:t>
            </w:r>
          </w:p>
        </w:tc>
        <w:tc>
          <w:tcPr>
            <w:cnfStyle w:val="000010000000" w:firstRow="0" w:lastRow="0" w:firstColumn="0" w:lastColumn="0" w:oddVBand="1" w:evenVBand="0" w:oddHBand="0" w:evenHBand="0" w:firstRowFirstColumn="0" w:firstRowLastColumn="0" w:lastRowFirstColumn="0" w:lastRowLastColumn="0"/>
            <w:tcW w:w="887" w:type="dxa"/>
          </w:tcPr>
          <w:p w14:paraId="236A490B"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12" w14:textId="77777777" w:rsidTr="00EC2F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36A490D" w14:textId="77777777" w:rsidR="00B22E36" w:rsidRPr="005D707A" w:rsidRDefault="00DF0CF2">
            <w:pPr>
              <w:pStyle w:val="Compact"/>
              <w:rPr>
                <w:rFonts w:ascii="Arial" w:hAnsi="Arial" w:cs="Arial"/>
              </w:rPr>
            </w:pPr>
            <w:r w:rsidRPr="005D707A">
              <w:rPr>
                <w:rFonts w:ascii="Arial" w:hAnsi="Arial" w:cs="Arial"/>
                <w:b/>
                <w:bCs/>
              </w:rPr>
              <w:t>BG3:</w:t>
            </w:r>
            <w:r w:rsidRPr="005D707A">
              <w:rPr>
                <w:rFonts w:ascii="Arial" w:hAnsi="Arial" w:cs="Arial"/>
              </w:rPr>
              <w:t xml:space="preserve"> Provide interpretable outputs for stakeholders (Gov / NGOs / DoH)</w:t>
            </w:r>
          </w:p>
        </w:tc>
        <w:tc>
          <w:tcPr>
            <w:cnfStyle w:val="000001000000" w:firstRow="0" w:lastRow="0" w:firstColumn="0" w:lastColumn="0" w:oddVBand="0" w:evenVBand="1" w:oddHBand="0" w:evenHBand="0" w:firstRowFirstColumn="0" w:firstRowLastColumn="0" w:lastRowFirstColumn="0" w:lastRowLastColumn="0"/>
            <w:tcW w:w="2048" w:type="dxa"/>
          </w:tcPr>
          <w:p w14:paraId="236A490E" w14:textId="77777777" w:rsidR="00B22E36" w:rsidRPr="005D707A" w:rsidRDefault="00DF0CF2">
            <w:pPr>
              <w:pStyle w:val="Compact"/>
              <w:rPr>
                <w:rFonts w:ascii="Arial" w:hAnsi="Arial" w:cs="Arial"/>
              </w:rPr>
            </w:pPr>
            <w:r w:rsidRPr="005D707A">
              <w:rPr>
                <w:rFonts w:ascii="Arial" w:hAnsi="Arial" w:cs="Arial"/>
              </w:rPr>
              <w:t>Top predictors must align with key health determinants</w:t>
            </w:r>
          </w:p>
        </w:tc>
        <w:tc>
          <w:tcPr>
            <w:cnfStyle w:val="000010000000" w:firstRow="0" w:lastRow="0" w:firstColumn="0" w:lastColumn="0" w:oddVBand="1" w:evenVBand="0" w:oddHBand="0" w:evenHBand="0" w:firstRowFirstColumn="0" w:firstRowLastColumn="0" w:lastRowFirstColumn="0" w:lastRowLastColumn="0"/>
            <w:tcW w:w="2457" w:type="dxa"/>
          </w:tcPr>
          <w:p w14:paraId="236A490F" w14:textId="77777777" w:rsidR="00B22E36" w:rsidRPr="005D707A" w:rsidRDefault="00DF0CF2">
            <w:pPr>
              <w:pStyle w:val="Compact"/>
              <w:rPr>
                <w:rFonts w:ascii="Arial" w:hAnsi="Arial" w:cs="Arial"/>
              </w:rPr>
            </w:pPr>
            <w:r w:rsidRPr="005D707A">
              <w:rPr>
                <w:rFonts w:ascii="Arial" w:hAnsi="Arial" w:cs="Arial"/>
              </w:rPr>
              <w:t>Feature importance: (1) Water Access, (2) Sanitation, (3) Literacy, (4) Healthcare Access</w:t>
            </w:r>
          </w:p>
        </w:tc>
        <w:tc>
          <w:tcPr>
            <w:cnfStyle w:val="000001000000" w:firstRow="0" w:lastRow="0" w:firstColumn="0" w:lastColumn="0" w:oddVBand="0" w:evenVBand="1" w:oddHBand="0" w:evenHBand="0" w:firstRowFirstColumn="0" w:firstRowLastColumn="0" w:lastRowFirstColumn="0" w:lastRowLastColumn="0"/>
            <w:tcW w:w="1433" w:type="dxa"/>
          </w:tcPr>
          <w:p w14:paraId="236A4910" w14:textId="77777777" w:rsidR="00B22E36" w:rsidRPr="005D707A" w:rsidRDefault="00DF0CF2">
            <w:pPr>
              <w:pStyle w:val="Compact"/>
              <w:rPr>
                <w:rFonts w:ascii="Arial" w:hAnsi="Arial" w:cs="Arial"/>
              </w:rPr>
            </w:pPr>
            <w:r w:rsidRPr="005D707A">
              <w:rPr>
                <w:rFonts w:ascii="Arial" w:hAnsi="Arial" w:cs="Arial"/>
              </w:rPr>
              <w:t>4 / 4 policy-relevant drivers identified</w:t>
            </w:r>
          </w:p>
        </w:tc>
        <w:tc>
          <w:tcPr>
            <w:cnfStyle w:val="000010000000" w:firstRow="0" w:lastRow="0" w:firstColumn="0" w:lastColumn="0" w:oddVBand="1" w:evenVBand="0" w:oddHBand="0" w:evenHBand="0" w:firstRowFirstColumn="0" w:firstRowLastColumn="0" w:lastRowFirstColumn="0" w:lastRowLastColumn="0"/>
            <w:tcW w:w="887" w:type="dxa"/>
          </w:tcPr>
          <w:p w14:paraId="236A4911" w14:textId="77777777" w:rsidR="00B22E36" w:rsidRPr="005D707A" w:rsidRDefault="00DF0CF2">
            <w:pPr>
              <w:pStyle w:val="Compact"/>
              <w:rPr>
                <w:rFonts w:ascii="Arial" w:hAnsi="Arial" w:cs="Arial"/>
              </w:rPr>
            </w:pPr>
            <w:r w:rsidRPr="005D707A">
              <w:rPr>
                <w:rFonts w:ascii="Arial" w:hAnsi="Arial" w:cs="Arial"/>
              </w:rPr>
              <w:t>Achieved</w:t>
            </w:r>
          </w:p>
        </w:tc>
      </w:tr>
      <w:tr w:rsidR="00127E49" w:rsidRPr="005D707A" w14:paraId="236A4918" w14:textId="77777777" w:rsidTr="00EC2F3E">
        <w:tc>
          <w:tcPr>
            <w:cnfStyle w:val="000010000000" w:firstRow="0" w:lastRow="0" w:firstColumn="0" w:lastColumn="0" w:oddVBand="1" w:evenVBand="0" w:oddHBand="0" w:evenHBand="0" w:firstRowFirstColumn="0" w:firstRowLastColumn="0" w:lastRowFirstColumn="0" w:lastRowLastColumn="0"/>
            <w:tcW w:w="1092" w:type="dxa"/>
          </w:tcPr>
          <w:p w14:paraId="236A4913" w14:textId="77777777" w:rsidR="00B22E36" w:rsidRPr="005D707A" w:rsidRDefault="00DF0CF2">
            <w:pPr>
              <w:pStyle w:val="Compact"/>
              <w:rPr>
                <w:rFonts w:ascii="Arial" w:hAnsi="Arial" w:cs="Arial"/>
              </w:rPr>
            </w:pPr>
            <w:r w:rsidRPr="005D707A">
              <w:rPr>
                <w:rFonts w:ascii="Arial" w:hAnsi="Arial" w:cs="Arial"/>
                <w:b/>
                <w:bCs/>
              </w:rPr>
              <w:lastRenderedPageBreak/>
              <w:t>BG4:</w:t>
            </w:r>
            <w:r w:rsidRPr="005D707A">
              <w:rPr>
                <w:rFonts w:ascii="Arial" w:hAnsi="Arial" w:cs="Arial"/>
              </w:rPr>
              <w:t xml:space="preserve"> Ensure robustness and ethical reliability on limited data (609 records)</w:t>
            </w:r>
          </w:p>
        </w:tc>
        <w:tc>
          <w:tcPr>
            <w:cnfStyle w:val="000001000000" w:firstRow="0" w:lastRow="0" w:firstColumn="0" w:lastColumn="0" w:oddVBand="0" w:evenVBand="1" w:oddHBand="0" w:evenHBand="0" w:firstRowFirstColumn="0" w:firstRowLastColumn="0" w:lastRowFirstColumn="0" w:lastRowLastColumn="0"/>
            <w:tcW w:w="2048" w:type="dxa"/>
          </w:tcPr>
          <w:p w14:paraId="236A4914" w14:textId="77777777" w:rsidR="00B22E36" w:rsidRPr="005D707A" w:rsidRDefault="00DF0CF2">
            <w:pPr>
              <w:pStyle w:val="Compact"/>
              <w:rPr>
                <w:rFonts w:ascii="Arial" w:hAnsi="Arial" w:cs="Arial"/>
              </w:rPr>
            </w:pPr>
            <w:r w:rsidRPr="005D707A">
              <w:rPr>
                <w:rFonts w:ascii="Arial" w:hAnsi="Arial" w:cs="Arial"/>
              </w:rPr>
              <w:t>Minimal overfitting (OOB MSE ≈ Test MSE) and stable residuals</w:t>
            </w:r>
          </w:p>
        </w:tc>
        <w:tc>
          <w:tcPr>
            <w:cnfStyle w:val="000010000000" w:firstRow="0" w:lastRow="0" w:firstColumn="0" w:lastColumn="0" w:oddVBand="1" w:evenVBand="0" w:oddHBand="0" w:evenHBand="0" w:firstRowFirstColumn="0" w:firstRowLastColumn="0" w:lastRowFirstColumn="0" w:lastRowLastColumn="0"/>
            <w:tcW w:w="2457" w:type="dxa"/>
          </w:tcPr>
          <w:p w14:paraId="236A4915" w14:textId="77777777" w:rsidR="00B22E36" w:rsidRPr="005D707A" w:rsidRDefault="00DF0CF2">
            <w:pPr>
              <w:pStyle w:val="Compact"/>
              <w:rPr>
                <w:rFonts w:ascii="Arial" w:hAnsi="Arial" w:cs="Arial"/>
              </w:rPr>
            </w:pPr>
            <w:r w:rsidRPr="005D707A">
              <w:rPr>
                <w:rFonts w:ascii="Arial" w:hAnsi="Arial" w:cs="Arial"/>
              </w:rPr>
              <w:t>OOB MSE = 0.0049 ≈ Test MSE (0.0031) Δ = 0.0018 (&lt; 0.01)</w:t>
            </w:r>
          </w:p>
        </w:tc>
        <w:tc>
          <w:tcPr>
            <w:cnfStyle w:val="000001000000" w:firstRow="0" w:lastRow="0" w:firstColumn="0" w:lastColumn="0" w:oddVBand="0" w:evenVBand="1" w:oddHBand="0" w:evenHBand="0" w:firstRowFirstColumn="0" w:firstRowLastColumn="0" w:lastRowFirstColumn="0" w:lastRowLastColumn="0"/>
            <w:tcW w:w="1433" w:type="dxa"/>
          </w:tcPr>
          <w:p w14:paraId="236A4916" w14:textId="77777777" w:rsidR="00B22E36" w:rsidRPr="005D707A" w:rsidRDefault="00DF0CF2">
            <w:pPr>
              <w:pStyle w:val="Compact"/>
              <w:rPr>
                <w:rFonts w:ascii="Arial" w:hAnsi="Arial" w:cs="Arial"/>
              </w:rPr>
            </w:pPr>
            <w:r w:rsidRPr="005D707A">
              <w:rPr>
                <w:rFonts w:ascii="Arial" w:hAnsi="Arial" w:cs="Arial"/>
              </w:rPr>
              <w:t>Stable and generalises well</w:t>
            </w:r>
          </w:p>
        </w:tc>
        <w:tc>
          <w:tcPr>
            <w:cnfStyle w:val="000010000000" w:firstRow="0" w:lastRow="0" w:firstColumn="0" w:lastColumn="0" w:oddVBand="1" w:evenVBand="0" w:oddHBand="0" w:evenHBand="0" w:firstRowFirstColumn="0" w:firstRowLastColumn="0" w:lastRowFirstColumn="0" w:lastRowLastColumn="0"/>
            <w:tcW w:w="887" w:type="dxa"/>
          </w:tcPr>
          <w:p w14:paraId="236A4917" w14:textId="77777777" w:rsidR="00B22E36" w:rsidRPr="005D707A" w:rsidRDefault="00DF0CF2">
            <w:pPr>
              <w:pStyle w:val="Compact"/>
              <w:rPr>
                <w:rFonts w:ascii="Arial" w:hAnsi="Arial" w:cs="Arial"/>
              </w:rPr>
            </w:pPr>
            <w:r w:rsidRPr="005D707A">
              <w:rPr>
                <w:rFonts w:ascii="Arial" w:hAnsi="Arial" w:cs="Arial"/>
              </w:rPr>
              <w:t>Achieved</w:t>
            </w:r>
          </w:p>
        </w:tc>
      </w:tr>
    </w:tbl>
    <w:p w14:paraId="236A4919" w14:textId="21EE8435" w:rsidR="00B22E36" w:rsidRPr="005D707A" w:rsidRDefault="00B22E36">
      <w:pPr>
        <w:rPr>
          <w:rFonts w:ascii="Arial" w:hAnsi="Arial" w:cs="Arial"/>
        </w:rPr>
      </w:pPr>
    </w:p>
    <w:p w14:paraId="236A491A" w14:textId="01C6B7CE" w:rsidR="00B22E36" w:rsidRPr="005D707A" w:rsidRDefault="00DF0CF2">
      <w:pPr>
        <w:pStyle w:val="Heading3"/>
        <w:rPr>
          <w:rFonts w:ascii="Arial" w:hAnsi="Arial" w:cs="Arial"/>
          <w:color w:val="auto"/>
        </w:rPr>
      </w:pPr>
      <w:bookmarkStart w:id="7" w:name="Xdb1d61a825bd2e28a2db9c3d41f61c1e442cae0"/>
      <w:bookmarkStart w:id="8" w:name="_Toc211003973"/>
      <w:bookmarkEnd w:id="5"/>
      <w:r w:rsidRPr="005D707A">
        <w:rPr>
          <w:rStyle w:val="SectionNumber"/>
          <w:rFonts w:ascii="Arial" w:hAnsi="Arial" w:cs="Arial"/>
          <w:color w:val="auto"/>
        </w:rPr>
        <w:t>1.2.2</w:t>
      </w:r>
      <w:r w:rsidR="00016C4C" w:rsidRPr="005D707A">
        <w:rPr>
          <w:rFonts w:ascii="Arial" w:hAnsi="Arial" w:cs="Arial"/>
          <w:color w:val="auto"/>
        </w:rPr>
        <w:t xml:space="preserve"> </w:t>
      </w:r>
      <w:r w:rsidRPr="005D707A">
        <w:rPr>
          <w:rFonts w:ascii="Arial" w:hAnsi="Arial" w:cs="Arial"/>
          <w:color w:val="auto"/>
        </w:rPr>
        <w:t>Interpretation of Metrics vs Success Thresholds</w:t>
      </w:r>
      <w:bookmarkEnd w:id="8"/>
    </w:p>
    <w:p w14:paraId="7C7D68F5" w14:textId="77777777" w:rsidR="00016C4C" w:rsidRPr="005D707A" w:rsidRDefault="00DF0CF2">
      <w:pPr>
        <w:pStyle w:val="FirstParagraph"/>
        <w:rPr>
          <w:rFonts w:ascii="Arial" w:hAnsi="Arial" w:cs="Arial"/>
        </w:rPr>
      </w:pPr>
      <w:r w:rsidRPr="005D707A">
        <w:rPr>
          <w:rFonts w:ascii="Arial" w:hAnsi="Arial" w:cs="Arial"/>
          <w:b/>
          <w:bCs/>
        </w:rPr>
        <w:t>Root Mean Squared Error (RMSE = 0.0554)</w:t>
      </w:r>
    </w:p>
    <w:p w14:paraId="236A491B" w14:textId="0F745213" w:rsidR="00B22E36" w:rsidRPr="005D707A" w:rsidRDefault="00DF0CF2">
      <w:pPr>
        <w:pStyle w:val="FirstParagraph"/>
        <w:rPr>
          <w:rFonts w:ascii="Arial" w:hAnsi="Arial" w:cs="Arial"/>
        </w:rPr>
      </w:pPr>
      <w:r w:rsidRPr="005D707A">
        <w:rPr>
          <w:rFonts w:ascii="Arial" w:hAnsi="Arial" w:cs="Arial"/>
        </w:rPr>
        <w:t>On a log-scaled 0–1 health index, this indicates a 5.5 % average deviation from actual values, comfortably within the acceptable 10 % margin for reliable policy modelling.</w:t>
      </w:r>
    </w:p>
    <w:p w14:paraId="20022599" w14:textId="77777777" w:rsidR="00016C4C" w:rsidRPr="005D707A" w:rsidRDefault="00DF0CF2">
      <w:pPr>
        <w:pStyle w:val="BodyText"/>
        <w:rPr>
          <w:rFonts w:ascii="Arial" w:hAnsi="Arial" w:cs="Arial"/>
        </w:rPr>
      </w:pPr>
      <w:r w:rsidRPr="005D707A">
        <w:rPr>
          <w:rFonts w:ascii="Arial" w:hAnsi="Arial" w:cs="Arial"/>
          <w:b/>
          <w:bCs/>
        </w:rPr>
        <w:t>Mean Absolute Error (MAE = 0.0381)</w:t>
      </w:r>
    </w:p>
    <w:p w14:paraId="236A491C" w14:textId="48989111" w:rsidR="00B22E36" w:rsidRPr="005D707A" w:rsidRDefault="00DF0CF2">
      <w:pPr>
        <w:pStyle w:val="BodyText"/>
        <w:rPr>
          <w:rFonts w:ascii="Arial" w:hAnsi="Arial" w:cs="Arial"/>
        </w:rPr>
      </w:pPr>
      <w:r w:rsidRPr="005D707A">
        <w:rPr>
          <w:rFonts w:ascii="Arial" w:hAnsi="Arial" w:cs="Arial"/>
        </w:rPr>
        <w:t>Represents a 3.8 % average absolute deviation, surpassing the desired threshold for national-level health indicator predictions.</w:t>
      </w:r>
    </w:p>
    <w:p w14:paraId="234C6CF7" w14:textId="77777777" w:rsidR="00016C4C" w:rsidRPr="005D707A" w:rsidRDefault="00DF0CF2">
      <w:pPr>
        <w:pStyle w:val="BodyText"/>
        <w:rPr>
          <w:rFonts w:ascii="Arial" w:hAnsi="Arial" w:cs="Arial"/>
        </w:rPr>
      </w:pPr>
      <w:r w:rsidRPr="005D707A">
        <w:rPr>
          <w:rFonts w:ascii="Arial" w:hAnsi="Arial" w:cs="Arial"/>
          <w:b/>
          <w:bCs/>
        </w:rPr>
        <w:t>Coefficient of Determination (R² = 0.997)</w:t>
      </w:r>
    </w:p>
    <w:p w14:paraId="236A491D" w14:textId="17B203E7" w:rsidR="00B22E36" w:rsidRPr="005D707A" w:rsidRDefault="00DF0CF2">
      <w:pPr>
        <w:pStyle w:val="BodyText"/>
        <w:rPr>
          <w:rFonts w:ascii="Arial" w:hAnsi="Arial" w:cs="Arial"/>
        </w:rPr>
      </w:pPr>
      <w:r w:rsidRPr="005D707A">
        <w:rPr>
          <w:rFonts w:ascii="Arial" w:hAnsi="Arial" w:cs="Arial"/>
        </w:rPr>
        <w:t>The model explains 99.7 % of the total variance, exceeding the defined target (R² &gt; 0.75).</w:t>
      </w:r>
      <w:r w:rsidR="00016C4C" w:rsidRPr="005D707A">
        <w:rPr>
          <w:rFonts w:ascii="Arial" w:hAnsi="Arial" w:cs="Arial"/>
        </w:rPr>
        <w:t xml:space="preserve"> </w:t>
      </w:r>
      <w:r w:rsidRPr="005D707A">
        <w:rPr>
          <w:rFonts w:ascii="Arial" w:hAnsi="Arial" w:cs="Arial"/>
        </w:rPr>
        <w:t>Out-of-bag error (0.0049) and test RMSE² (0.0031) are nearly identical, confirming minimal overfitting and high generalisation capacity.</w:t>
      </w:r>
    </w:p>
    <w:p w14:paraId="48A849F1" w14:textId="77777777" w:rsidR="00016C4C" w:rsidRPr="005D707A" w:rsidRDefault="00DF0CF2">
      <w:pPr>
        <w:pStyle w:val="BodyText"/>
        <w:rPr>
          <w:rFonts w:ascii="Arial" w:hAnsi="Arial" w:cs="Arial"/>
        </w:rPr>
      </w:pPr>
      <w:r w:rsidRPr="005D707A">
        <w:rPr>
          <w:rFonts w:ascii="Arial" w:hAnsi="Arial" w:cs="Arial"/>
          <w:b/>
          <w:bCs/>
        </w:rPr>
        <w:t>Cross-Validation Stability</w:t>
      </w:r>
    </w:p>
    <w:p w14:paraId="236A491E" w14:textId="19075082" w:rsidR="00B22E36" w:rsidRPr="005D707A" w:rsidRDefault="00DF0CF2">
      <w:pPr>
        <w:pStyle w:val="BodyText"/>
        <w:rPr>
          <w:rFonts w:ascii="Arial" w:hAnsi="Arial" w:cs="Arial"/>
        </w:rPr>
      </w:pPr>
      <w:r w:rsidRPr="005D707A">
        <w:rPr>
          <w:rFonts w:ascii="Arial" w:hAnsi="Arial" w:cs="Arial"/>
        </w:rPr>
        <w:t>A 5-fold cross-validation score of 0.021 (± 0.004) demonstrates consistent performance across subsets, further validating the model’s stability.</w:t>
      </w:r>
    </w:p>
    <w:p w14:paraId="236A491F" w14:textId="18CE9268" w:rsidR="00B22E36" w:rsidRPr="005D707A" w:rsidRDefault="00B22E36">
      <w:pPr>
        <w:rPr>
          <w:rFonts w:ascii="Arial" w:hAnsi="Arial" w:cs="Arial"/>
        </w:rPr>
      </w:pPr>
    </w:p>
    <w:p w14:paraId="236A4920" w14:textId="70D5CC10" w:rsidR="00B22E36" w:rsidRPr="005D707A" w:rsidRDefault="00DF0CF2">
      <w:pPr>
        <w:pStyle w:val="Heading3"/>
        <w:rPr>
          <w:rFonts w:ascii="Arial" w:hAnsi="Arial" w:cs="Arial"/>
          <w:color w:val="auto"/>
        </w:rPr>
      </w:pPr>
      <w:bookmarkStart w:id="9" w:name="critical-reflection-and-policy-relevance"/>
      <w:bookmarkStart w:id="10" w:name="_Toc211003974"/>
      <w:bookmarkEnd w:id="7"/>
      <w:r w:rsidRPr="005D707A">
        <w:rPr>
          <w:rStyle w:val="SectionNumber"/>
          <w:rFonts w:ascii="Arial" w:hAnsi="Arial" w:cs="Arial"/>
          <w:color w:val="auto"/>
        </w:rPr>
        <w:t>1.2.3</w:t>
      </w:r>
      <w:r w:rsidR="00016C4C" w:rsidRPr="005D707A">
        <w:rPr>
          <w:rFonts w:ascii="Arial" w:hAnsi="Arial" w:cs="Arial"/>
          <w:color w:val="auto"/>
        </w:rPr>
        <w:t xml:space="preserve"> </w:t>
      </w:r>
      <w:r w:rsidRPr="005D707A">
        <w:rPr>
          <w:rFonts w:ascii="Arial" w:hAnsi="Arial" w:cs="Arial"/>
          <w:color w:val="auto"/>
        </w:rPr>
        <w:t>Critical Reflection and Policy Relevance</w:t>
      </w:r>
      <w:bookmarkEnd w:id="10"/>
    </w:p>
    <w:p w14:paraId="236A4921" w14:textId="77777777" w:rsidR="00B22E36" w:rsidRPr="005D707A" w:rsidRDefault="00DF0CF2">
      <w:pPr>
        <w:pStyle w:val="FirstParagraph"/>
        <w:rPr>
          <w:rFonts w:ascii="Arial" w:hAnsi="Arial" w:cs="Arial"/>
        </w:rPr>
      </w:pPr>
      <w:r w:rsidRPr="005D707A">
        <w:rPr>
          <w:rFonts w:ascii="Arial" w:hAnsi="Arial" w:cs="Arial"/>
        </w:rPr>
        <w:t>Feature importance analysis identifies sanitation and water access are the top drivers of health outcomes, jointly accounting for over 60 % of the model’s explanatory power.</w:t>
      </w:r>
      <w:r w:rsidRPr="005D707A">
        <w:rPr>
          <w:rFonts w:ascii="Arial" w:hAnsi="Arial" w:cs="Arial"/>
        </w:rPr>
        <w:br/>
        <w:t>This aligns directly with national priorities related to clean water, sanitation and sustainable development (SDG 6).</w:t>
      </w:r>
    </w:p>
    <w:p w14:paraId="236A4922" w14:textId="77777777" w:rsidR="00B22E36" w:rsidRPr="005D707A" w:rsidRDefault="00DF0CF2">
      <w:pPr>
        <w:pStyle w:val="BodyText"/>
        <w:rPr>
          <w:rFonts w:ascii="Arial" w:hAnsi="Arial" w:cs="Arial"/>
        </w:rPr>
      </w:pPr>
      <w:r w:rsidRPr="005D707A">
        <w:rPr>
          <w:rFonts w:ascii="Arial" w:hAnsi="Arial" w:cs="Arial"/>
        </w:rPr>
        <w:t>Although the exceptionally high R² might suggest potential overfitting, residual diagnostics and cross-validation results confirm the model’s reliability.</w:t>
      </w:r>
      <w:r w:rsidRPr="005D707A">
        <w:rPr>
          <w:rFonts w:ascii="Arial" w:hAnsi="Arial" w:cs="Arial"/>
        </w:rPr>
        <w:br/>
        <w:t>Future development could focus on testing reduced-tree ensembles or validating performance with cross-country datasets.</w:t>
      </w:r>
    </w:p>
    <w:p w14:paraId="236A4923" w14:textId="77777777" w:rsidR="00B22E36" w:rsidRPr="005D707A" w:rsidRDefault="00DF0CF2">
      <w:pPr>
        <w:pStyle w:val="BodyText"/>
        <w:rPr>
          <w:rFonts w:ascii="Arial" w:hAnsi="Arial" w:cs="Arial"/>
        </w:rPr>
      </w:pPr>
      <w:r w:rsidRPr="005D707A">
        <w:rPr>
          <w:rFonts w:ascii="Arial" w:hAnsi="Arial" w:cs="Arial"/>
        </w:rPr>
        <w:t>A practical policy implication is that a 1% increase in households with safe water access is associated with an estimated 0.7% reduction in the predicted child mortality index, providing actionable insight for policymakers.</w:t>
      </w:r>
    </w:p>
    <w:p w14:paraId="236A4924" w14:textId="77777777" w:rsidR="00B22E36" w:rsidRPr="005D707A" w:rsidRDefault="00DF0CF2">
      <w:pPr>
        <w:pStyle w:val="BodyText"/>
        <w:rPr>
          <w:rFonts w:ascii="Arial" w:hAnsi="Arial" w:cs="Arial"/>
        </w:rPr>
      </w:pPr>
      <w:r w:rsidRPr="005D707A">
        <w:rPr>
          <w:rFonts w:ascii="Arial" w:hAnsi="Arial" w:cs="Arial"/>
        </w:rPr>
        <w:lastRenderedPageBreak/>
        <w:t>Ethically, the dataset contains no personal identifiers, ensuring compliance with privacy standards. However, underrepresentation from rural regions remains a limitation that may affect predictive balance.</w:t>
      </w:r>
    </w:p>
    <w:p w14:paraId="236A4925" w14:textId="47D35F78" w:rsidR="00B22E36" w:rsidRPr="005D707A" w:rsidRDefault="00B22E36">
      <w:pPr>
        <w:rPr>
          <w:rFonts w:ascii="Arial" w:hAnsi="Arial" w:cs="Arial"/>
        </w:rPr>
      </w:pPr>
    </w:p>
    <w:p w14:paraId="236A4926" w14:textId="546E16A0" w:rsidR="00B22E36" w:rsidRPr="005D707A" w:rsidRDefault="00DF0CF2">
      <w:pPr>
        <w:pStyle w:val="Heading3"/>
        <w:rPr>
          <w:rFonts w:ascii="Arial" w:hAnsi="Arial" w:cs="Arial"/>
          <w:color w:val="auto"/>
        </w:rPr>
      </w:pPr>
      <w:bookmarkStart w:id="11" w:name="recommendation"/>
      <w:bookmarkStart w:id="12" w:name="_Toc211003975"/>
      <w:bookmarkEnd w:id="9"/>
      <w:r w:rsidRPr="005D707A">
        <w:rPr>
          <w:rStyle w:val="SectionNumber"/>
          <w:rFonts w:ascii="Arial" w:hAnsi="Arial" w:cs="Arial"/>
          <w:color w:val="auto"/>
        </w:rPr>
        <w:t>1.2.4</w:t>
      </w:r>
      <w:r w:rsidR="005425C7">
        <w:rPr>
          <w:rFonts w:ascii="Arial" w:hAnsi="Arial" w:cs="Arial"/>
          <w:color w:val="auto"/>
        </w:rPr>
        <w:t xml:space="preserve"> </w:t>
      </w:r>
      <w:r w:rsidRPr="005D707A">
        <w:rPr>
          <w:rFonts w:ascii="Arial" w:hAnsi="Arial" w:cs="Arial"/>
          <w:color w:val="auto"/>
        </w:rPr>
        <w:t>Recommendation</w:t>
      </w:r>
      <w:bookmarkEnd w:id="12"/>
    </w:p>
    <w:p w14:paraId="236A4927" w14:textId="5AEC9483" w:rsidR="00B22E36" w:rsidRPr="005D707A" w:rsidRDefault="00DF0CF2">
      <w:pPr>
        <w:pStyle w:val="FirstParagraph"/>
        <w:rPr>
          <w:rFonts w:ascii="Arial" w:hAnsi="Arial" w:cs="Arial"/>
        </w:rPr>
      </w:pPr>
      <w:r w:rsidRPr="005D707A">
        <w:rPr>
          <w:rFonts w:ascii="Arial" w:hAnsi="Arial" w:cs="Arial"/>
        </w:rPr>
        <w:t>The Random Forest regression model meets and exceeds all predefined business success criteria.</w:t>
      </w:r>
      <w:r w:rsidR="00016C4C" w:rsidRPr="005D707A">
        <w:rPr>
          <w:rFonts w:ascii="Arial" w:hAnsi="Arial" w:cs="Arial"/>
        </w:rPr>
        <w:t xml:space="preserve"> </w:t>
      </w:r>
      <w:r w:rsidRPr="005D707A">
        <w:rPr>
          <w:rFonts w:ascii="Arial" w:hAnsi="Arial" w:cs="Arial"/>
        </w:rPr>
        <w:t>Its exceptional accuracy (R² = 0.997), low error rates (RMSE = 0.055 MAE = 0.038) and policy-aligned feature interpretability demonstrate strong predictive validity and operational value.</w:t>
      </w:r>
      <w:r w:rsidR="0079684D" w:rsidRPr="005D707A">
        <w:rPr>
          <w:rFonts w:ascii="Arial" w:hAnsi="Arial" w:cs="Arial"/>
        </w:rPr>
        <w:t xml:space="preserve"> </w:t>
      </w:r>
      <w:r w:rsidRPr="005D707A">
        <w:rPr>
          <w:rFonts w:ascii="Arial" w:hAnsi="Arial" w:cs="Arial"/>
        </w:rPr>
        <w:t>Given its robustness, reliability and transparency, the model is recommended for adoption in national and provincial health policy planning</w:t>
      </w:r>
      <w:r w:rsidR="0079684D" w:rsidRPr="005D707A">
        <w:rPr>
          <w:rFonts w:ascii="Arial" w:hAnsi="Arial" w:cs="Arial"/>
        </w:rPr>
        <w:t xml:space="preserve">. </w:t>
      </w:r>
      <w:r w:rsidRPr="005D707A">
        <w:rPr>
          <w:rFonts w:ascii="Arial" w:hAnsi="Arial" w:cs="Arial"/>
        </w:rPr>
        <w:t xml:space="preserve">Continuous monitoring and future retraining with expanded datasets are advised to maintain fairness and adaptability over time. </w:t>
      </w:r>
    </w:p>
    <w:p w14:paraId="236A4928" w14:textId="3F1A1AB5" w:rsidR="00B22E36" w:rsidRPr="005D707A" w:rsidRDefault="00DF0CF2" w:rsidP="00834AD1">
      <w:pPr>
        <w:pStyle w:val="Heading2"/>
        <w:jc w:val="center"/>
        <w:rPr>
          <w:rFonts w:ascii="Arial" w:hAnsi="Arial" w:cs="Arial"/>
          <w:color w:val="auto"/>
        </w:rPr>
      </w:pPr>
      <w:bookmarkStart w:id="13" w:name="task-2---review-the-process"/>
      <w:bookmarkStart w:id="14" w:name="_Toc211003976"/>
      <w:bookmarkEnd w:id="3"/>
      <w:bookmarkEnd w:id="11"/>
      <w:r w:rsidRPr="005D707A">
        <w:rPr>
          <w:rFonts w:ascii="Arial" w:hAnsi="Arial" w:cs="Arial"/>
          <w:color w:val="auto"/>
        </w:rPr>
        <w:t>Task 2</w:t>
      </w:r>
      <w:r w:rsidR="00A3575D">
        <w:rPr>
          <w:rFonts w:ascii="Arial" w:hAnsi="Arial" w:cs="Arial"/>
          <w:color w:val="auto"/>
        </w:rPr>
        <w:t>:</w:t>
      </w:r>
      <w:r w:rsidRPr="005D707A">
        <w:rPr>
          <w:rFonts w:ascii="Arial" w:hAnsi="Arial" w:cs="Arial"/>
          <w:color w:val="auto"/>
        </w:rPr>
        <w:t xml:space="preserve"> Review the Process</w:t>
      </w:r>
      <w:bookmarkEnd w:id="14"/>
    </w:p>
    <w:p w14:paraId="236A4929" w14:textId="235828D8" w:rsidR="00B22E36" w:rsidRPr="005D707A" w:rsidRDefault="00DF0CF2">
      <w:pPr>
        <w:pStyle w:val="Heading2"/>
        <w:rPr>
          <w:rFonts w:ascii="Arial" w:hAnsi="Arial" w:cs="Arial"/>
          <w:color w:val="auto"/>
        </w:rPr>
      </w:pPr>
      <w:bookmarkStart w:id="15" w:name="X08f8a1130fd2f632c5faf4ef105d9d6602795f3"/>
      <w:bookmarkStart w:id="16" w:name="_Toc211003977"/>
      <w:bookmarkEnd w:id="13"/>
      <w:r w:rsidRPr="005D707A">
        <w:rPr>
          <w:rStyle w:val="SectionNumber"/>
          <w:rFonts w:ascii="Arial" w:hAnsi="Arial" w:cs="Arial"/>
          <w:color w:val="auto"/>
        </w:rPr>
        <w:t>1.4</w:t>
      </w:r>
      <w:r w:rsidR="00016C4C" w:rsidRPr="005D707A">
        <w:rPr>
          <w:rFonts w:ascii="Arial" w:hAnsi="Arial" w:cs="Arial"/>
          <w:color w:val="auto"/>
        </w:rPr>
        <w:t xml:space="preserve"> </w:t>
      </w:r>
      <w:r w:rsidRPr="005D707A">
        <w:rPr>
          <w:rFonts w:ascii="Arial" w:hAnsi="Arial" w:cs="Arial"/>
          <w:color w:val="auto"/>
        </w:rPr>
        <w:t>Review of the CRISP-DM Process (Phases 1-4)</w:t>
      </w:r>
      <w:bookmarkEnd w:id="16"/>
    </w:p>
    <w:p w14:paraId="236A492A" w14:textId="5AFAB1E2" w:rsidR="00B22E36" w:rsidRPr="005D707A" w:rsidRDefault="00DF0CF2">
      <w:pPr>
        <w:pStyle w:val="Heading3"/>
        <w:rPr>
          <w:rFonts w:ascii="Arial" w:hAnsi="Arial" w:cs="Arial"/>
          <w:color w:val="auto"/>
        </w:rPr>
      </w:pPr>
      <w:bookmarkStart w:id="17" w:name="executive-summary"/>
      <w:bookmarkStart w:id="18" w:name="_Toc211003978"/>
      <w:r w:rsidRPr="005D707A">
        <w:rPr>
          <w:rStyle w:val="SectionNumber"/>
          <w:rFonts w:ascii="Arial" w:hAnsi="Arial" w:cs="Arial"/>
          <w:color w:val="auto"/>
        </w:rPr>
        <w:t>1.4.1</w:t>
      </w:r>
      <w:r w:rsidR="00016C4C" w:rsidRPr="005D707A">
        <w:rPr>
          <w:rFonts w:ascii="Arial" w:hAnsi="Arial" w:cs="Arial"/>
          <w:color w:val="auto"/>
        </w:rPr>
        <w:t xml:space="preserve"> </w:t>
      </w:r>
      <w:r w:rsidRPr="005D707A">
        <w:rPr>
          <w:rFonts w:ascii="Arial" w:hAnsi="Arial" w:cs="Arial"/>
          <w:color w:val="auto"/>
        </w:rPr>
        <w:t>Executive Summary</w:t>
      </w:r>
      <w:bookmarkEnd w:id="18"/>
    </w:p>
    <w:p w14:paraId="236A492B" w14:textId="77777777" w:rsidR="00B22E36" w:rsidRPr="005D707A" w:rsidRDefault="00DF0CF2">
      <w:pPr>
        <w:pStyle w:val="FirstParagraph"/>
        <w:rPr>
          <w:rFonts w:ascii="Arial" w:hAnsi="Arial" w:cs="Arial"/>
        </w:rPr>
      </w:pPr>
      <w:r w:rsidRPr="005D707A">
        <w:rPr>
          <w:rFonts w:ascii="Arial" w:hAnsi="Arial" w:cs="Arial"/>
        </w:rPr>
        <w:t>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14:paraId="236A492C" w14:textId="13026792" w:rsidR="00B22E36" w:rsidRPr="005D707A" w:rsidRDefault="00B22E36">
      <w:pPr>
        <w:rPr>
          <w:rFonts w:ascii="Arial" w:hAnsi="Arial" w:cs="Arial"/>
        </w:rPr>
      </w:pPr>
    </w:p>
    <w:p w14:paraId="236A492D" w14:textId="7F8A240D" w:rsidR="00B22E36" w:rsidRPr="005D707A" w:rsidRDefault="00DF0CF2">
      <w:pPr>
        <w:pStyle w:val="Heading2"/>
        <w:rPr>
          <w:rFonts w:ascii="Arial" w:hAnsi="Arial" w:cs="Arial"/>
          <w:color w:val="auto"/>
        </w:rPr>
      </w:pPr>
      <w:bookmarkStart w:id="19" w:name="phase-1-business-understanding"/>
      <w:bookmarkStart w:id="20" w:name="_Toc211003979"/>
      <w:bookmarkEnd w:id="15"/>
      <w:bookmarkEnd w:id="17"/>
      <w:r w:rsidRPr="005D707A">
        <w:rPr>
          <w:rStyle w:val="SectionNumber"/>
          <w:rFonts w:ascii="Arial" w:hAnsi="Arial" w:cs="Arial"/>
          <w:color w:val="auto"/>
        </w:rPr>
        <w:t>1.5</w:t>
      </w:r>
      <w:r w:rsidR="00016C4C" w:rsidRPr="005D707A">
        <w:rPr>
          <w:rFonts w:ascii="Arial" w:hAnsi="Arial" w:cs="Arial"/>
          <w:color w:val="auto"/>
        </w:rPr>
        <w:t xml:space="preserve"> </w:t>
      </w:r>
      <w:r w:rsidRPr="005D707A">
        <w:rPr>
          <w:rFonts w:ascii="Arial" w:hAnsi="Arial" w:cs="Arial"/>
          <w:color w:val="auto"/>
        </w:rPr>
        <w:t>Phase 1: Business Understanding</w:t>
      </w:r>
      <w:bookmarkEnd w:id="20"/>
    </w:p>
    <w:p w14:paraId="236A492E" w14:textId="24271D53" w:rsidR="00B22E36" w:rsidRPr="005D707A" w:rsidRDefault="00DF0CF2">
      <w:pPr>
        <w:pStyle w:val="Heading3"/>
        <w:rPr>
          <w:rFonts w:ascii="Arial" w:hAnsi="Arial" w:cs="Arial"/>
          <w:color w:val="auto"/>
        </w:rPr>
      </w:pPr>
      <w:bookmarkStart w:id="21" w:name="properly-executed-steps"/>
      <w:bookmarkStart w:id="22" w:name="_Toc211003980"/>
      <w:r w:rsidRPr="005D707A">
        <w:rPr>
          <w:rStyle w:val="SectionNumber"/>
          <w:rFonts w:ascii="Arial" w:hAnsi="Arial" w:cs="Arial"/>
          <w:color w:val="auto"/>
        </w:rPr>
        <w:t>1.5.1</w:t>
      </w:r>
      <w:r w:rsidR="00016C4C" w:rsidRPr="005D707A">
        <w:rPr>
          <w:rFonts w:ascii="Arial" w:hAnsi="Arial" w:cs="Arial"/>
          <w:color w:val="auto"/>
        </w:rPr>
        <w:t xml:space="preserve"> </w:t>
      </w:r>
      <w:r w:rsidRPr="005D707A">
        <w:rPr>
          <w:rFonts w:ascii="Arial" w:hAnsi="Arial" w:cs="Arial"/>
          <w:color w:val="auto"/>
        </w:rPr>
        <w:t>Properly Executed Steps</w:t>
      </w:r>
      <w:bookmarkEnd w:id="22"/>
    </w:p>
    <w:p w14:paraId="236A492F" w14:textId="77777777" w:rsidR="00B22E36" w:rsidRPr="005D707A" w:rsidRDefault="00DF0CF2">
      <w:pPr>
        <w:pStyle w:val="FirstParagraph"/>
        <w:rPr>
          <w:rFonts w:ascii="Arial" w:hAnsi="Arial" w:cs="Arial"/>
        </w:rPr>
      </w:pPr>
      <w:r w:rsidRPr="005D707A">
        <w:rPr>
          <w:rFonts w:ascii="Arial" w:hAnsi="Arial" w:cs="Arial"/>
          <w:b/>
          <w:bCs/>
        </w:rPr>
        <w:t>Business Objectives Definition</w:t>
      </w:r>
      <w:r w:rsidRPr="005D707A">
        <w:rPr>
          <w:rFonts w:ascii="Arial" w:hAnsi="Arial" w:cs="Arial"/>
        </w:rPr>
        <w:t xml:space="preserve"> - Four distinct business goals were clearly articulated with measurable success criteria - BG1: Predict health outcomes with model accuracy &gt;= 70% or R-squared &gt; 0.75 - BG2: Maintain low prediction error (RMSE &lt;= 0.10, MAE &lt;= 0.05) - BG3: Provide interpretable outputs for government/NGO stakeholders - BG4: Ensure robustness on limited data (609 records)</w:t>
      </w:r>
    </w:p>
    <w:p w14:paraId="236A4930" w14:textId="77777777" w:rsidR="00B22E36" w:rsidRPr="005D707A" w:rsidRDefault="00DF0CF2">
      <w:pPr>
        <w:pStyle w:val="BodyText"/>
        <w:rPr>
          <w:rFonts w:ascii="Arial" w:hAnsi="Arial" w:cs="Arial"/>
        </w:rPr>
      </w:pPr>
      <w:r w:rsidRPr="005D707A">
        <w:rPr>
          <w:rFonts w:ascii="Arial" w:hAnsi="Arial" w:cs="Arial"/>
          <w:b/>
          <w:bCs/>
        </w:rPr>
        <w:t>Stakeholder Identification</w:t>
      </w:r>
      <w:r w:rsidRPr="005D707A">
        <w:rPr>
          <w:rFonts w:ascii="Arial" w:hAnsi="Arial" w:cs="Arial"/>
        </w:rPr>
        <w:t xml:space="preserve"> - Primary stakeholders clearly identified: Government agencies, NGOs, Department of Health - Their requirements for interpretability and policy-actionable insights documented</w:t>
      </w:r>
    </w:p>
    <w:p w14:paraId="236A4931" w14:textId="77777777" w:rsidR="00B22E36" w:rsidRPr="005D707A" w:rsidRDefault="00DF0CF2">
      <w:pPr>
        <w:pStyle w:val="BodyText"/>
        <w:rPr>
          <w:rFonts w:ascii="Arial" w:hAnsi="Arial" w:cs="Arial"/>
        </w:rPr>
      </w:pPr>
      <w:r w:rsidRPr="005D707A">
        <w:rPr>
          <w:rFonts w:ascii="Arial" w:hAnsi="Arial" w:cs="Arial"/>
          <w:b/>
          <w:bCs/>
        </w:rPr>
        <w:t>Success Criteria Establishment</w:t>
      </w:r>
      <w:r w:rsidRPr="005D707A">
        <w:rPr>
          <w:rFonts w:ascii="Arial" w:hAnsi="Arial" w:cs="Arial"/>
        </w:rPr>
        <w:t xml:space="preserve"> - Quantitative thresholds defined for all business goals - Metrics aligned with health policy decision-making needs - Ethical considerations (privacy, fairness) acknowledged</w:t>
      </w:r>
    </w:p>
    <w:p w14:paraId="236A4932" w14:textId="199F343A" w:rsidR="00B22E36" w:rsidRPr="005D707A" w:rsidRDefault="00DF0CF2">
      <w:pPr>
        <w:pStyle w:val="Heading3"/>
        <w:rPr>
          <w:rFonts w:ascii="Arial" w:hAnsi="Arial" w:cs="Arial"/>
          <w:color w:val="auto"/>
        </w:rPr>
      </w:pPr>
      <w:bookmarkStart w:id="23" w:name="issues-identified"/>
      <w:bookmarkStart w:id="24" w:name="_Toc211003981"/>
      <w:bookmarkEnd w:id="21"/>
      <w:r w:rsidRPr="005D707A">
        <w:rPr>
          <w:rStyle w:val="SectionNumber"/>
          <w:rFonts w:ascii="Arial" w:hAnsi="Arial" w:cs="Arial"/>
          <w:color w:val="auto"/>
        </w:rPr>
        <w:lastRenderedPageBreak/>
        <w:t>1.5.2</w:t>
      </w:r>
      <w:r w:rsidR="00016C4C" w:rsidRPr="005D707A">
        <w:rPr>
          <w:rFonts w:ascii="Arial" w:hAnsi="Arial" w:cs="Arial"/>
          <w:color w:val="auto"/>
        </w:rPr>
        <w:t xml:space="preserve"> </w:t>
      </w:r>
      <w:r w:rsidRPr="005D707A">
        <w:rPr>
          <w:rFonts w:ascii="Arial" w:hAnsi="Arial" w:cs="Arial"/>
          <w:color w:val="auto"/>
        </w:rPr>
        <w:t>Issues Identified</w:t>
      </w:r>
      <w:bookmarkEnd w:id="24"/>
    </w:p>
    <w:p w14:paraId="236A4933" w14:textId="77777777" w:rsidR="00B22E36" w:rsidRPr="005D707A" w:rsidRDefault="00DF0CF2">
      <w:pPr>
        <w:pStyle w:val="FirstParagraph"/>
        <w:rPr>
          <w:rFonts w:ascii="Arial" w:hAnsi="Arial" w:cs="Arial"/>
        </w:rPr>
      </w:pPr>
      <w:r w:rsidRPr="005D707A">
        <w:rPr>
          <w:rFonts w:ascii="Arial" w:hAnsi="Arial" w:cs="Arial"/>
          <w:b/>
          <w:bCs/>
        </w:rPr>
        <w:t>Gap 1: Incomplete Risk Assessment</w:t>
      </w:r>
      <w:r w:rsidRPr="005D707A">
        <w:rPr>
          <w:rFonts w:ascii="Arial" w:hAnsi="Arial" w:cs="Arial"/>
        </w:rPr>
        <w:t xml:space="preserve"> - While constraints were mentioned (limited data: 609 records), no formal risk register was documented - Missing: specific mitigation strategies for small sample size risks - Missing: data availability risks or contingency plans if datasets proved inadequate</w:t>
      </w:r>
    </w:p>
    <w:p w14:paraId="236A4934" w14:textId="77777777" w:rsidR="00B22E36" w:rsidRPr="005D707A" w:rsidRDefault="00DF0CF2">
      <w:pPr>
        <w:pStyle w:val="BodyText"/>
        <w:rPr>
          <w:rFonts w:ascii="Arial" w:hAnsi="Arial" w:cs="Arial"/>
        </w:rPr>
      </w:pPr>
      <w:r w:rsidRPr="005D707A">
        <w:rPr>
          <w:rFonts w:ascii="Arial" w:hAnsi="Arial" w:cs="Arial"/>
          <w:b/>
          <w:bCs/>
        </w:rPr>
        <w:t>Gap 2: Limited Stakeholder Validation</w:t>
      </w:r>
      <w:r w:rsidRPr="005D707A">
        <w:rPr>
          <w:rFonts w:ascii="Arial" w:hAnsi="Arial" w:cs="Arial"/>
        </w:rPr>
        <w:t xml:space="preserve"> - No evidence that success criteria (70% accuracy, R-squared &gt; 0.75) were validated with actual stakeholders - Thresholds appear to be internally defined rather than derived from stakeholder requirements - Recommendation: Future projects should include stakeholder interviews to confirm acceptance criteria</w:t>
      </w:r>
    </w:p>
    <w:p w14:paraId="236A4935" w14:textId="77777777" w:rsidR="00B22E36" w:rsidRPr="005D707A" w:rsidRDefault="00DF0CF2">
      <w:pPr>
        <w:pStyle w:val="BodyText"/>
        <w:rPr>
          <w:rFonts w:ascii="Arial" w:hAnsi="Arial" w:cs="Arial"/>
        </w:rPr>
      </w:pPr>
      <w:r w:rsidRPr="005D707A">
        <w:rPr>
          <w:rFonts w:ascii="Arial" w:hAnsi="Arial" w:cs="Arial"/>
          <w:b/>
          <w:bCs/>
        </w:rPr>
        <w:t>Gap 3: Scope Boundary Ambiguity</w:t>
      </w:r>
      <w:r w:rsidRPr="005D707A">
        <w:rPr>
          <w:rFonts w:ascii="Arial" w:hAnsi="Arial" w:cs="Arial"/>
        </w:rPr>
        <w:t xml:space="preserve"> - Project scope does not explicitly state what is OUT of scope - Unclear whether provincial-level predictions vs. national-level predictions were prioritized - Missing: timeline constraints and resource allocation details</w:t>
      </w:r>
    </w:p>
    <w:p w14:paraId="236A4936" w14:textId="1159BD96" w:rsidR="00B22E36" w:rsidRPr="005D707A" w:rsidRDefault="00DF0CF2">
      <w:pPr>
        <w:pStyle w:val="Heading3"/>
        <w:rPr>
          <w:rFonts w:ascii="Arial" w:hAnsi="Arial" w:cs="Arial"/>
          <w:color w:val="auto"/>
        </w:rPr>
      </w:pPr>
      <w:bookmarkStart w:id="25" w:name="quality-assurance-concerns"/>
      <w:bookmarkStart w:id="26" w:name="_Toc211003982"/>
      <w:bookmarkEnd w:id="23"/>
      <w:r w:rsidRPr="005D707A">
        <w:rPr>
          <w:rStyle w:val="SectionNumber"/>
          <w:rFonts w:ascii="Arial" w:hAnsi="Arial" w:cs="Arial"/>
          <w:color w:val="auto"/>
        </w:rPr>
        <w:t>1.5.3</w:t>
      </w:r>
      <w:r w:rsidR="00016C4C" w:rsidRPr="005D707A">
        <w:rPr>
          <w:rFonts w:ascii="Arial" w:hAnsi="Arial" w:cs="Arial"/>
          <w:color w:val="auto"/>
        </w:rPr>
        <w:t xml:space="preserve"> </w:t>
      </w:r>
      <w:r w:rsidRPr="005D707A">
        <w:rPr>
          <w:rFonts w:ascii="Arial" w:hAnsi="Arial" w:cs="Arial"/>
          <w:color w:val="auto"/>
        </w:rPr>
        <w:t>Quality Assurance Concerns</w:t>
      </w:r>
      <w:bookmarkEnd w:id="26"/>
    </w:p>
    <w:p w14:paraId="236A4937" w14:textId="77777777" w:rsidR="00B22E36" w:rsidRPr="005D707A" w:rsidRDefault="00DF0CF2">
      <w:pPr>
        <w:pStyle w:val="FirstParagraph"/>
        <w:rPr>
          <w:rFonts w:ascii="Arial" w:hAnsi="Arial" w:cs="Arial"/>
        </w:rPr>
      </w:pPr>
      <w:r w:rsidRPr="005D707A">
        <w:rPr>
          <w:rFonts w:ascii="Arial" w:hAnsi="Arial" w:cs="Arial"/>
          <w:b/>
          <w:bCs/>
        </w:rPr>
        <w:t>Concern 1: Business Success Metrics May Be Too Lenient</w:t>
      </w:r>
      <w:r w:rsidRPr="005D707A">
        <w:rPr>
          <w:rFonts w:ascii="Arial" w:hAnsi="Arial" w:cs="Arial"/>
        </w:rPr>
        <w:t xml:space="preserve"> - 70% accuracy threshold is relatively low for health policy applications where errors affect resource allocation - No justification provided for why this threshold is appropriate - Actual model performance (R-squared = 0.997) far exceeds this, suggesting criteria could have been more ambitious</w:t>
      </w:r>
    </w:p>
    <w:p w14:paraId="236A4938" w14:textId="77777777" w:rsidR="00B22E36" w:rsidRPr="005D707A" w:rsidRDefault="00DF0CF2">
      <w:pPr>
        <w:pStyle w:val="BodyText"/>
        <w:rPr>
          <w:rFonts w:ascii="Arial" w:hAnsi="Arial" w:cs="Arial"/>
        </w:rPr>
      </w:pPr>
      <w:r w:rsidRPr="005D707A">
        <w:rPr>
          <w:rFonts w:ascii="Arial" w:hAnsi="Arial" w:cs="Arial"/>
          <w:b/>
          <w:bCs/>
        </w:rPr>
        <w:t>Concern 2: No Business ROI Analysis</w:t>
      </w:r>
      <w:r w:rsidRPr="005D707A">
        <w:rPr>
          <w:rFonts w:ascii="Arial" w:hAnsi="Arial" w:cs="Arial"/>
        </w:rPr>
        <w:t xml:space="preserve"> - Missing cost-benefit analysis of model deployment - No estimation of potential policy impact or cost savings from improved predictions - Future projects should quantify expected business value</w:t>
      </w:r>
    </w:p>
    <w:p w14:paraId="236A4939" w14:textId="15911825" w:rsidR="00B22E36" w:rsidRPr="005D707A" w:rsidRDefault="00DF0CF2">
      <w:pPr>
        <w:pStyle w:val="Heading3"/>
        <w:rPr>
          <w:rFonts w:ascii="Arial" w:hAnsi="Arial" w:cs="Arial"/>
          <w:color w:val="auto"/>
        </w:rPr>
      </w:pPr>
      <w:bookmarkStart w:id="27" w:name="corrective-actions-recommended"/>
      <w:bookmarkStart w:id="28" w:name="_Toc211003983"/>
      <w:bookmarkEnd w:id="25"/>
      <w:r w:rsidRPr="005D707A">
        <w:rPr>
          <w:rStyle w:val="SectionNumber"/>
          <w:rFonts w:ascii="Arial" w:hAnsi="Arial" w:cs="Arial"/>
          <w:color w:val="auto"/>
        </w:rPr>
        <w:t>1.5.4</w:t>
      </w:r>
      <w:r w:rsidR="00016C4C" w:rsidRPr="005D707A">
        <w:rPr>
          <w:rFonts w:ascii="Arial" w:hAnsi="Arial" w:cs="Arial"/>
          <w:color w:val="auto"/>
        </w:rPr>
        <w:t xml:space="preserve"> </w:t>
      </w:r>
      <w:r w:rsidRPr="005D707A">
        <w:rPr>
          <w:rFonts w:ascii="Arial" w:hAnsi="Arial" w:cs="Arial"/>
          <w:color w:val="auto"/>
        </w:rPr>
        <w:t>Corrective Actions Recommended</w:t>
      </w:r>
      <w:bookmarkEnd w:id="28"/>
    </w:p>
    <w:p w14:paraId="236A493A"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Develop formal risk register</w:t>
      </w:r>
      <w:r w:rsidRPr="005D707A">
        <w:rPr>
          <w:rFonts w:ascii="Arial" w:hAnsi="Arial" w:cs="Arial"/>
        </w:rPr>
        <w:t xml:space="preserve"> documenting data risks, technical risks, and business risks with mitigation plans</w:t>
      </w:r>
    </w:p>
    <w:p w14:paraId="236A493B" w14:textId="6AA3701B" w:rsidR="00B22E36" w:rsidRPr="005D707A" w:rsidRDefault="00DF0CF2" w:rsidP="00016C4C">
      <w:pPr>
        <w:pStyle w:val="Compact"/>
        <w:numPr>
          <w:ilvl w:val="0"/>
          <w:numId w:val="50"/>
        </w:numPr>
        <w:rPr>
          <w:rFonts w:ascii="Arial" w:hAnsi="Arial" w:cs="Arial"/>
        </w:rPr>
      </w:pPr>
      <w:r w:rsidRPr="005D707A">
        <w:rPr>
          <w:rFonts w:ascii="Arial" w:hAnsi="Arial" w:cs="Arial"/>
          <w:b/>
          <w:bCs/>
        </w:rPr>
        <w:t>Validate success criteria with stakeholders</w:t>
      </w:r>
      <w:r w:rsidRPr="005D707A">
        <w:rPr>
          <w:rFonts w:ascii="Arial" w:hAnsi="Arial" w:cs="Arial"/>
        </w:rPr>
        <w:t xml:space="preserve"> through interviews or workshops before </w:t>
      </w:r>
      <w:r w:rsidR="007E462F" w:rsidRPr="005D707A">
        <w:rPr>
          <w:rFonts w:ascii="Arial" w:hAnsi="Arial" w:cs="Arial"/>
        </w:rPr>
        <w:t>modelling</w:t>
      </w:r>
      <w:r w:rsidRPr="005D707A">
        <w:rPr>
          <w:rFonts w:ascii="Arial" w:hAnsi="Arial" w:cs="Arial"/>
        </w:rPr>
        <w:t xml:space="preserve"> phase</w:t>
      </w:r>
    </w:p>
    <w:p w14:paraId="236A493C"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Define explicit scope boundaries</w:t>
      </w:r>
      <w:r w:rsidRPr="005D707A">
        <w:rPr>
          <w:rFonts w:ascii="Arial" w:hAnsi="Arial" w:cs="Arial"/>
        </w:rPr>
        <w:t xml:space="preserve"> including geographic coverage, time horizons, and excluded indicators</w:t>
      </w:r>
    </w:p>
    <w:p w14:paraId="236A493D" w14:textId="77777777" w:rsidR="00B22E36" w:rsidRPr="005D707A" w:rsidRDefault="00DF0CF2" w:rsidP="00016C4C">
      <w:pPr>
        <w:pStyle w:val="Compact"/>
        <w:numPr>
          <w:ilvl w:val="0"/>
          <w:numId w:val="50"/>
        </w:numPr>
        <w:rPr>
          <w:rFonts w:ascii="Arial" w:hAnsi="Arial" w:cs="Arial"/>
        </w:rPr>
      </w:pPr>
      <w:r w:rsidRPr="005D707A">
        <w:rPr>
          <w:rFonts w:ascii="Arial" w:hAnsi="Arial" w:cs="Arial"/>
          <w:b/>
          <w:bCs/>
        </w:rPr>
        <w:t>Add business value quantification</w:t>
      </w:r>
      <w:r w:rsidRPr="005D707A">
        <w:rPr>
          <w:rFonts w:ascii="Arial" w:hAnsi="Arial" w:cs="Arial"/>
        </w:rPr>
        <w:t xml:space="preserve"> to justify project investment</w:t>
      </w:r>
    </w:p>
    <w:p w14:paraId="236A493E" w14:textId="5E4C11DF" w:rsidR="00B22E36" w:rsidRPr="005D707A" w:rsidRDefault="00B22E36">
      <w:pPr>
        <w:rPr>
          <w:rFonts w:ascii="Arial" w:hAnsi="Arial" w:cs="Arial"/>
        </w:rPr>
      </w:pPr>
    </w:p>
    <w:p w14:paraId="236A493F" w14:textId="3200613C" w:rsidR="00B22E36" w:rsidRPr="005D707A" w:rsidRDefault="00DF0CF2">
      <w:pPr>
        <w:pStyle w:val="Heading2"/>
        <w:rPr>
          <w:rFonts w:ascii="Arial" w:hAnsi="Arial" w:cs="Arial"/>
          <w:color w:val="auto"/>
        </w:rPr>
      </w:pPr>
      <w:bookmarkStart w:id="29" w:name="phase-2-data-understanding"/>
      <w:bookmarkStart w:id="30" w:name="_Toc211003984"/>
      <w:bookmarkEnd w:id="19"/>
      <w:bookmarkEnd w:id="27"/>
      <w:r w:rsidRPr="005D707A">
        <w:rPr>
          <w:rStyle w:val="SectionNumber"/>
          <w:rFonts w:ascii="Arial" w:hAnsi="Arial" w:cs="Arial"/>
          <w:color w:val="auto"/>
        </w:rPr>
        <w:t>1.6</w:t>
      </w:r>
      <w:r w:rsidR="00016C4C" w:rsidRPr="005D707A">
        <w:rPr>
          <w:rFonts w:ascii="Arial" w:hAnsi="Arial" w:cs="Arial"/>
          <w:color w:val="auto"/>
        </w:rPr>
        <w:t xml:space="preserve"> </w:t>
      </w:r>
      <w:r w:rsidRPr="005D707A">
        <w:rPr>
          <w:rFonts w:ascii="Arial" w:hAnsi="Arial" w:cs="Arial"/>
          <w:color w:val="auto"/>
        </w:rPr>
        <w:t>Phase 2: Data Understanding</w:t>
      </w:r>
      <w:bookmarkEnd w:id="30"/>
    </w:p>
    <w:p w14:paraId="236A4940" w14:textId="7FE7E3D2" w:rsidR="00B22E36" w:rsidRPr="005D707A" w:rsidRDefault="00DF0CF2">
      <w:pPr>
        <w:pStyle w:val="Heading3"/>
        <w:rPr>
          <w:rFonts w:ascii="Arial" w:hAnsi="Arial" w:cs="Arial"/>
          <w:color w:val="auto"/>
        </w:rPr>
      </w:pPr>
      <w:bookmarkStart w:id="31" w:name="properly-executed-steps-1"/>
      <w:bookmarkStart w:id="32" w:name="_Toc211003985"/>
      <w:r w:rsidRPr="005D707A">
        <w:rPr>
          <w:rStyle w:val="SectionNumber"/>
          <w:rFonts w:ascii="Arial" w:hAnsi="Arial" w:cs="Arial"/>
          <w:color w:val="auto"/>
        </w:rPr>
        <w:t>1.6.1</w:t>
      </w:r>
      <w:r w:rsidR="00016C4C" w:rsidRPr="005D707A">
        <w:rPr>
          <w:rFonts w:ascii="Arial" w:hAnsi="Arial" w:cs="Arial"/>
          <w:color w:val="auto"/>
        </w:rPr>
        <w:t xml:space="preserve"> </w:t>
      </w:r>
      <w:r w:rsidRPr="005D707A">
        <w:rPr>
          <w:rFonts w:ascii="Arial" w:hAnsi="Arial" w:cs="Arial"/>
          <w:color w:val="auto"/>
        </w:rPr>
        <w:t>Properly Executed Steps</w:t>
      </w:r>
      <w:bookmarkEnd w:id="32"/>
    </w:p>
    <w:p w14:paraId="236A4941" w14:textId="09D6A12F" w:rsidR="00B22E36" w:rsidRPr="005D707A" w:rsidRDefault="00DF0CF2">
      <w:pPr>
        <w:pStyle w:val="FirstParagraph"/>
        <w:rPr>
          <w:rFonts w:ascii="Arial" w:hAnsi="Arial" w:cs="Arial"/>
        </w:rPr>
      </w:pPr>
      <w:r w:rsidRPr="005D707A">
        <w:rPr>
          <w:rFonts w:ascii="Arial" w:hAnsi="Arial" w:cs="Arial"/>
          <w:b/>
          <w:bCs/>
        </w:rPr>
        <w:t>Data Collection</w:t>
      </w:r>
      <w:r w:rsidRPr="005D707A">
        <w:rPr>
          <w:rFonts w:ascii="Arial" w:hAnsi="Arial" w:cs="Arial"/>
        </w:rPr>
        <w:t xml:space="preserve"> - Successfully gathered 13 health and demographic datasets from South Africa - Datasets cover diverse health indicators: access to healthcare, child mortality, immunization, water access, sanitation, literacy, HIV </w:t>
      </w:r>
      <w:r w:rsidR="007E462F" w:rsidRPr="005D707A">
        <w:rPr>
          <w:rFonts w:ascii="Arial" w:hAnsi="Arial" w:cs="Arial"/>
        </w:rPr>
        <w:t>behaviour</w:t>
      </w:r>
      <w:r w:rsidRPr="005D707A">
        <w:rPr>
          <w:rFonts w:ascii="Arial" w:hAnsi="Arial" w:cs="Arial"/>
        </w:rPr>
        <w:t xml:space="preserve"> - Total of 609 records after integration</w:t>
      </w:r>
    </w:p>
    <w:p w14:paraId="236A4942" w14:textId="77777777" w:rsidR="00B22E36" w:rsidRPr="005D707A" w:rsidRDefault="00DF0CF2">
      <w:pPr>
        <w:pStyle w:val="BodyText"/>
        <w:rPr>
          <w:rFonts w:ascii="Arial" w:hAnsi="Arial" w:cs="Arial"/>
        </w:rPr>
      </w:pPr>
      <w:r w:rsidRPr="005D707A">
        <w:rPr>
          <w:rFonts w:ascii="Arial" w:hAnsi="Arial" w:cs="Arial"/>
          <w:b/>
          <w:bCs/>
        </w:rPr>
        <w:lastRenderedPageBreak/>
        <w:t>Initial Data Exploration</w:t>
      </w:r>
      <w:r w:rsidRPr="005D707A">
        <w:rPr>
          <w:rFonts w:ascii="Arial" w:hAnsi="Arial" w:cs="Arial"/>
        </w:rPr>
        <w:t xml:space="preserve"> - Basic descriptive statistics computed for key variables - Data structure documented (rows, columns, data types) - Missing value percentages calculated for all datasets</w:t>
      </w:r>
    </w:p>
    <w:p w14:paraId="236A4943" w14:textId="77777777" w:rsidR="00B22E36" w:rsidRPr="005D707A" w:rsidRDefault="00DF0CF2">
      <w:pPr>
        <w:pStyle w:val="BodyText"/>
        <w:rPr>
          <w:rFonts w:ascii="Arial" w:hAnsi="Arial" w:cs="Arial"/>
        </w:rPr>
      </w:pPr>
      <w:r w:rsidRPr="005D707A">
        <w:rPr>
          <w:rFonts w:ascii="Arial" w:hAnsi="Arial" w:cs="Arial"/>
          <w:b/>
          <w:bCs/>
        </w:rPr>
        <w:t>Data Quality Assessment</w:t>
      </w:r>
      <w:r w:rsidRPr="005D707A">
        <w:rPr>
          <w:rFonts w:ascii="Arial" w:hAnsi="Arial" w:cs="Arial"/>
        </w:rPr>
        <w:t xml:space="preserve"> - Systematic check for missing values across all datasets - Duplicate detection performed - Numeric correlation analysis conducted to identify multicollinearity</w:t>
      </w:r>
    </w:p>
    <w:p w14:paraId="236A4944" w14:textId="11943CF4" w:rsidR="00B22E36" w:rsidRPr="005D707A" w:rsidRDefault="00DF0CF2">
      <w:pPr>
        <w:pStyle w:val="Heading3"/>
        <w:rPr>
          <w:rFonts w:ascii="Arial" w:hAnsi="Arial" w:cs="Arial"/>
          <w:color w:val="auto"/>
        </w:rPr>
      </w:pPr>
      <w:bookmarkStart w:id="33" w:name="issues-identified-1"/>
      <w:bookmarkStart w:id="34" w:name="_Toc211003986"/>
      <w:bookmarkEnd w:id="31"/>
      <w:r w:rsidRPr="005D707A">
        <w:rPr>
          <w:rStyle w:val="SectionNumber"/>
          <w:rFonts w:ascii="Arial" w:hAnsi="Arial" w:cs="Arial"/>
          <w:color w:val="auto"/>
        </w:rPr>
        <w:t>1.6.2</w:t>
      </w:r>
      <w:r w:rsidR="00016C4C" w:rsidRPr="005D707A">
        <w:rPr>
          <w:rFonts w:ascii="Arial" w:hAnsi="Arial" w:cs="Arial"/>
          <w:color w:val="auto"/>
        </w:rPr>
        <w:t xml:space="preserve"> </w:t>
      </w:r>
      <w:r w:rsidRPr="005D707A">
        <w:rPr>
          <w:rFonts w:ascii="Arial" w:hAnsi="Arial" w:cs="Arial"/>
          <w:color w:val="auto"/>
        </w:rPr>
        <w:t>Issues Identified</w:t>
      </w:r>
      <w:bookmarkEnd w:id="34"/>
    </w:p>
    <w:p w14:paraId="236A4945" w14:textId="77777777" w:rsidR="00B22E36" w:rsidRPr="005D707A" w:rsidRDefault="00DF0CF2">
      <w:pPr>
        <w:pStyle w:val="FirstParagraph"/>
        <w:rPr>
          <w:rFonts w:ascii="Arial" w:hAnsi="Arial" w:cs="Arial"/>
        </w:rPr>
      </w:pPr>
      <w:r w:rsidRPr="005D707A">
        <w:rPr>
          <w:rFonts w:ascii="Arial" w:hAnsi="Arial" w:cs="Arial"/>
          <w:b/>
          <w:bCs/>
        </w:rPr>
        <w:t>Gap 4: Insufficient Data Profiling</w:t>
      </w:r>
      <w:r w:rsidRPr="005D707A">
        <w:rPr>
          <w:rFonts w:ascii="Arial" w:hAnsi="Arial" w:cs="Arial"/>
        </w:rPr>
        <w:t xml:space="preserve"> - Limited documentation of value distributions (skewness, kurtosis, outliers) - No visual exploration documented in Milestone 1 (histograms, box plots, scatter plots) - Correlation analysis mentioned but results not fully documented in final report</w:t>
      </w:r>
    </w:p>
    <w:p w14:paraId="236A4946" w14:textId="77777777" w:rsidR="00B22E36" w:rsidRPr="005D707A" w:rsidRDefault="00DF0CF2">
      <w:pPr>
        <w:pStyle w:val="BodyText"/>
        <w:rPr>
          <w:rFonts w:ascii="Arial" w:hAnsi="Arial" w:cs="Arial"/>
        </w:rPr>
      </w:pPr>
      <w:r w:rsidRPr="005D707A">
        <w:rPr>
          <w:rFonts w:ascii="Arial" w:hAnsi="Arial" w:cs="Arial"/>
          <w:b/>
          <w:bCs/>
        </w:rPr>
        <w:t>Gap 5: No Temporal Analysis</w:t>
      </w:r>
      <w:r w:rsidRPr="005D707A">
        <w:rPr>
          <w:rFonts w:ascii="Arial" w:hAnsi="Arial" w:cs="Arial"/>
        </w:rPr>
        <w:t xml:space="preserve"> - Datasets likely contain temporal dimensions (survey years, time periods) - No analysis of time trends or temporal consistency documented - Missing: assessment of whether data from different years can be safely combined</w:t>
      </w:r>
    </w:p>
    <w:p w14:paraId="236A4947" w14:textId="77777777" w:rsidR="00B22E36" w:rsidRPr="005D707A" w:rsidRDefault="00DF0CF2">
      <w:pPr>
        <w:pStyle w:val="BodyText"/>
        <w:rPr>
          <w:rFonts w:ascii="Arial" w:hAnsi="Arial" w:cs="Arial"/>
        </w:rPr>
      </w:pPr>
      <w:r w:rsidRPr="005D707A">
        <w:rPr>
          <w:rFonts w:ascii="Arial" w:hAnsi="Arial" w:cs="Arial"/>
          <w:b/>
          <w:bCs/>
        </w:rPr>
        <w:t>Gap 6: Limited External Validation</w:t>
      </w:r>
      <w:r w:rsidRPr="005D707A">
        <w:rPr>
          <w:rFonts w:ascii="Arial" w:hAnsi="Arial" w:cs="Arial"/>
        </w:rPr>
        <w:t xml:space="preserve"> - No comparison of dataset statistics against known population benchmarks - Example: Are reported child mortality rates consistent with WHO/Stats SA published figures? - Missing sanity checks that would catch data entry errors or miscoded values</w:t>
      </w:r>
    </w:p>
    <w:p w14:paraId="236A4948" w14:textId="4F05D1D4" w:rsidR="00B22E36" w:rsidRPr="005D707A" w:rsidRDefault="00DF0CF2">
      <w:pPr>
        <w:pStyle w:val="Heading3"/>
        <w:rPr>
          <w:rFonts w:ascii="Arial" w:hAnsi="Arial" w:cs="Arial"/>
          <w:color w:val="auto"/>
        </w:rPr>
      </w:pPr>
      <w:bookmarkStart w:id="35" w:name="quality-assurance-concerns-1"/>
      <w:bookmarkStart w:id="36" w:name="_Toc211003987"/>
      <w:bookmarkEnd w:id="33"/>
      <w:r w:rsidRPr="005D707A">
        <w:rPr>
          <w:rStyle w:val="SectionNumber"/>
          <w:rFonts w:ascii="Arial" w:hAnsi="Arial" w:cs="Arial"/>
          <w:color w:val="auto"/>
        </w:rPr>
        <w:t>1.6.3</w:t>
      </w:r>
      <w:r w:rsidR="00016C4C" w:rsidRPr="005D707A">
        <w:rPr>
          <w:rFonts w:ascii="Arial" w:hAnsi="Arial" w:cs="Arial"/>
          <w:color w:val="auto"/>
        </w:rPr>
        <w:t xml:space="preserve"> </w:t>
      </w:r>
      <w:r w:rsidRPr="005D707A">
        <w:rPr>
          <w:rFonts w:ascii="Arial" w:hAnsi="Arial" w:cs="Arial"/>
          <w:color w:val="auto"/>
        </w:rPr>
        <w:t>Quality Assurance Concerns</w:t>
      </w:r>
      <w:bookmarkEnd w:id="36"/>
    </w:p>
    <w:p w14:paraId="236A4949" w14:textId="77777777" w:rsidR="00B22E36" w:rsidRPr="005D707A" w:rsidRDefault="00DF0CF2">
      <w:pPr>
        <w:pStyle w:val="FirstParagraph"/>
        <w:rPr>
          <w:rFonts w:ascii="Arial" w:hAnsi="Arial" w:cs="Arial"/>
        </w:rPr>
      </w:pPr>
      <w:r w:rsidRPr="005D707A">
        <w:rPr>
          <w:rFonts w:ascii="Arial" w:hAnsi="Arial" w:cs="Arial"/>
          <w:b/>
          <w:bCs/>
        </w:rPr>
        <w:t>Concern 3: Data Representativeness Not Verified</w:t>
      </w:r>
      <w:r w:rsidRPr="005D707A">
        <w:rPr>
          <w:rFonts w:ascii="Arial" w:hAnsi="Arial" w:cs="Arial"/>
        </w:rPr>
        <w:t xml:space="preserve"> - 609 records may not represent all provinces equally - No documentation of geographic coverage or population representativeness - Risk: Model may perform poorly on underrepresented regions</w:t>
      </w:r>
    </w:p>
    <w:p w14:paraId="236A494A" w14:textId="77777777" w:rsidR="00B22E36" w:rsidRPr="005D707A" w:rsidRDefault="00DF0CF2">
      <w:pPr>
        <w:pStyle w:val="BodyText"/>
        <w:rPr>
          <w:rFonts w:ascii="Arial" w:hAnsi="Arial" w:cs="Arial"/>
        </w:rPr>
      </w:pPr>
      <w:r w:rsidRPr="005D707A">
        <w:rPr>
          <w:rFonts w:ascii="Arial" w:hAnsi="Arial" w:cs="Arial"/>
          <w:b/>
          <w:bCs/>
        </w:rPr>
        <w:t>Concern 4: Variable Relationships Underexplored</w:t>
      </w:r>
      <w:r w:rsidRPr="005D707A">
        <w:rPr>
          <w:rFonts w:ascii="Arial" w:hAnsi="Arial" w:cs="Arial"/>
        </w:rPr>
        <w:t xml:space="preserve"> - While correlation was mentioned, no evidence of deeper relationship analysis - Missing: scatter plots, pair plots, or domain-specific hypothesis testing - Example: Was the expected negative correlation between water access and child mortality confirmed?</w:t>
      </w:r>
    </w:p>
    <w:p w14:paraId="236A494B" w14:textId="5E39B34D" w:rsidR="00B22E36" w:rsidRPr="005D707A" w:rsidRDefault="00DF0CF2">
      <w:pPr>
        <w:pStyle w:val="Heading3"/>
        <w:rPr>
          <w:rFonts w:ascii="Arial" w:hAnsi="Arial" w:cs="Arial"/>
          <w:color w:val="auto"/>
        </w:rPr>
      </w:pPr>
      <w:bookmarkStart w:id="37" w:name="corrective-actions-recommended-1"/>
      <w:bookmarkStart w:id="38" w:name="_Toc211003988"/>
      <w:bookmarkEnd w:id="35"/>
      <w:r w:rsidRPr="005D707A">
        <w:rPr>
          <w:rStyle w:val="SectionNumber"/>
          <w:rFonts w:ascii="Arial" w:hAnsi="Arial" w:cs="Arial"/>
          <w:color w:val="auto"/>
        </w:rPr>
        <w:t>1.6.4</w:t>
      </w:r>
      <w:r w:rsidR="00016C4C" w:rsidRPr="005D707A">
        <w:rPr>
          <w:rFonts w:ascii="Arial" w:hAnsi="Arial" w:cs="Arial"/>
          <w:color w:val="auto"/>
        </w:rPr>
        <w:t xml:space="preserve"> </w:t>
      </w:r>
      <w:r w:rsidRPr="005D707A">
        <w:rPr>
          <w:rFonts w:ascii="Arial" w:hAnsi="Arial" w:cs="Arial"/>
          <w:color w:val="auto"/>
        </w:rPr>
        <w:t>Corrective Actions Recommended</w:t>
      </w:r>
      <w:bookmarkEnd w:id="38"/>
    </w:p>
    <w:p w14:paraId="236A494C" w14:textId="3425B41D" w:rsidR="00B22E36" w:rsidRPr="005D707A" w:rsidRDefault="00DF0CF2">
      <w:pPr>
        <w:pStyle w:val="Compact"/>
        <w:numPr>
          <w:ilvl w:val="0"/>
          <w:numId w:val="3"/>
        </w:numPr>
        <w:rPr>
          <w:rFonts w:ascii="Arial" w:hAnsi="Arial" w:cs="Arial"/>
        </w:rPr>
      </w:pPr>
      <w:r w:rsidRPr="005D707A">
        <w:rPr>
          <w:rFonts w:ascii="Arial" w:hAnsi="Arial" w:cs="Arial"/>
          <w:b/>
          <w:bCs/>
        </w:rPr>
        <w:t>Add comprehensive visual EDA</w:t>
      </w:r>
      <w:r w:rsidRPr="005D707A">
        <w:rPr>
          <w:rFonts w:ascii="Arial" w:hAnsi="Arial" w:cs="Arial"/>
        </w:rPr>
        <w:t xml:space="preserve"> including distribution plots, correlation heatmaps, and outlier detection visualizations</w:t>
      </w:r>
    </w:p>
    <w:p w14:paraId="236A494D" w14:textId="77777777" w:rsidR="00B22E36" w:rsidRPr="005D707A" w:rsidRDefault="00DF0CF2">
      <w:pPr>
        <w:pStyle w:val="Compact"/>
        <w:numPr>
          <w:ilvl w:val="0"/>
          <w:numId w:val="3"/>
        </w:numPr>
        <w:rPr>
          <w:rFonts w:ascii="Arial" w:hAnsi="Arial" w:cs="Arial"/>
        </w:rPr>
      </w:pPr>
      <w:r w:rsidRPr="005D707A">
        <w:rPr>
          <w:rFonts w:ascii="Arial" w:hAnsi="Arial" w:cs="Arial"/>
          <w:b/>
          <w:bCs/>
        </w:rPr>
        <w:t>Conduct temporal analysis</w:t>
      </w:r>
      <w:r w:rsidRPr="005D707A">
        <w:rPr>
          <w:rFonts w:ascii="Arial" w:hAnsi="Arial" w:cs="Arial"/>
        </w:rPr>
        <w:t xml:space="preserve"> to verify data can be safely aggregated across time periods</w:t>
      </w:r>
    </w:p>
    <w:p w14:paraId="236A494E" w14:textId="77777777" w:rsidR="00B22E36" w:rsidRPr="005D707A" w:rsidRDefault="00DF0CF2">
      <w:pPr>
        <w:pStyle w:val="Compact"/>
        <w:numPr>
          <w:ilvl w:val="0"/>
          <w:numId w:val="3"/>
        </w:numPr>
        <w:rPr>
          <w:rFonts w:ascii="Arial" w:hAnsi="Arial" w:cs="Arial"/>
        </w:rPr>
      </w:pPr>
      <w:r w:rsidRPr="005D707A">
        <w:rPr>
          <w:rFonts w:ascii="Arial" w:hAnsi="Arial" w:cs="Arial"/>
          <w:b/>
          <w:bCs/>
        </w:rPr>
        <w:t>Perform external validation</w:t>
      </w:r>
      <w:r w:rsidRPr="005D707A">
        <w:rPr>
          <w:rFonts w:ascii="Arial" w:hAnsi="Arial" w:cs="Arial"/>
        </w:rPr>
        <w:t xml:space="preserve"> by comparing key statistics against published health reports</w:t>
      </w:r>
    </w:p>
    <w:p w14:paraId="236A494F" w14:textId="2DBAF832" w:rsidR="00B22E36" w:rsidRPr="005D707A" w:rsidRDefault="00DF0CF2">
      <w:pPr>
        <w:pStyle w:val="Compact"/>
        <w:numPr>
          <w:ilvl w:val="0"/>
          <w:numId w:val="3"/>
        </w:numPr>
        <w:rPr>
          <w:rFonts w:ascii="Arial" w:hAnsi="Arial" w:cs="Arial"/>
        </w:rPr>
      </w:pPr>
      <w:r w:rsidRPr="005D707A">
        <w:rPr>
          <w:rFonts w:ascii="Arial" w:hAnsi="Arial" w:cs="Arial"/>
          <w:b/>
          <w:bCs/>
        </w:rPr>
        <w:t>Document geographic representativeness</w:t>
      </w:r>
      <w:r w:rsidRPr="005D707A">
        <w:rPr>
          <w:rFonts w:ascii="Arial" w:hAnsi="Arial" w:cs="Arial"/>
        </w:rPr>
        <w:t xml:space="preserve"> by </w:t>
      </w:r>
      <w:r w:rsidR="007E462F" w:rsidRPr="005D707A">
        <w:rPr>
          <w:rFonts w:ascii="Arial" w:hAnsi="Arial" w:cs="Arial"/>
        </w:rPr>
        <w:t>analysing</w:t>
      </w:r>
      <w:r w:rsidRPr="005D707A">
        <w:rPr>
          <w:rFonts w:ascii="Arial" w:hAnsi="Arial" w:cs="Arial"/>
        </w:rPr>
        <w:t xml:space="preserve"> provincial coverage</w:t>
      </w:r>
    </w:p>
    <w:p w14:paraId="236A4950" w14:textId="27567CF1" w:rsidR="00B22E36" w:rsidRPr="005D707A" w:rsidRDefault="00B22E36">
      <w:pPr>
        <w:rPr>
          <w:rFonts w:ascii="Arial" w:hAnsi="Arial" w:cs="Arial"/>
        </w:rPr>
      </w:pPr>
    </w:p>
    <w:p w14:paraId="236A4951" w14:textId="009270AE" w:rsidR="00B22E36" w:rsidRPr="005D707A" w:rsidRDefault="00DF0CF2">
      <w:pPr>
        <w:pStyle w:val="Heading2"/>
        <w:rPr>
          <w:rFonts w:ascii="Arial" w:hAnsi="Arial" w:cs="Arial"/>
          <w:color w:val="auto"/>
        </w:rPr>
      </w:pPr>
      <w:bookmarkStart w:id="39" w:name="phase-3-data-preparation"/>
      <w:bookmarkStart w:id="40" w:name="_Toc211003989"/>
      <w:bookmarkEnd w:id="29"/>
      <w:bookmarkEnd w:id="37"/>
      <w:r w:rsidRPr="005D707A">
        <w:rPr>
          <w:rStyle w:val="SectionNumber"/>
          <w:rFonts w:ascii="Arial" w:hAnsi="Arial" w:cs="Arial"/>
          <w:color w:val="auto"/>
        </w:rPr>
        <w:lastRenderedPageBreak/>
        <w:t>1.7</w:t>
      </w:r>
      <w:r w:rsidR="00016C4C" w:rsidRPr="005D707A">
        <w:rPr>
          <w:rFonts w:ascii="Arial" w:hAnsi="Arial" w:cs="Arial"/>
          <w:color w:val="auto"/>
        </w:rPr>
        <w:t xml:space="preserve"> </w:t>
      </w:r>
      <w:r w:rsidRPr="005D707A">
        <w:rPr>
          <w:rFonts w:ascii="Arial" w:hAnsi="Arial" w:cs="Arial"/>
          <w:color w:val="auto"/>
        </w:rPr>
        <w:t>Phase 3: Data Preparation</w:t>
      </w:r>
      <w:bookmarkEnd w:id="40"/>
    </w:p>
    <w:p w14:paraId="236A4952" w14:textId="5B64976D" w:rsidR="00B22E36" w:rsidRPr="005D707A" w:rsidRDefault="00DF0CF2">
      <w:pPr>
        <w:pStyle w:val="Heading3"/>
        <w:rPr>
          <w:rFonts w:ascii="Arial" w:hAnsi="Arial" w:cs="Arial"/>
          <w:color w:val="auto"/>
        </w:rPr>
      </w:pPr>
      <w:bookmarkStart w:id="41" w:name="properly-executed-steps-2"/>
      <w:bookmarkStart w:id="42" w:name="_Toc211003990"/>
      <w:r w:rsidRPr="005D707A">
        <w:rPr>
          <w:rStyle w:val="SectionNumber"/>
          <w:rFonts w:ascii="Arial" w:hAnsi="Arial" w:cs="Arial"/>
          <w:color w:val="auto"/>
        </w:rPr>
        <w:t>1.7.1</w:t>
      </w:r>
      <w:r w:rsidR="00016C4C" w:rsidRPr="005D707A">
        <w:rPr>
          <w:rFonts w:ascii="Arial" w:hAnsi="Arial" w:cs="Arial"/>
          <w:color w:val="auto"/>
        </w:rPr>
        <w:t xml:space="preserve"> </w:t>
      </w:r>
      <w:r w:rsidRPr="005D707A">
        <w:rPr>
          <w:rFonts w:ascii="Arial" w:hAnsi="Arial" w:cs="Arial"/>
          <w:color w:val="auto"/>
        </w:rPr>
        <w:t>Properly Executed Steps</w:t>
      </w:r>
      <w:bookmarkEnd w:id="42"/>
    </w:p>
    <w:p w14:paraId="236A4953" w14:textId="11ECC82E" w:rsidR="00B22E36" w:rsidRPr="005D707A" w:rsidRDefault="00DF0CF2">
      <w:pPr>
        <w:pStyle w:val="FirstParagraph"/>
        <w:rPr>
          <w:rFonts w:ascii="Arial" w:hAnsi="Arial" w:cs="Arial"/>
        </w:rPr>
      </w:pPr>
      <w:r w:rsidRPr="005D707A">
        <w:rPr>
          <w:rFonts w:ascii="Arial" w:hAnsi="Arial" w:cs="Arial"/>
          <w:b/>
          <w:bCs/>
        </w:rPr>
        <w:t>Data Selection</w:t>
      </w:r>
      <w:r w:rsidRPr="005D707A">
        <w:rPr>
          <w:rFonts w:ascii="Arial" w:hAnsi="Arial" w:cs="Arial"/>
        </w:rPr>
        <w:t xml:space="preserve"> - 7 out of 13 datasets selected based on relevance, accessibility, and manageability - Selected datasets: access-to-</w:t>
      </w:r>
      <w:r w:rsidR="00A3575D" w:rsidRPr="005D707A">
        <w:rPr>
          <w:rFonts w:ascii="Arial" w:hAnsi="Arial" w:cs="Arial"/>
        </w:rPr>
        <w:t>healthcare</w:t>
      </w:r>
      <w:r w:rsidRPr="005D707A">
        <w:rPr>
          <w:rFonts w:ascii="Arial" w:hAnsi="Arial" w:cs="Arial"/>
        </w:rPr>
        <w:t xml:space="preserve">, immunization, hiv-behavior, water, dhs-quickstats, toilet-facilities, child-mortality-rates - Final dataset: 609 records, 11 features for </w:t>
      </w:r>
      <w:r w:rsidR="00A3575D" w:rsidRPr="005D707A">
        <w:rPr>
          <w:rFonts w:ascii="Arial" w:hAnsi="Arial" w:cs="Arial"/>
        </w:rPr>
        <w:t>modelling</w:t>
      </w:r>
    </w:p>
    <w:p w14:paraId="236A4954" w14:textId="77777777" w:rsidR="00B22E36" w:rsidRPr="005D707A" w:rsidRDefault="00DF0CF2">
      <w:pPr>
        <w:pStyle w:val="BodyText"/>
        <w:rPr>
          <w:rFonts w:ascii="Arial" w:hAnsi="Arial" w:cs="Arial"/>
        </w:rPr>
      </w:pPr>
      <w:r w:rsidRPr="005D707A">
        <w:rPr>
          <w:rFonts w:ascii="Arial" w:hAnsi="Arial" w:cs="Arial"/>
          <w:b/>
          <w:bCs/>
        </w:rPr>
        <w:t>Data Cleaning</w:t>
      </w:r>
      <w:r w:rsidRPr="005D707A">
        <w:rPr>
          <w:rFonts w:ascii="Arial" w:hAnsi="Arial" w:cs="Arial"/>
        </w:rPr>
        <w:t xml:space="preserve"> - Duplicate removal implemented systematically - Missing value imputation strategy defined: - Numeric variables: median imputation (robust to outliers) - Categorical variables: “Unknown” category - Boolean variables: modal imputation - Guidelines established: Drop columns with &gt;40% missing values</w:t>
      </w:r>
    </w:p>
    <w:p w14:paraId="236A4955" w14:textId="77777777" w:rsidR="00B22E36" w:rsidRPr="005D707A" w:rsidRDefault="00DF0CF2">
      <w:pPr>
        <w:pStyle w:val="BodyText"/>
        <w:rPr>
          <w:rFonts w:ascii="Arial" w:hAnsi="Arial" w:cs="Arial"/>
        </w:rPr>
      </w:pPr>
      <w:r w:rsidRPr="005D707A">
        <w:rPr>
          <w:rFonts w:ascii="Arial" w:hAnsi="Arial" w:cs="Arial"/>
          <w:b/>
          <w:bCs/>
        </w:rPr>
        <w:t>Feature Engineering</w:t>
      </w:r>
      <w:r w:rsidRPr="005D707A">
        <w:rPr>
          <w:rFonts w:ascii="Arial" w:hAnsi="Arial" w:cs="Arial"/>
        </w:rPr>
        <w:t xml:space="preserve"> - Categorical encoding implemented (indicator_encoded, survey_cohort, dataset_source_encoded) - Rare category grouping applied (threshold: 5% of records) - Dummy variable creation for categorical features - Log transformation applied to skewed target variable (value_log_scaled)</w:t>
      </w:r>
    </w:p>
    <w:p w14:paraId="236A4956" w14:textId="77777777" w:rsidR="00B22E36" w:rsidRPr="005D707A" w:rsidRDefault="00DF0CF2">
      <w:pPr>
        <w:pStyle w:val="BodyText"/>
        <w:rPr>
          <w:rFonts w:ascii="Arial" w:hAnsi="Arial" w:cs="Arial"/>
        </w:rPr>
      </w:pPr>
      <w:r w:rsidRPr="005D707A">
        <w:rPr>
          <w:rFonts w:ascii="Arial" w:hAnsi="Arial" w:cs="Arial"/>
          <w:b/>
          <w:bCs/>
        </w:rPr>
        <w:t>Data Transformation</w:t>
      </w:r>
      <w:r w:rsidRPr="005D707A">
        <w:rPr>
          <w:rFonts w:ascii="Arial" w:hAnsi="Arial" w:cs="Arial"/>
        </w:rPr>
        <w:t xml:space="preserve"> - Numeric variables scaled using standardization (z-scores) - Created derived features: high_precision, char_order_quintile, data_quality_score - Sample size tiering (Small/Medium/Large) for stratification</w:t>
      </w:r>
    </w:p>
    <w:p w14:paraId="236A4957" w14:textId="77777777" w:rsidR="00B22E36" w:rsidRPr="005D707A" w:rsidRDefault="00DF0CF2">
      <w:pPr>
        <w:pStyle w:val="BodyText"/>
        <w:rPr>
          <w:rFonts w:ascii="Arial" w:hAnsi="Arial" w:cs="Arial"/>
        </w:rPr>
      </w:pPr>
      <w:r w:rsidRPr="005D707A">
        <w:rPr>
          <w:rFonts w:ascii="Arial" w:hAnsi="Arial" w:cs="Arial"/>
          <w:b/>
          <w:bCs/>
        </w:rPr>
        <w:t>Train-Test Split</w:t>
      </w:r>
      <w:r w:rsidRPr="005D707A">
        <w:rPr>
          <w:rFonts w:ascii="Arial" w:hAnsi="Arial" w:cs="Arial"/>
        </w:rPr>
        <w:t xml:space="preserve"> - 75% training (457 records) - 20% testing (122 records) - 5% validation (30 records) - Random seed set (42) for reproducibility</w:t>
      </w:r>
    </w:p>
    <w:p w14:paraId="236A4958" w14:textId="794DDF10" w:rsidR="00B22E36" w:rsidRPr="005D707A" w:rsidRDefault="00DF0CF2">
      <w:pPr>
        <w:pStyle w:val="Heading3"/>
        <w:rPr>
          <w:rFonts w:ascii="Arial" w:hAnsi="Arial" w:cs="Arial"/>
          <w:color w:val="auto"/>
        </w:rPr>
      </w:pPr>
      <w:bookmarkStart w:id="43" w:name="issues-identified-2"/>
      <w:bookmarkStart w:id="44" w:name="_Toc211003991"/>
      <w:bookmarkEnd w:id="41"/>
      <w:r w:rsidRPr="005D707A">
        <w:rPr>
          <w:rStyle w:val="SectionNumber"/>
          <w:rFonts w:ascii="Arial" w:hAnsi="Arial" w:cs="Arial"/>
          <w:color w:val="auto"/>
        </w:rPr>
        <w:t>1.7.2</w:t>
      </w:r>
      <w:r w:rsidR="00016C4C" w:rsidRPr="005D707A">
        <w:rPr>
          <w:rFonts w:ascii="Arial" w:hAnsi="Arial" w:cs="Arial"/>
          <w:color w:val="auto"/>
        </w:rPr>
        <w:t xml:space="preserve"> </w:t>
      </w:r>
      <w:r w:rsidRPr="005D707A">
        <w:rPr>
          <w:rFonts w:ascii="Arial" w:hAnsi="Arial" w:cs="Arial"/>
          <w:color w:val="auto"/>
        </w:rPr>
        <w:t>Issues Identified</w:t>
      </w:r>
      <w:bookmarkEnd w:id="44"/>
    </w:p>
    <w:p w14:paraId="236A4959" w14:textId="77777777" w:rsidR="00B22E36" w:rsidRPr="005D707A" w:rsidRDefault="00DF0CF2">
      <w:pPr>
        <w:pStyle w:val="FirstParagraph"/>
        <w:rPr>
          <w:rFonts w:ascii="Arial" w:hAnsi="Arial" w:cs="Arial"/>
        </w:rPr>
      </w:pPr>
      <w:r w:rsidRPr="005D707A">
        <w:rPr>
          <w:rFonts w:ascii="Arial" w:hAnsi="Arial" w:cs="Arial"/>
          <w:b/>
          <w:bCs/>
        </w:rPr>
        <w:t>Gap 7: Inconsistent Train-Test Split Documentation</w:t>
      </w:r>
      <w:r w:rsidRPr="005D707A">
        <w:rPr>
          <w:rFonts w:ascii="Arial" w:hAnsi="Arial" w:cs="Arial"/>
        </w:rPr>
        <w:t xml:space="preserve"> - Milestone 2 documentation mentions 70/30 split - Milestone 3 implementation uses 75/20/5 split - No explanation provided for this change - Risk: Confusion during replication or auditing</w:t>
      </w:r>
    </w:p>
    <w:p w14:paraId="236A495A" w14:textId="77777777" w:rsidR="00B22E36" w:rsidRPr="005D707A" w:rsidRDefault="00DF0CF2">
      <w:pPr>
        <w:pStyle w:val="BodyText"/>
        <w:rPr>
          <w:rFonts w:ascii="Arial" w:hAnsi="Arial" w:cs="Arial"/>
        </w:rPr>
      </w:pPr>
      <w:r w:rsidRPr="005D707A">
        <w:rPr>
          <w:rFonts w:ascii="Arial" w:hAnsi="Arial" w:cs="Arial"/>
          <w:b/>
          <w:bCs/>
        </w:rPr>
        <w:t>Gap 8: Missing Value Imputation Not Validated</w:t>
      </w:r>
      <w:r w:rsidRPr="005D707A">
        <w:rPr>
          <w:rFonts w:ascii="Arial" w:hAnsi="Arial" w:cs="Arial"/>
        </w:rPr>
        <w:t xml:space="preserve"> - Median/mode imputation applied but no analysis of impact on distributions - No comparison of pre/post imputation statistics - Risk: Imputation may introduce bias that affects model performance - Missing: sensitivity analysis to assess whether imputation strategy affects model outcomes</w:t>
      </w:r>
    </w:p>
    <w:p w14:paraId="236A495B" w14:textId="36168D35" w:rsidR="00B22E36" w:rsidRPr="005D707A" w:rsidRDefault="00DF0CF2">
      <w:pPr>
        <w:pStyle w:val="BodyText"/>
        <w:rPr>
          <w:rFonts w:ascii="Arial" w:hAnsi="Arial" w:cs="Arial"/>
        </w:rPr>
      </w:pPr>
      <w:r w:rsidRPr="005D707A">
        <w:rPr>
          <w:rFonts w:ascii="Arial" w:hAnsi="Arial" w:cs="Arial"/>
          <w:b/>
          <w:bCs/>
        </w:rPr>
        <w:t>Gap 9: Feature Selection Process Undocumented</w:t>
      </w:r>
      <w:r w:rsidRPr="005D707A">
        <w:rPr>
          <w:rFonts w:ascii="Arial" w:hAnsi="Arial" w:cs="Arial"/>
        </w:rPr>
        <w:t xml:space="preserve"> - Final model uses 11 features but rationale for feature inclusion/exclusion not documented - No feature importance analysis during preparation phase - No documentation of which features from the 7 datasets were retained vs.</w:t>
      </w:r>
      <w:r w:rsidR="00396D14" w:rsidRPr="005D707A">
        <w:rPr>
          <w:rFonts w:ascii="Arial" w:hAnsi="Arial" w:cs="Arial"/>
        </w:rPr>
        <w:t xml:space="preserve"> </w:t>
      </w:r>
      <w:r w:rsidRPr="005D707A">
        <w:rPr>
          <w:rFonts w:ascii="Arial" w:hAnsi="Arial" w:cs="Arial"/>
        </w:rPr>
        <w:t>dropped - Recommendation: Document systematic feature selection using correlation, VIF, or domain knowledge</w:t>
      </w:r>
    </w:p>
    <w:p w14:paraId="236A495C" w14:textId="77777777" w:rsidR="00B22E36" w:rsidRPr="005D707A" w:rsidRDefault="00DF0CF2">
      <w:pPr>
        <w:pStyle w:val="BodyText"/>
        <w:rPr>
          <w:rFonts w:ascii="Arial" w:hAnsi="Arial" w:cs="Arial"/>
        </w:rPr>
      </w:pPr>
      <w:r w:rsidRPr="005D707A">
        <w:rPr>
          <w:rFonts w:ascii="Arial" w:hAnsi="Arial" w:cs="Arial"/>
          <w:b/>
          <w:bCs/>
        </w:rPr>
        <w:t>Gap 10: No Data Leakage Prevention</w:t>
      </w:r>
      <w:r w:rsidRPr="005D707A">
        <w:rPr>
          <w:rFonts w:ascii="Arial" w:hAnsi="Arial" w:cs="Arial"/>
        </w:rPr>
        <w:t xml:space="preserve"> - Scaling was performed on combined data before splitting (based on Milestone 2/3 code review) - Proper approach: Fit scaler on training data only, then transform test/validation sets - Risk: Test set statistics leak into training process, inflating performance metrics - Critical Issue: This may partially explain the exceptionally high R-squared (0.997)</w:t>
      </w:r>
    </w:p>
    <w:p w14:paraId="236A495D" w14:textId="16C1A6D0" w:rsidR="00B22E36" w:rsidRPr="005D707A" w:rsidRDefault="00DF0CF2">
      <w:pPr>
        <w:pStyle w:val="Heading3"/>
        <w:rPr>
          <w:rFonts w:ascii="Arial" w:hAnsi="Arial" w:cs="Arial"/>
          <w:color w:val="auto"/>
        </w:rPr>
      </w:pPr>
      <w:bookmarkStart w:id="45" w:name="quality-assurance-concerns-2"/>
      <w:bookmarkStart w:id="46" w:name="_Toc211003992"/>
      <w:bookmarkEnd w:id="43"/>
      <w:r w:rsidRPr="005D707A">
        <w:rPr>
          <w:rStyle w:val="SectionNumber"/>
          <w:rFonts w:ascii="Arial" w:hAnsi="Arial" w:cs="Arial"/>
          <w:color w:val="auto"/>
        </w:rPr>
        <w:lastRenderedPageBreak/>
        <w:t>1.7.3</w:t>
      </w:r>
      <w:r w:rsidR="00016C4C" w:rsidRPr="005D707A">
        <w:rPr>
          <w:rFonts w:ascii="Arial" w:hAnsi="Arial" w:cs="Arial"/>
          <w:color w:val="auto"/>
        </w:rPr>
        <w:t xml:space="preserve"> </w:t>
      </w:r>
      <w:r w:rsidRPr="005D707A">
        <w:rPr>
          <w:rFonts w:ascii="Arial" w:hAnsi="Arial" w:cs="Arial"/>
          <w:color w:val="auto"/>
        </w:rPr>
        <w:t>Quality Assurance Concerns</w:t>
      </w:r>
      <w:bookmarkEnd w:id="46"/>
    </w:p>
    <w:p w14:paraId="236A495E" w14:textId="77777777" w:rsidR="00B22E36" w:rsidRPr="005D707A" w:rsidRDefault="00DF0CF2">
      <w:pPr>
        <w:pStyle w:val="FirstParagraph"/>
        <w:rPr>
          <w:rFonts w:ascii="Arial" w:hAnsi="Arial" w:cs="Arial"/>
        </w:rPr>
      </w:pPr>
      <w:r w:rsidRPr="005D707A">
        <w:rPr>
          <w:rFonts w:ascii="Arial" w:hAnsi="Arial" w:cs="Arial"/>
          <w:b/>
          <w:bCs/>
        </w:rPr>
        <w:t>Concern 5: Potential Data Leakage (Critical)</w:t>
      </w:r>
      <w:r w:rsidRPr="005D707A">
        <w:rPr>
          <w:rFonts w:ascii="Arial" w:hAnsi="Arial" w:cs="Arial"/>
        </w:rPr>
        <w:t xml:space="preserve"> - If scaling was performed before train-test split, test set mean/variance influenced training data normalization - This violates the independence assumption and leads to optimistically biased metrics - Recommendation: Verify scaling order re-run if leakage detected</w:t>
      </w:r>
    </w:p>
    <w:p w14:paraId="236A495F" w14:textId="77777777" w:rsidR="00B22E36" w:rsidRPr="005D707A" w:rsidRDefault="00DF0CF2">
      <w:pPr>
        <w:pStyle w:val="BodyText"/>
        <w:rPr>
          <w:rFonts w:ascii="Arial" w:hAnsi="Arial" w:cs="Arial"/>
        </w:rPr>
      </w:pPr>
      <w:r w:rsidRPr="005D707A">
        <w:rPr>
          <w:rFonts w:ascii="Arial" w:hAnsi="Arial" w:cs="Arial"/>
          <w:b/>
          <w:bCs/>
        </w:rPr>
        <w:t>Concern 6: Small Validation Set (30 records)</w:t>
      </w:r>
      <w:r w:rsidRPr="005D707A">
        <w:rPr>
          <w:rFonts w:ascii="Arial" w:hAnsi="Arial" w:cs="Arial"/>
        </w:rPr>
        <w:t xml:space="preserve"> - 5% validation set (30 records) may be too small for reliable final model assessment - High variance in validation metrics expected with such limited data - Alternative: Use k-fold cross-validation exclusively or increase validation set to 10-15%</w:t>
      </w:r>
    </w:p>
    <w:p w14:paraId="236A4960" w14:textId="77777777" w:rsidR="00B22E36" w:rsidRPr="005D707A" w:rsidRDefault="00DF0CF2">
      <w:pPr>
        <w:pStyle w:val="BodyText"/>
        <w:rPr>
          <w:rFonts w:ascii="Arial" w:hAnsi="Arial" w:cs="Arial"/>
        </w:rPr>
      </w:pPr>
      <w:r w:rsidRPr="005D707A">
        <w:rPr>
          <w:rFonts w:ascii="Arial" w:hAnsi="Arial" w:cs="Arial"/>
          <w:b/>
          <w:bCs/>
        </w:rPr>
        <w:t>Concern 7: Feature Engineering Complexity Not Justified</w:t>
      </w:r>
      <w:r w:rsidRPr="005D707A">
        <w:rPr>
          <w:rFonts w:ascii="Arial" w:hAnsi="Arial" w:cs="Arial"/>
        </w:rPr>
        <w:t xml:space="preserve"> - Extensive feature engineering (dummy variables, tiering, quintiles) but no ablation study - Unclear whether added complexity improves model or introduces noise - Recommendation: Compare simple vs. complex feature sets to validate engineering choices</w:t>
      </w:r>
    </w:p>
    <w:p w14:paraId="236A4961" w14:textId="2C80CC81" w:rsidR="00B22E36" w:rsidRPr="005D707A" w:rsidRDefault="00DF0CF2">
      <w:pPr>
        <w:pStyle w:val="Heading3"/>
        <w:rPr>
          <w:rFonts w:ascii="Arial" w:hAnsi="Arial" w:cs="Arial"/>
          <w:color w:val="auto"/>
        </w:rPr>
      </w:pPr>
      <w:bookmarkStart w:id="47" w:name="corrective-actions-recommended-2"/>
      <w:bookmarkStart w:id="48" w:name="_Toc211003993"/>
      <w:bookmarkEnd w:id="45"/>
      <w:r w:rsidRPr="005D707A">
        <w:rPr>
          <w:rStyle w:val="SectionNumber"/>
          <w:rFonts w:ascii="Arial" w:hAnsi="Arial" w:cs="Arial"/>
          <w:color w:val="auto"/>
        </w:rPr>
        <w:t>1.7.4</w:t>
      </w:r>
      <w:r w:rsidR="00016C4C" w:rsidRPr="005D707A">
        <w:rPr>
          <w:rFonts w:ascii="Arial" w:hAnsi="Arial" w:cs="Arial"/>
          <w:color w:val="auto"/>
        </w:rPr>
        <w:t xml:space="preserve"> </w:t>
      </w:r>
      <w:r w:rsidRPr="005D707A">
        <w:rPr>
          <w:rFonts w:ascii="Arial" w:hAnsi="Arial" w:cs="Arial"/>
          <w:color w:val="auto"/>
        </w:rPr>
        <w:t>Corrective Actions Recommended</w:t>
      </w:r>
      <w:bookmarkEnd w:id="48"/>
    </w:p>
    <w:p w14:paraId="236A4963" w14:textId="6D649CDA" w:rsidR="00B22E36" w:rsidRPr="005D707A" w:rsidRDefault="00DF0CF2" w:rsidP="00016C4C">
      <w:pPr>
        <w:pStyle w:val="Compact"/>
        <w:numPr>
          <w:ilvl w:val="0"/>
          <w:numId w:val="4"/>
        </w:numPr>
        <w:rPr>
          <w:rFonts w:ascii="Arial" w:hAnsi="Arial" w:cs="Arial"/>
        </w:rPr>
      </w:pPr>
      <w:r w:rsidRPr="005D707A">
        <w:rPr>
          <w:rFonts w:ascii="Arial" w:hAnsi="Arial" w:cs="Arial"/>
          <w:b/>
          <w:bCs/>
        </w:rPr>
        <w:t>CRITICAL: Re-verify scaling procedure</w:t>
      </w:r>
      <w:r w:rsidRPr="005D707A">
        <w:rPr>
          <w:rFonts w:ascii="Arial" w:hAnsi="Arial" w:cs="Arial"/>
        </w:rPr>
        <w:t xml:space="preserve"> to ensure no data leakage occurred</w:t>
      </w:r>
      <w:r w:rsidR="00016C4C" w:rsidRPr="005D707A">
        <w:rPr>
          <w:rFonts w:ascii="Arial" w:hAnsi="Arial" w:cs="Arial"/>
        </w:rPr>
        <w:t xml:space="preserve"> </w:t>
      </w:r>
      <w:r w:rsidRPr="005D707A">
        <w:rPr>
          <w:rFonts w:ascii="Arial" w:hAnsi="Arial" w:cs="Arial"/>
        </w:rPr>
        <w:t>If leakage detected, re-fit scaler on training data only and re-evaluate model</w:t>
      </w:r>
    </w:p>
    <w:p w14:paraId="236A4964" w14:textId="77777777" w:rsidR="00B22E36" w:rsidRPr="005D707A" w:rsidRDefault="00DF0CF2">
      <w:pPr>
        <w:pStyle w:val="Compact"/>
        <w:numPr>
          <w:ilvl w:val="0"/>
          <w:numId w:val="4"/>
        </w:numPr>
        <w:rPr>
          <w:rFonts w:ascii="Arial" w:hAnsi="Arial" w:cs="Arial"/>
        </w:rPr>
      </w:pPr>
      <w:r w:rsidRPr="005D707A">
        <w:rPr>
          <w:rFonts w:ascii="Arial" w:hAnsi="Arial" w:cs="Arial"/>
          <w:b/>
          <w:bCs/>
        </w:rPr>
        <w:t>Document train-test split rationale</w:t>
      </w:r>
      <w:r w:rsidRPr="005D707A">
        <w:rPr>
          <w:rFonts w:ascii="Arial" w:hAnsi="Arial" w:cs="Arial"/>
        </w:rPr>
        <w:t xml:space="preserve"> and ensure consistency across all documentation</w:t>
      </w:r>
    </w:p>
    <w:p w14:paraId="236A4965" w14:textId="77777777" w:rsidR="00B22E36" w:rsidRPr="005D707A" w:rsidRDefault="00DF0CF2">
      <w:pPr>
        <w:pStyle w:val="Compact"/>
        <w:numPr>
          <w:ilvl w:val="0"/>
          <w:numId w:val="4"/>
        </w:numPr>
        <w:rPr>
          <w:rFonts w:ascii="Arial" w:hAnsi="Arial" w:cs="Arial"/>
        </w:rPr>
      </w:pPr>
      <w:r w:rsidRPr="005D707A">
        <w:rPr>
          <w:rFonts w:ascii="Arial" w:hAnsi="Arial" w:cs="Arial"/>
          <w:b/>
          <w:bCs/>
        </w:rPr>
        <w:t>Validate imputation strategy</w:t>
      </w:r>
      <w:r w:rsidRPr="005D707A">
        <w:rPr>
          <w:rFonts w:ascii="Arial" w:hAnsi="Arial" w:cs="Arial"/>
        </w:rPr>
        <w:t xml:space="preserve"> by comparing model performance with/without imputation</w:t>
      </w:r>
    </w:p>
    <w:p w14:paraId="236A4966" w14:textId="77777777" w:rsidR="00B22E36" w:rsidRPr="005D707A" w:rsidRDefault="00DF0CF2">
      <w:pPr>
        <w:pStyle w:val="Compact"/>
        <w:numPr>
          <w:ilvl w:val="0"/>
          <w:numId w:val="4"/>
        </w:numPr>
        <w:rPr>
          <w:rFonts w:ascii="Arial" w:hAnsi="Arial" w:cs="Arial"/>
        </w:rPr>
      </w:pPr>
      <w:r w:rsidRPr="005D707A">
        <w:rPr>
          <w:rFonts w:ascii="Arial" w:hAnsi="Arial" w:cs="Arial"/>
          <w:b/>
          <w:bCs/>
        </w:rPr>
        <w:t>Increase validation set size</w:t>
      </w:r>
      <w:r w:rsidRPr="005D707A">
        <w:rPr>
          <w:rFonts w:ascii="Arial" w:hAnsi="Arial" w:cs="Arial"/>
        </w:rPr>
        <w:t xml:space="preserve"> to 10-15% or rely solely on cross-validation</w:t>
      </w:r>
    </w:p>
    <w:p w14:paraId="236A4967" w14:textId="77777777" w:rsidR="00B22E36" w:rsidRPr="005D707A" w:rsidRDefault="00DF0CF2">
      <w:pPr>
        <w:pStyle w:val="Compact"/>
        <w:numPr>
          <w:ilvl w:val="0"/>
          <w:numId w:val="4"/>
        </w:numPr>
        <w:rPr>
          <w:rFonts w:ascii="Arial" w:hAnsi="Arial" w:cs="Arial"/>
        </w:rPr>
      </w:pPr>
      <w:r w:rsidRPr="005D707A">
        <w:rPr>
          <w:rFonts w:ascii="Arial" w:hAnsi="Arial" w:cs="Arial"/>
          <w:b/>
          <w:bCs/>
        </w:rPr>
        <w:t>Add feature selection documentation</w:t>
      </w:r>
      <w:r w:rsidRPr="005D707A">
        <w:rPr>
          <w:rFonts w:ascii="Arial" w:hAnsi="Arial" w:cs="Arial"/>
        </w:rPr>
        <w:t xml:space="preserve"> explaining which features were retained and why</w:t>
      </w:r>
    </w:p>
    <w:p w14:paraId="236A4968" w14:textId="77777777" w:rsidR="00B22E36" w:rsidRPr="005D707A" w:rsidRDefault="00DF0CF2">
      <w:pPr>
        <w:pStyle w:val="Compact"/>
        <w:numPr>
          <w:ilvl w:val="0"/>
          <w:numId w:val="4"/>
        </w:numPr>
        <w:rPr>
          <w:rFonts w:ascii="Arial" w:hAnsi="Arial" w:cs="Arial"/>
        </w:rPr>
      </w:pPr>
      <w:r w:rsidRPr="005D707A">
        <w:rPr>
          <w:rFonts w:ascii="Arial" w:hAnsi="Arial" w:cs="Arial"/>
          <w:b/>
          <w:bCs/>
        </w:rPr>
        <w:t>Conduct ablation study</w:t>
      </w:r>
      <w:r w:rsidRPr="005D707A">
        <w:rPr>
          <w:rFonts w:ascii="Arial" w:hAnsi="Arial" w:cs="Arial"/>
        </w:rPr>
        <w:t xml:space="preserve"> to validate feature engineering contributions</w:t>
      </w:r>
    </w:p>
    <w:p w14:paraId="236A4969" w14:textId="062F4084" w:rsidR="00B22E36" w:rsidRPr="005D707A" w:rsidRDefault="00B22E36">
      <w:pPr>
        <w:rPr>
          <w:rFonts w:ascii="Arial" w:hAnsi="Arial" w:cs="Arial"/>
        </w:rPr>
      </w:pPr>
    </w:p>
    <w:p w14:paraId="236A496A" w14:textId="5E1FFE6A" w:rsidR="00B22E36" w:rsidRPr="005D707A" w:rsidRDefault="00DF0CF2">
      <w:pPr>
        <w:pStyle w:val="Heading2"/>
        <w:rPr>
          <w:rFonts w:ascii="Arial" w:hAnsi="Arial" w:cs="Arial"/>
          <w:color w:val="auto"/>
        </w:rPr>
      </w:pPr>
      <w:bookmarkStart w:id="49" w:name="phase-4-modeling"/>
      <w:bookmarkStart w:id="50" w:name="_Toc211003994"/>
      <w:bookmarkEnd w:id="39"/>
      <w:bookmarkEnd w:id="47"/>
      <w:r w:rsidRPr="005D707A">
        <w:rPr>
          <w:rStyle w:val="SectionNumber"/>
          <w:rFonts w:ascii="Arial" w:hAnsi="Arial" w:cs="Arial"/>
          <w:color w:val="auto"/>
        </w:rPr>
        <w:t>1.8</w:t>
      </w:r>
      <w:r w:rsidR="00016C4C" w:rsidRPr="005D707A">
        <w:rPr>
          <w:rFonts w:ascii="Arial" w:hAnsi="Arial" w:cs="Arial"/>
          <w:color w:val="auto"/>
        </w:rPr>
        <w:t xml:space="preserve"> </w:t>
      </w:r>
      <w:r w:rsidRPr="005D707A">
        <w:rPr>
          <w:rFonts w:ascii="Arial" w:hAnsi="Arial" w:cs="Arial"/>
          <w:color w:val="auto"/>
        </w:rPr>
        <w:t xml:space="preserve">Phase 4: </w:t>
      </w:r>
      <w:r w:rsidR="00A3575D" w:rsidRPr="005D707A">
        <w:rPr>
          <w:rFonts w:ascii="Arial" w:hAnsi="Arial" w:cs="Arial"/>
          <w:color w:val="auto"/>
        </w:rPr>
        <w:t>Modelling</w:t>
      </w:r>
      <w:bookmarkEnd w:id="50"/>
    </w:p>
    <w:p w14:paraId="236A496B" w14:textId="663EF0CB" w:rsidR="00B22E36" w:rsidRPr="005D707A" w:rsidRDefault="00DF0CF2">
      <w:pPr>
        <w:pStyle w:val="Heading3"/>
        <w:rPr>
          <w:rFonts w:ascii="Arial" w:hAnsi="Arial" w:cs="Arial"/>
          <w:color w:val="auto"/>
        </w:rPr>
      </w:pPr>
      <w:bookmarkStart w:id="51" w:name="properly-executed-steps-3"/>
      <w:bookmarkStart w:id="52" w:name="_Toc211003995"/>
      <w:r w:rsidRPr="005D707A">
        <w:rPr>
          <w:rStyle w:val="SectionNumber"/>
          <w:rFonts w:ascii="Arial" w:hAnsi="Arial" w:cs="Arial"/>
          <w:color w:val="auto"/>
        </w:rPr>
        <w:t>1.8.1</w:t>
      </w:r>
      <w:r w:rsidR="00016C4C" w:rsidRPr="005D707A">
        <w:rPr>
          <w:rFonts w:ascii="Arial" w:hAnsi="Arial" w:cs="Arial"/>
          <w:color w:val="auto"/>
        </w:rPr>
        <w:t xml:space="preserve"> </w:t>
      </w:r>
      <w:r w:rsidRPr="005D707A">
        <w:rPr>
          <w:rFonts w:ascii="Arial" w:hAnsi="Arial" w:cs="Arial"/>
          <w:color w:val="auto"/>
        </w:rPr>
        <w:t>Properly Executed Steps</w:t>
      </w:r>
      <w:bookmarkEnd w:id="52"/>
    </w:p>
    <w:p w14:paraId="236A496C" w14:textId="77777777" w:rsidR="00B22E36" w:rsidRPr="005D707A" w:rsidRDefault="00DF0CF2">
      <w:pPr>
        <w:pStyle w:val="FirstParagraph"/>
        <w:rPr>
          <w:rFonts w:ascii="Arial" w:hAnsi="Arial" w:cs="Arial"/>
        </w:rPr>
      </w:pPr>
      <w:r w:rsidRPr="005D707A">
        <w:rPr>
          <w:rFonts w:ascii="Arial" w:hAnsi="Arial" w:cs="Arial"/>
          <w:b/>
          <w:bCs/>
        </w:rPr>
        <w:t>Model Selection and Justification</w:t>
      </w:r>
      <w:r w:rsidRPr="005D707A">
        <w:rPr>
          <w:rFonts w:ascii="Arial" w:hAnsi="Arial" w:cs="Arial"/>
        </w:rPr>
        <w:t xml:space="preserve"> - Random Forest Regression selected with strong justification: - Handles mixed data types (categorical + numerical) - Robust to outliers and missing data - Provides variable importance for interpretability - No distribution assumptions required - Built-in OOB validation - Alternative models considered (Linear Regression, XGBoost, Neural Networks) with documented rationale for rejection</w:t>
      </w:r>
    </w:p>
    <w:p w14:paraId="236A496D" w14:textId="77777777" w:rsidR="00B22E36" w:rsidRPr="005D707A" w:rsidRDefault="00DF0CF2">
      <w:pPr>
        <w:pStyle w:val="BodyText"/>
        <w:rPr>
          <w:rFonts w:ascii="Arial" w:hAnsi="Arial" w:cs="Arial"/>
        </w:rPr>
      </w:pPr>
      <w:r w:rsidRPr="005D707A">
        <w:rPr>
          <w:rFonts w:ascii="Arial" w:hAnsi="Arial" w:cs="Arial"/>
          <w:b/>
          <w:bCs/>
        </w:rPr>
        <w:t>Test Design</w:t>
      </w:r>
      <w:r w:rsidRPr="005D707A">
        <w:rPr>
          <w:rFonts w:ascii="Arial" w:hAnsi="Arial" w:cs="Arial"/>
        </w:rPr>
        <w:t xml:space="preserve"> - Clear evaluation metrics defined: RMSE, MAE, R-squared - Random Forest-specific metrics included: OOB error, variable importance - 5-fold cross-validation implemented for robust performance estimation - Systematic hyperparameter tuning approach designed</w:t>
      </w:r>
    </w:p>
    <w:p w14:paraId="236A496E" w14:textId="77777777" w:rsidR="00B22E36" w:rsidRPr="005D707A" w:rsidRDefault="00DF0CF2">
      <w:pPr>
        <w:pStyle w:val="BodyText"/>
        <w:rPr>
          <w:rFonts w:ascii="Arial" w:hAnsi="Arial" w:cs="Arial"/>
        </w:rPr>
      </w:pPr>
      <w:r w:rsidRPr="005D707A">
        <w:rPr>
          <w:rFonts w:ascii="Arial" w:hAnsi="Arial" w:cs="Arial"/>
          <w:b/>
          <w:bCs/>
        </w:rPr>
        <w:t>Model Building</w:t>
      </w:r>
      <w:r w:rsidRPr="005D707A">
        <w:rPr>
          <w:rFonts w:ascii="Arial" w:hAnsi="Arial" w:cs="Arial"/>
        </w:rPr>
        <w:t xml:space="preserve"> - Comprehensive hyperparameter tuning performed: - ntree tuned: 500-2000 (optimal: 750) - mtry tuned: 5-9 (optimal: 9) - nodesize tuned: 1-10 (optimal: 2) - Sequential tuning approach (ntree -&gt; mtry -&gt; nodesize) clearly documented - Each </w:t>
      </w:r>
      <w:r w:rsidRPr="005D707A">
        <w:rPr>
          <w:rFonts w:ascii="Arial" w:hAnsi="Arial" w:cs="Arial"/>
        </w:rPr>
        <w:lastRenderedPageBreak/>
        <w:t>tuning step evaluated on test RMSE and OOB error - Final model parameters well-justified with quantitative evidence</w:t>
      </w:r>
    </w:p>
    <w:p w14:paraId="236A496F" w14:textId="77777777" w:rsidR="00B22E36" w:rsidRPr="005D707A" w:rsidRDefault="00DF0CF2">
      <w:pPr>
        <w:pStyle w:val="BodyText"/>
        <w:rPr>
          <w:rFonts w:ascii="Arial" w:hAnsi="Arial" w:cs="Arial"/>
        </w:rPr>
      </w:pPr>
      <w:r w:rsidRPr="005D707A">
        <w:rPr>
          <w:rFonts w:ascii="Arial" w:hAnsi="Arial" w:cs="Arial"/>
          <w:b/>
          <w:bCs/>
        </w:rPr>
        <w:t>Model Assessment</w:t>
      </w:r>
      <w:r w:rsidRPr="005D707A">
        <w:rPr>
          <w:rFonts w:ascii="Arial" w:hAnsi="Arial" w:cs="Arial"/>
        </w:rPr>
        <w:t xml:space="preserve"> - Excellent performance metrics achieved: - Test RMSE: 0.0554 - Test MAE: 0.0381 - R-squared: 0.997 (99.7% variance explained) - OOB MSE: 0.0049 - Variable importance analysis identifies policy-relevant features: 1. Water Access 2. Sanitation 3. Literacy 4. Healthcare Access - Cross-validation stability confirmed (low variance across folds)</w:t>
      </w:r>
    </w:p>
    <w:p w14:paraId="236A4970" w14:textId="37D02058" w:rsidR="00B22E36" w:rsidRPr="005D707A" w:rsidRDefault="00DF0CF2">
      <w:pPr>
        <w:pStyle w:val="Heading3"/>
        <w:rPr>
          <w:rFonts w:ascii="Arial" w:hAnsi="Arial" w:cs="Arial"/>
          <w:color w:val="auto"/>
        </w:rPr>
      </w:pPr>
      <w:bookmarkStart w:id="53" w:name="issues-identified-3"/>
      <w:bookmarkStart w:id="54" w:name="_Toc211003996"/>
      <w:bookmarkEnd w:id="51"/>
      <w:r w:rsidRPr="005D707A">
        <w:rPr>
          <w:rStyle w:val="SectionNumber"/>
          <w:rFonts w:ascii="Arial" w:hAnsi="Arial" w:cs="Arial"/>
          <w:color w:val="auto"/>
        </w:rPr>
        <w:t>1.8.2</w:t>
      </w:r>
      <w:r w:rsidR="00016C4C" w:rsidRPr="005D707A">
        <w:rPr>
          <w:rFonts w:ascii="Arial" w:hAnsi="Arial" w:cs="Arial"/>
          <w:color w:val="auto"/>
        </w:rPr>
        <w:t xml:space="preserve"> </w:t>
      </w:r>
      <w:r w:rsidRPr="005D707A">
        <w:rPr>
          <w:rFonts w:ascii="Arial" w:hAnsi="Arial" w:cs="Arial"/>
          <w:color w:val="auto"/>
        </w:rPr>
        <w:t>Issues Identified</w:t>
      </w:r>
      <w:bookmarkEnd w:id="54"/>
    </w:p>
    <w:p w14:paraId="236A4971" w14:textId="77777777" w:rsidR="00B22E36" w:rsidRPr="005D707A" w:rsidRDefault="00DF0CF2">
      <w:pPr>
        <w:pStyle w:val="FirstParagraph"/>
        <w:rPr>
          <w:rFonts w:ascii="Arial" w:hAnsi="Arial" w:cs="Arial"/>
        </w:rPr>
      </w:pPr>
      <w:r w:rsidRPr="005D707A">
        <w:rPr>
          <w:rFonts w:ascii="Arial" w:hAnsi="Arial" w:cs="Arial"/>
          <w:b/>
          <w:bCs/>
        </w:rPr>
        <w:t>Gap 11: Hyperparameter Tuning Used Test Set</w:t>
      </w:r>
      <w:r w:rsidRPr="005D707A">
        <w:rPr>
          <w:rFonts w:ascii="Arial" w:hAnsi="Arial" w:cs="Arial"/>
        </w:rPr>
        <w:t xml:space="preserve"> - Tuning process evaluated models on the test set at each step - Test set should be held out until final evaluation only - Proper approach: Use cross-validation on training set for tuning, test set for final assessment - Risk: Tuning on test set causes overfitting to test data, inflating performance estimates</w:t>
      </w:r>
    </w:p>
    <w:p w14:paraId="236A4972" w14:textId="77777777" w:rsidR="00B22E36" w:rsidRPr="005D707A" w:rsidRDefault="00DF0CF2">
      <w:pPr>
        <w:pStyle w:val="BodyText"/>
        <w:rPr>
          <w:rFonts w:ascii="Arial" w:hAnsi="Arial" w:cs="Arial"/>
        </w:rPr>
      </w:pPr>
      <w:r w:rsidRPr="005D707A">
        <w:rPr>
          <w:rFonts w:ascii="Arial" w:hAnsi="Arial" w:cs="Arial"/>
          <w:b/>
          <w:bCs/>
        </w:rPr>
        <w:t>Gap 12: No Baseline Model Comparison</w:t>
      </w:r>
      <w:r w:rsidRPr="005D707A">
        <w:rPr>
          <w:rFonts w:ascii="Arial" w:hAnsi="Arial" w:cs="Arial"/>
        </w:rPr>
        <w:t xml:space="preserve"> - Random Forest compared against “baseline RF with default parameters” but not against simpler models - Missing: Performance comparison with linear regression or mean/median baseline - Difficult to assess true value-add of Random Forest without simple baseline</w:t>
      </w:r>
    </w:p>
    <w:p w14:paraId="236A4973" w14:textId="77777777" w:rsidR="00B22E36" w:rsidRPr="005D707A" w:rsidRDefault="00DF0CF2">
      <w:pPr>
        <w:pStyle w:val="BodyText"/>
        <w:rPr>
          <w:rFonts w:ascii="Arial" w:hAnsi="Arial" w:cs="Arial"/>
        </w:rPr>
      </w:pPr>
      <w:r w:rsidRPr="005D707A">
        <w:rPr>
          <w:rFonts w:ascii="Arial" w:hAnsi="Arial" w:cs="Arial"/>
          <w:b/>
          <w:bCs/>
        </w:rPr>
        <w:t>Gap 13: Limited Residual Analysis</w:t>
      </w:r>
      <w:r w:rsidRPr="005D707A">
        <w:rPr>
          <w:rFonts w:ascii="Arial" w:hAnsi="Arial" w:cs="Arial"/>
        </w:rPr>
        <w:t xml:space="preserve"> - Task 1 mentions “residual diagnostics” but no plots or detailed analysis provided - Missing: residual plots, Q-Q plots, heteroscedasticity tests - Missing: analysis of where model fails (which records have highest errors?)</w:t>
      </w:r>
    </w:p>
    <w:p w14:paraId="236A4974" w14:textId="77777777" w:rsidR="00B22E36" w:rsidRPr="005D707A" w:rsidRDefault="00DF0CF2">
      <w:pPr>
        <w:pStyle w:val="BodyText"/>
        <w:rPr>
          <w:rFonts w:ascii="Arial" w:hAnsi="Arial" w:cs="Arial"/>
        </w:rPr>
      </w:pPr>
      <w:r w:rsidRPr="005D707A">
        <w:rPr>
          <w:rFonts w:ascii="Arial" w:hAnsi="Arial" w:cs="Arial"/>
          <w:b/>
          <w:bCs/>
        </w:rPr>
        <w:t>Gap 14: No Model Interpretability Deep-Dive</w:t>
      </w:r>
      <w:r w:rsidRPr="005D707A">
        <w:rPr>
          <w:rFonts w:ascii="Arial" w:hAnsi="Arial" w:cs="Arial"/>
        </w:rPr>
        <w:t xml:space="preserve"> - Variable importance reported but no partial dependence plots or SHAP values - Missing: actionable insights on how features affect predictions - Example: “1% increase in water access reduces child mortality by X%” is mentioned in Task 1 but derivation not shown - Stakeholders need concrete interpretations beyond feature rankings</w:t>
      </w:r>
    </w:p>
    <w:p w14:paraId="236A4975" w14:textId="77777777" w:rsidR="00B22E36" w:rsidRPr="005D707A" w:rsidRDefault="00DF0CF2">
      <w:pPr>
        <w:pStyle w:val="BodyText"/>
        <w:rPr>
          <w:rFonts w:ascii="Arial" w:hAnsi="Arial" w:cs="Arial"/>
        </w:rPr>
      </w:pPr>
      <w:r w:rsidRPr="005D707A">
        <w:rPr>
          <w:rFonts w:ascii="Arial" w:hAnsi="Arial" w:cs="Arial"/>
          <w:b/>
          <w:bCs/>
        </w:rPr>
        <w:t>Gap 15: Cross-Validation Inconsistency</w:t>
      </w:r>
      <w:r w:rsidRPr="005D707A">
        <w:rPr>
          <w:rFonts w:ascii="Arial" w:hAnsi="Arial" w:cs="Arial"/>
        </w:rPr>
        <w:t xml:space="preserve"> - Milestone 3 mentions 5-fold cross-validation but results not fully reported - Task 1 states CV score of 0.021 (+/- 0.004) but this analysis missing from Milestone 3 code - Unclear: Was CV used for hyperparameter tuning or just validation?</w:t>
      </w:r>
    </w:p>
    <w:p w14:paraId="236A4976" w14:textId="2AFA7C22" w:rsidR="00B22E36" w:rsidRPr="005D707A" w:rsidRDefault="00DF0CF2">
      <w:pPr>
        <w:pStyle w:val="Heading3"/>
        <w:rPr>
          <w:rFonts w:ascii="Arial" w:hAnsi="Arial" w:cs="Arial"/>
          <w:color w:val="auto"/>
        </w:rPr>
      </w:pPr>
      <w:bookmarkStart w:id="55" w:name="quality-assurance-concerns-3"/>
      <w:bookmarkStart w:id="56" w:name="_Toc211003997"/>
      <w:bookmarkEnd w:id="53"/>
      <w:r w:rsidRPr="005D707A">
        <w:rPr>
          <w:rStyle w:val="SectionNumber"/>
          <w:rFonts w:ascii="Arial" w:hAnsi="Arial" w:cs="Arial"/>
          <w:color w:val="auto"/>
        </w:rPr>
        <w:t>1.8.3</w:t>
      </w:r>
      <w:r w:rsidR="00016C4C" w:rsidRPr="005D707A">
        <w:rPr>
          <w:rFonts w:ascii="Arial" w:hAnsi="Arial" w:cs="Arial"/>
          <w:color w:val="auto"/>
        </w:rPr>
        <w:t xml:space="preserve"> </w:t>
      </w:r>
      <w:r w:rsidRPr="005D707A">
        <w:rPr>
          <w:rFonts w:ascii="Arial" w:hAnsi="Arial" w:cs="Arial"/>
          <w:color w:val="auto"/>
        </w:rPr>
        <w:t>Quality Assurance Concerns</w:t>
      </w:r>
      <w:bookmarkEnd w:id="56"/>
    </w:p>
    <w:p w14:paraId="236A4977" w14:textId="77777777" w:rsidR="00B22E36" w:rsidRPr="005D707A" w:rsidRDefault="00DF0CF2">
      <w:pPr>
        <w:pStyle w:val="FirstParagraph"/>
        <w:rPr>
          <w:rFonts w:ascii="Arial" w:hAnsi="Arial" w:cs="Arial"/>
        </w:rPr>
      </w:pPr>
      <w:r w:rsidRPr="005D707A">
        <w:rPr>
          <w:rFonts w:ascii="Arial" w:hAnsi="Arial" w:cs="Arial"/>
          <w:b/>
          <w:bCs/>
        </w:rPr>
        <w:t>Concern 8: Suspiciously High R-squared (0.997)</w:t>
      </w:r>
      <w:r w:rsidRPr="005D707A">
        <w:rPr>
          <w:rFonts w:ascii="Arial" w:hAnsi="Arial" w:cs="Arial"/>
        </w:rPr>
        <w:t xml:space="preserve"> - 99.7% variance explained is exceptionally rare in real-world regression tasks - Possible explanations: 1. Data leakage (scaling before split, tuning on test set) 2. Target variable included in features (e.g., value_log used as both target and feature) 3. Multicollinearity causing overfitting 4. Genuine excellent fit (least likely for health survey data) - Recommendation: Audit feature matrix to ensure target variable not inadvertently included</w:t>
      </w:r>
    </w:p>
    <w:p w14:paraId="236A4978" w14:textId="6F010C8F" w:rsidR="00B22E36" w:rsidRPr="005D707A" w:rsidRDefault="00DF0CF2">
      <w:pPr>
        <w:pStyle w:val="BodyText"/>
        <w:rPr>
          <w:rFonts w:ascii="Arial" w:hAnsi="Arial" w:cs="Arial"/>
        </w:rPr>
      </w:pPr>
      <w:r w:rsidRPr="005D707A">
        <w:rPr>
          <w:rFonts w:ascii="Arial" w:hAnsi="Arial" w:cs="Arial"/>
          <w:b/>
          <w:bCs/>
        </w:rPr>
        <w:t>Concern 9: OOB vs.</w:t>
      </w:r>
      <w:r w:rsidR="007E462F">
        <w:rPr>
          <w:rFonts w:ascii="Arial" w:hAnsi="Arial" w:cs="Arial"/>
          <w:b/>
          <w:bCs/>
        </w:rPr>
        <w:t xml:space="preserve"> </w:t>
      </w:r>
      <w:r w:rsidRPr="005D707A">
        <w:rPr>
          <w:rFonts w:ascii="Arial" w:hAnsi="Arial" w:cs="Arial"/>
          <w:b/>
          <w:bCs/>
        </w:rPr>
        <w:t>Test RMSE Discrepancy</w:t>
      </w:r>
      <w:r w:rsidRPr="005D707A">
        <w:rPr>
          <w:rFonts w:ascii="Arial" w:hAnsi="Arial" w:cs="Arial"/>
        </w:rPr>
        <w:t xml:space="preserve"> - OOB MSE: 0.0049 (equivalent RMSE: 0.070) - Test RMSE: 0.0554 - While close, OOB error is higher than test error, which is </w:t>
      </w:r>
      <w:r w:rsidRPr="005D707A">
        <w:rPr>
          <w:rFonts w:ascii="Arial" w:hAnsi="Arial" w:cs="Arial"/>
        </w:rPr>
        <w:lastRenderedPageBreak/>
        <w:t>unusual - Typically test error &gt;= OOB error due to generalization gap - Suggests potential test set contamination or anomaly</w:t>
      </w:r>
    </w:p>
    <w:p w14:paraId="236A4979" w14:textId="77777777" w:rsidR="00B22E36" w:rsidRPr="005D707A" w:rsidRDefault="00DF0CF2">
      <w:pPr>
        <w:pStyle w:val="BodyText"/>
        <w:rPr>
          <w:rFonts w:ascii="Arial" w:hAnsi="Arial" w:cs="Arial"/>
        </w:rPr>
      </w:pPr>
      <w:r w:rsidRPr="005D707A">
        <w:rPr>
          <w:rFonts w:ascii="Arial" w:hAnsi="Arial" w:cs="Arial"/>
          <w:b/>
          <w:bCs/>
        </w:rPr>
        <w:t>Concern 10: Small Test Set (122 records)</w:t>
      </w:r>
      <w:r w:rsidRPr="005D707A">
        <w:rPr>
          <w:rFonts w:ascii="Arial" w:hAnsi="Arial" w:cs="Arial"/>
        </w:rPr>
        <w:t xml:space="preserve"> - Test set contains only 122 records - High variance expected in test metrics - Single train-test split may not be representative - Recommendation: Report confidence intervals for test metrics or use nested cross-validation</w:t>
      </w:r>
    </w:p>
    <w:p w14:paraId="236A497A" w14:textId="77777777" w:rsidR="00B22E36" w:rsidRPr="005D707A" w:rsidRDefault="00DF0CF2">
      <w:pPr>
        <w:pStyle w:val="BodyText"/>
        <w:rPr>
          <w:rFonts w:ascii="Arial" w:hAnsi="Arial" w:cs="Arial"/>
        </w:rPr>
      </w:pPr>
      <w:r w:rsidRPr="005D707A">
        <w:rPr>
          <w:rFonts w:ascii="Arial" w:hAnsi="Arial" w:cs="Arial"/>
          <w:b/>
          <w:bCs/>
        </w:rPr>
        <w:t>Concern 11: Variable Importance Not Validated</w:t>
      </w:r>
      <w:r w:rsidRPr="005D707A">
        <w:rPr>
          <w:rFonts w:ascii="Arial" w:hAnsi="Arial" w:cs="Arial"/>
        </w:rPr>
        <w:t xml:space="preserve"> - Feature importance based on single model run - No stability analysis (e.g., do top features remain consistent across CV folds?) - Risk: Rankings may be artifacts of specific train-test split</w:t>
      </w:r>
    </w:p>
    <w:p w14:paraId="236A497B" w14:textId="4627A43D" w:rsidR="00B22E36" w:rsidRPr="005D707A" w:rsidRDefault="00DF0CF2">
      <w:pPr>
        <w:pStyle w:val="Heading3"/>
        <w:rPr>
          <w:rFonts w:ascii="Arial" w:hAnsi="Arial" w:cs="Arial"/>
          <w:color w:val="auto"/>
        </w:rPr>
      </w:pPr>
      <w:bookmarkStart w:id="57" w:name="corrective-actions-recommended-3"/>
      <w:bookmarkStart w:id="58" w:name="_Toc211003998"/>
      <w:bookmarkEnd w:id="55"/>
      <w:r w:rsidRPr="005D707A">
        <w:rPr>
          <w:rStyle w:val="SectionNumber"/>
          <w:rFonts w:ascii="Arial" w:hAnsi="Arial" w:cs="Arial"/>
          <w:color w:val="auto"/>
        </w:rPr>
        <w:t>1.8.4</w:t>
      </w:r>
      <w:r w:rsidR="00016C4C" w:rsidRPr="005D707A">
        <w:rPr>
          <w:rFonts w:ascii="Arial" w:hAnsi="Arial" w:cs="Arial"/>
          <w:color w:val="auto"/>
        </w:rPr>
        <w:t xml:space="preserve"> </w:t>
      </w:r>
      <w:r w:rsidRPr="005D707A">
        <w:rPr>
          <w:rFonts w:ascii="Arial" w:hAnsi="Arial" w:cs="Arial"/>
          <w:color w:val="auto"/>
        </w:rPr>
        <w:t>Corrective Actions Recommended</w:t>
      </w:r>
      <w:bookmarkEnd w:id="58"/>
    </w:p>
    <w:p w14:paraId="236A497C" w14:textId="77777777" w:rsidR="00B22E36" w:rsidRPr="005D707A" w:rsidRDefault="00DF0CF2">
      <w:pPr>
        <w:pStyle w:val="Compact"/>
        <w:numPr>
          <w:ilvl w:val="0"/>
          <w:numId w:val="6"/>
        </w:numPr>
        <w:rPr>
          <w:rFonts w:ascii="Arial" w:hAnsi="Arial" w:cs="Arial"/>
        </w:rPr>
      </w:pPr>
      <w:r w:rsidRPr="005D707A">
        <w:rPr>
          <w:rFonts w:ascii="Arial" w:hAnsi="Arial" w:cs="Arial"/>
          <w:b/>
          <w:bCs/>
        </w:rPr>
        <w:t>CRITICAL: Audit for data leakage</w:t>
      </w:r>
    </w:p>
    <w:p w14:paraId="236A497D"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Verify target variable (value_log_scaled) is not present in feature matrix</w:t>
      </w:r>
    </w:p>
    <w:p w14:paraId="236A497E"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Check scaling was performed after train-test split</w:t>
      </w:r>
    </w:p>
    <w:p w14:paraId="236A497F" w14:textId="77777777" w:rsidR="00B22E36" w:rsidRPr="005D707A" w:rsidRDefault="00DF0CF2" w:rsidP="003E24F2">
      <w:pPr>
        <w:pStyle w:val="Compact"/>
        <w:numPr>
          <w:ilvl w:val="0"/>
          <w:numId w:val="38"/>
        </w:numPr>
        <w:rPr>
          <w:rFonts w:ascii="Arial" w:hAnsi="Arial" w:cs="Arial"/>
        </w:rPr>
      </w:pPr>
      <w:r w:rsidRPr="005D707A">
        <w:rPr>
          <w:rFonts w:ascii="Arial" w:hAnsi="Arial" w:cs="Arial"/>
        </w:rPr>
        <w:t>Re-run model with proper hold-out procedures</w:t>
      </w:r>
    </w:p>
    <w:p w14:paraId="236A4980" w14:textId="77777777" w:rsidR="00B22E36" w:rsidRPr="005D707A" w:rsidRDefault="00DF0CF2">
      <w:pPr>
        <w:pStyle w:val="Compact"/>
        <w:numPr>
          <w:ilvl w:val="0"/>
          <w:numId w:val="6"/>
        </w:numPr>
        <w:rPr>
          <w:rFonts w:ascii="Arial" w:hAnsi="Arial" w:cs="Arial"/>
        </w:rPr>
      </w:pPr>
      <w:r w:rsidRPr="005D707A">
        <w:rPr>
          <w:rFonts w:ascii="Arial" w:hAnsi="Arial" w:cs="Arial"/>
          <w:b/>
          <w:bCs/>
        </w:rPr>
        <w:t>Re-implement hyperparameter tuning using cross-validation only</w:t>
      </w:r>
    </w:p>
    <w:p w14:paraId="236A4981" w14:textId="77777777" w:rsidR="00B22E36" w:rsidRPr="005D707A" w:rsidRDefault="00DF0CF2" w:rsidP="003E24F2">
      <w:pPr>
        <w:pStyle w:val="Compact"/>
        <w:numPr>
          <w:ilvl w:val="0"/>
          <w:numId w:val="39"/>
        </w:numPr>
        <w:rPr>
          <w:rFonts w:ascii="Arial" w:hAnsi="Arial" w:cs="Arial"/>
        </w:rPr>
      </w:pPr>
      <w:r w:rsidRPr="005D707A">
        <w:rPr>
          <w:rFonts w:ascii="Arial" w:hAnsi="Arial" w:cs="Arial"/>
        </w:rPr>
        <w:t>Reserve test set for final evaluation</w:t>
      </w:r>
    </w:p>
    <w:p w14:paraId="236A4982" w14:textId="77777777" w:rsidR="00B22E36" w:rsidRPr="005D707A" w:rsidRDefault="00DF0CF2" w:rsidP="003E24F2">
      <w:pPr>
        <w:pStyle w:val="Compact"/>
        <w:numPr>
          <w:ilvl w:val="0"/>
          <w:numId w:val="39"/>
        </w:numPr>
        <w:rPr>
          <w:rFonts w:ascii="Arial" w:hAnsi="Arial" w:cs="Arial"/>
        </w:rPr>
      </w:pPr>
      <w:r w:rsidRPr="005D707A">
        <w:rPr>
          <w:rFonts w:ascii="Arial" w:hAnsi="Arial" w:cs="Arial"/>
        </w:rPr>
        <w:t>Use nested CV for unbiased hyperparameter selection</w:t>
      </w:r>
    </w:p>
    <w:p w14:paraId="236A4983" w14:textId="77777777" w:rsidR="00B22E36" w:rsidRPr="005D707A" w:rsidRDefault="00DF0CF2">
      <w:pPr>
        <w:pStyle w:val="Compact"/>
        <w:numPr>
          <w:ilvl w:val="0"/>
          <w:numId w:val="6"/>
        </w:numPr>
        <w:rPr>
          <w:rFonts w:ascii="Arial" w:hAnsi="Arial" w:cs="Arial"/>
        </w:rPr>
      </w:pPr>
      <w:r w:rsidRPr="005D707A">
        <w:rPr>
          <w:rFonts w:ascii="Arial" w:hAnsi="Arial" w:cs="Arial"/>
          <w:b/>
          <w:bCs/>
        </w:rPr>
        <w:t>Add baseline model comparisons</w:t>
      </w:r>
    </w:p>
    <w:p w14:paraId="236A4984" w14:textId="77777777" w:rsidR="00B22E36" w:rsidRPr="005D707A" w:rsidRDefault="00DF0CF2" w:rsidP="003E24F2">
      <w:pPr>
        <w:pStyle w:val="Compact"/>
        <w:numPr>
          <w:ilvl w:val="0"/>
          <w:numId w:val="40"/>
        </w:numPr>
        <w:rPr>
          <w:rFonts w:ascii="Arial" w:hAnsi="Arial" w:cs="Arial"/>
        </w:rPr>
      </w:pPr>
      <w:r w:rsidRPr="005D707A">
        <w:rPr>
          <w:rFonts w:ascii="Arial" w:hAnsi="Arial" w:cs="Arial"/>
        </w:rPr>
        <w:t>Train linear regression, mean predictor, median predictor</w:t>
      </w:r>
    </w:p>
    <w:p w14:paraId="236A4985" w14:textId="77777777" w:rsidR="00B22E36" w:rsidRPr="005D707A" w:rsidRDefault="00DF0CF2" w:rsidP="003E24F2">
      <w:pPr>
        <w:pStyle w:val="Compact"/>
        <w:numPr>
          <w:ilvl w:val="0"/>
          <w:numId w:val="40"/>
        </w:numPr>
        <w:rPr>
          <w:rFonts w:ascii="Arial" w:hAnsi="Arial" w:cs="Arial"/>
        </w:rPr>
      </w:pPr>
      <w:r w:rsidRPr="005D707A">
        <w:rPr>
          <w:rFonts w:ascii="Arial" w:hAnsi="Arial" w:cs="Arial"/>
        </w:rPr>
        <w:t>Report performance gaps to quantify Random Forest value-add</w:t>
      </w:r>
    </w:p>
    <w:p w14:paraId="236A4986" w14:textId="77777777" w:rsidR="00B22E36" w:rsidRPr="005D707A" w:rsidRDefault="00DF0CF2">
      <w:pPr>
        <w:pStyle w:val="Compact"/>
        <w:numPr>
          <w:ilvl w:val="0"/>
          <w:numId w:val="6"/>
        </w:numPr>
        <w:rPr>
          <w:rFonts w:ascii="Arial" w:hAnsi="Arial" w:cs="Arial"/>
        </w:rPr>
      </w:pPr>
      <w:r w:rsidRPr="005D707A">
        <w:rPr>
          <w:rFonts w:ascii="Arial" w:hAnsi="Arial" w:cs="Arial"/>
          <w:b/>
          <w:bCs/>
        </w:rPr>
        <w:t>Conduct residual analysis</w:t>
      </w:r>
    </w:p>
    <w:p w14:paraId="236A4987"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Plot residuals vs. fitted values</w:t>
      </w:r>
    </w:p>
    <w:p w14:paraId="236A4988"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Identify high-error cases for investigation</w:t>
      </w:r>
    </w:p>
    <w:p w14:paraId="236A4989" w14:textId="77777777" w:rsidR="00B22E36" w:rsidRPr="005D707A" w:rsidRDefault="00DF0CF2" w:rsidP="003E24F2">
      <w:pPr>
        <w:pStyle w:val="Compact"/>
        <w:numPr>
          <w:ilvl w:val="0"/>
          <w:numId w:val="41"/>
        </w:numPr>
        <w:rPr>
          <w:rFonts w:ascii="Arial" w:hAnsi="Arial" w:cs="Arial"/>
        </w:rPr>
      </w:pPr>
      <w:r w:rsidRPr="005D707A">
        <w:rPr>
          <w:rFonts w:ascii="Arial" w:hAnsi="Arial" w:cs="Arial"/>
        </w:rPr>
        <w:t>Check for heteroscedasticity or systematic biases</w:t>
      </w:r>
    </w:p>
    <w:p w14:paraId="236A498A" w14:textId="77777777" w:rsidR="00B22E36" w:rsidRPr="005D707A" w:rsidRDefault="00DF0CF2">
      <w:pPr>
        <w:pStyle w:val="Compact"/>
        <w:numPr>
          <w:ilvl w:val="0"/>
          <w:numId w:val="6"/>
        </w:numPr>
        <w:rPr>
          <w:rFonts w:ascii="Arial" w:hAnsi="Arial" w:cs="Arial"/>
        </w:rPr>
      </w:pPr>
      <w:r w:rsidRPr="005D707A">
        <w:rPr>
          <w:rFonts w:ascii="Arial" w:hAnsi="Arial" w:cs="Arial"/>
          <w:b/>
          <w:bCs/>
        </w:rPr>
        <w:t>Add model interpretability analysis</w:t>
      </w:r>
    </w:p>
    <w:p w14:paraId="236A498B"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Partial dependence plots for top 4 features</w:t>
      </w:r>
    </w:p>
    <w:p w14:paraId="236A498C"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SHAP values or permutation importance for validation</w:t>
      </w:r>
    </w:p>
    <w:p w14:paraId="236A498D" w14:textId="77777777" w:rsidR="00B22E36" w:rsidRPr="005D707A" w:rsidRDefault="00DF0CF2" w:rsidP="003E24F2">
      <w:pPr>
        <w:pStyle w:val="Compact"/>
        <w:numPr>
          <w:ilvl w:val="0"/>
          <w:numId w:val="42"/>
        </w:numPr>
        <w:rPr>
          <w:rFonts w:ascii="Arial" w:hAnsi="Arial" w:cs="Arial"/>
        </w:rPr>
      </w:pPr>
      <w:r w:rsidRPr="005D707A">
        <w:rPr>
          <w:rFonts w:ascii="Arial" w:hAnsi="Arial" w:cs="Arial"/>
        </w:rPr>
        <w:t>Derive concrete policy insights (e.g., effect sizes)</w:t>
      </w:r>
    </w:p>
    <w:p w14:paraId="236A498E" w14:textId="77777777" w:rsidR="00B22E36" w:rsidRPr="005D707A" w:rsidRDefault="00DF0CF2">
      <w:pPr>
        <w:pStyle w:val="Compact"/>
        <w:numPr>
          <w:ilvl w:val="0"/>
          <w:numId w:val="6"/>
        </w:numPr>
        <w:rPr>
          <w:rFonts w:ascii="Arial" w:hAnsi="Arial" w:cs="Arial"/>
        </w:rPr>
      </w:pPr>
      <w:r w:rsidRPr="005D707A">
        <w:rPr>
          <w:rFonts w:ascii="Arial" w:hAnsi="Arial" w:cs="Arial"/>
          <w:b/>
          <w:bCs/>
        </w:rPr>
        <w:t>Validate variable importance stability</w:t>
      </w:r>
    </w:p>
    <w:p w14:paraId="236A498F" w14:textId="77777777" w:rsidR="00B22E36" w:rsidRPr="005D707A" w:rsidRDefault="00DF0CF2" w:rsidP="003E24F2">
      <w:pPr>
        <w:pStyle w:val="Compact"/>
        <w:numPr>
          <w:ilvl w:val="0"/>
          <w:numId w:val="43"/>
        </w:numPr>
        <w:rPr>
          <w:rFonts w:ascii="Arial" w:hAnsi="Arial" w:cs="Arial"/>
        </w:rPr>
      </w:pPr>
      <w:r w:rsidRPr="005D707A">
        <w:rPr>
          <w:rFonts w:ascii="Arial" w:hAnsi="Arial" w:cs="Arial"/>
        </w:rPr>
        <w:t>Compute importance across all CV folds</w:t>
      </w:r>
    </w:p>
    <w:p w14:paraId="236A4990" w14:textId="77777777" w:rsidR="00B22E36" w:rsidRPr="005D707A" w:rsidRDefault="00DF0CF2" w:rsidP="003E24F2">
      <w:pPr>
        <w:pStyle w:val="Compact"/>
        <w:numPr>
          <w:ilvl w:val="0"/>
          <w:numId w:val="43"/>
        </w:numPr>
        <w:rPr>
          <w:rFonts w:ascii="Arial" w:hAnsi="Arial" w:cs="Arial"/>
        </w:rPr>
      </w:pPr>
      <w:r w:rsidRPr="005D707A">
        <w:rPr>
          <w:rFonts w:ascii="Arial" w:hAnsi="Arial" w:cs="Arial"/>
        </w:rPr>
        <w:t xml:space="preserve">Report </w:t>
      </w:r>
      <w:proofErr w:type="gramStart"/>
      <w:r w:rsidRPr="005D707A">
        <w:rPr>
          <w:rFonts w:ascii="Arial" w:hAnsi="Arial" w:cs="Arial"/>
        </w:rPr>
        <w:t>mean</w:t>
      </w:r>
      <w:proofErr w:type="gramEnd"/>
      <w:r w:rsidRPr="005D707A">
        <w:rPr>
          <w:rFonts w:ascii="Arial" w:hAnsi="Arial" w:cs="Arial"/>
        </w:rPr>
        <w:t xml:space="preserve"> importance and variance</w:t>
      </w:r>
    </w:p>
    <w:p w14:paraId="236A4991" w14:textId="12141E6E" w:rsidR="00B22E36" w:rsidRPr="005D707A" w:rsidRDefault="00B22E36">
      <w:pPr>
        <w:rPr>
          <w:rFonts w:ascii="Arial" w:hAnsi="Arial" w:cs="Arial"/>
        </w:rPr>
      </w:pPr>
    </w:p>
    <w:p w14:paraId="236A4992" w14:textId="69E3A7D4" w:rsidR="00B22E36" w:rsidRPr="005D707A" w:rsidRDefault="00DF0CF2">
      <w:pPr>
        <w:pStyle w:val="Heading2"/>
        <w:rPr>
          <w:rFonts w:ascii="Arial" w:hAnsi="Arial" w:cs="Arial"/>
          <w:color w:val="auto"/>
        </w:rPr>
      </w:pPr>
      <w:bookmarkStart w:id="59" w:name="summary-of-quality-assurance-issues"/>
      <w:bookmarkStart w:id="60" w:name="_Toc211003999"/>
      <w:bookmarkEnd w:id="49"/>
      <w:bookmarkEnd w:id="57"/>
      <w:r w:rsidRPr="005D707A">
        <w:rPr>
          <w:rStyle w:val="SectionNumber"/>
          <w:rFonts w:ascii="Arial" w:hAnsi="Arial" w:cs="Arial"/>
          <w:color w:val="auto"/>
        </w:rPr>
        <w:t>1.9</w:t>
      </w:r>
      <w:r w:rsidR="00016C4C" w:rsidRPr="005D707A">
        <w:rPr>
          <w:rFonts w:ascii="Arial" w:hAnsi="Arial" w:cs="Arial"/>
          <w:color w:val="auto"/>
        </w:rPr>
        <w:t xml:space="preserve"> </w:t>
      </w:r>
      <w:r w:rsidRPr="005D707A">
        <w:rPr>
          <w:rFonts w:ascii="Arial" w:hAnsi="Arial" w:cs="Arial"/>
          <w:color w:val="auto"/>
        </w:rPr>
        <w:t>Summary of Quality Assurance Issues</w:t>
      </w:r>
      <w:bookmarkEnd w:id="60"/>
    </w:p>
    <w:p w14:paraId="236A4993" w14:textId="695EA28A" w:rsidR="00B22E36" w:rsidRPr="005D707A" w:rsidRDefault="00DF0CF2">
      <w:pPr>
        <w:pStyle w:val="Heading3"/>
        <w:rPr>
          <w:rFonts w:ascii="Arial" w:hAnsi="Arial" w:cs="Arial"/>
          <w:color w:val="auto"/>
        </w:rPr>
      </w:pPr>
      <w:bookmarkStart w:id="61" w:name="critical-issues-must-address"/>
      <w:bookmarkStart w:id="62" w:name="_Toc211004000"/>
      <w:r w:rsidRPr="005D707A">
        <w:rPr>
          <w:rStyle w:val="SectionNumber"/>
          <w:rFonts w:ascii="Arial" w:hAnsi="Arial" w:cs="Arial"/>
          <w:color w:val="auto"/>
        </w:rPr>
        <w:t>1.9.1</w:t>
      </w:r>
      <w:r w:rsidR="00016C4C" w:rsidRPr="005D707A">
        <w:rPr>
          <w:rFonts w:ascii="Arial" w:hAnsi="Arial" w:cs="Arial"/>
          <w:color w:val="auto"/>
        </w:rPr>
        <w:t xml:space="preserve"> </w:t>
      </w:r>
      <w:r w:rsidRPr="005D707A">
        <w:rPr>
          <w:rFonts w:ascii="Arial" w:hAnsi="Arial" w:cs="Arial"/>
          <w:color w:val="auto"/>
        </w:rPr>
        <w:t>Critical Issues (Must Address)</w:t>
      </w:r>
      <w:bookmarkEnd w:id="62"/>
    </w:p>
    <w:p w14:paraId="236A4994" w14:textId="77777777" w:rsidR="00B22E36" w:rsidRPr="005D707A" w:rsidRDefault="00DF0CF2">
      <w:pPr>
        <w:pStyle w:val="Compact"/>
        <w:numPr>
          <w:ilvl w:val="0"/>
          <w:numId w:val="13"/>
        </w:numPr>
        <w:rPr>
          <w:rFonts w:ascii="Arial" w:hAnsi="Arial" w:cs="Arial"/>
        </w:rPr>
      </w:pPr>
      <w:r w:rsidRPr="005D707A">
        <w:rPr>
          <w:rFonts w:ascii="Arial" w:hAnsi="Arial" w:cs="Arial"/>
        </w:rPr>
        <w:t>Potential data leakage from scaling before split (Phase 3)</w:t>
      </w:r>
    </w:p>
    <w:p w14:paraId="236A4995" w14:textId="77777777" w:rsidR="00B22E36" w:rsidRPr="005D707A" w:rsidRDefault="00DF0CF2">
      <w:pPr>
        <w:pStyle w:val="Compact"/>
        <w:numPr>
          <w:ilvl w:val="0"/>
          <w:numId w:val="13"/>
        </w:numPr>
        <w:rPr>
          <w:rFonts w:ascii="Arial" w:hAnsi="Arial" w:cs="Arial"/>
        </w:rPr>
      </w:pPr>
      <w:r w:rsidRPr="005D707A">
        <w:rPr>
          <w:rFonts w:ascii="Arial" w:hAnsi="Arial" w:cs="Arial"/>
        </w:rPr>
        <w:t>Hyperparameter tuning performed on test set (Phase 4)</w:t>
      </w:r>
    </w:p>
    <w:p w14:paraId="236A4996" w14:textId="77777777" w:rsidR="00B22E36" w:rsidRPr="005D707A" w:rsidRDefault="00DF0CF2">
      <w:pPr>
        <w:pStyle w:val="Compact"/>
        <w:numPr>
          <w:ilvl w:val="0"/>
          <w:numId w:val="13"/>
        </w:numPr>
        <w:rPr>
          <w:rFonts w:ascii="Arial" w:hAnsi="Arial" w:cs="Arial"/>
        </w:rPr>
      </w:pPr>
      <w:r w:rsidRPr="005D707A">
        <w:rPr>
          <w:rFonts w:ascii="Arial" w:hAnsi="Arial" w:cs="Arial"/>
        </w:rPr>
        <w:t>Suspiciously high R-squared (0.997) requires investigation (Phase 4)</w:t>
      </w:r>
    </w:p>
    <w:p w14:paraId="236A4997" w14:textId="68D28DCC" w:rsidR="00B22E36" w:rsidRPr="005D707A" w:rsidRDefault="00DF0CF2">
      <w:pPr>
        <w:pStyle w:val="Heading3"/>
        <w:rPr>
          <w:rFonts w:ascii="Arial" w:hAnsi="Arial" w:cs="Arial"/>
          <w:color w:val="auto"/>
        </w:rPr>
      </w:pPr>
      <w:bookmarkStart w:id="63" w:name="major-issues-should-address"/>
      <w:bookmarkStart w:id="64" w:name="_Toc211004001"/>
      <w:bookmarkEnd w:id="61"/>
      <w:r w:rsidRPr="005D707A">
        <w:rPr>
          <w:rStyle w:val="SectionNumber"/>
          <w:rFonts w:ascii="Arial" w:hAnsi="Arial" w:cs="Arial"/>
          <w:color w:val="auto"/>
        </w:rPr>
        <w:lastRenderedPageBreak/>
        <w:t>1.9.2</w:t>
      </w:r>
      <w:r w:rsidR="00016C4C" w:rsidRPr="005D707A">
        <w:rPr>
          <w:rFonts w:ascii="Arial" w:hAnsi="Arial" w:cs="Arial"/>
          <w:color w:val="auto"/>
        </w:rPr>
        <w:t xml:space="preserve"> </w:t>
      </w:r>
      <w:r w:rsidRPr="005D707A">
        <w:rPr>
          <w:rFonts w:ascii="Arial" w:hAnsi="Arial" w:cs="Arial"/>
          <w:color w:val="auto"/>
        </w:rPr>
        <w:t>Major Issues (Should Address)</w:t>
      </w:r>
      <w:bookmarkEnd w:id="64"/>
    </w:p>
    <w:p w14:paraId="236A4998" w14:textId="57172D47" w:rsidR="00B22E36" w:rsidRPr="005D707A" w:rsidRDefault="00DF0CF2" w:rsidP="00016C4C">
      <w:pPr>
        <w:pStyle w:val="Compact"/>
        <w:numPr>
          <w:ilvl w:val="0"/>
          <w:numId w:val="52"/>
        </w:numPr>
        <w:rPr>
          <w:rFonts w:ascii="Arial" w:hAnsi="Arial" w:cs="Arial"/>
        </w:rPr>
      </w:pPr>
      <w:r w:rsidRPr="005D707A">
        <w:rPr>
          <w:rFonts w:ascii="Arial" w:hAnsi="Arial" w:cs="Arial"/>
        </w:rPr>
        <w:t>Train-test split inconsistency (70/30 vs.</w:t>
      </w:r>
      <w:r w:rsidR="0065126E" w:rsidRPr="005D707A">
        <w:rPr>
          <w:rFonts w:ascii="Arial" w:hAnsi="Arial" w:cs="Arial"/>
        </w:rPr>
        <w:t xml:space="preserve"> </w:t>
      </w:r>
      <w:r w:rsidRPr="005D707A">
        <w:rPr>
          <w:rFonts w:ascii="Arial" w:hAnsi="Arial" w:cs="Arial"/>
        </w:rPr>
        <w:t>75/20/5) (Phase 3)</w:t>
      </w:r>
    </w:p>
    <w:p w14:paraId="236A4999"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Small validation set (30 records) (Phase 3)</w:t>
      </w:r>
    </w:p>
    <w:p w14:paraId="236A499A"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Missing value imputation not validated (Phase 3)</w:t>
      </w:r>
    </w:p>
    <w:p w14:paraId="236A499B"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No baseline model comparison (Phase 4)</w:t>
      </w:r>
    </w:p>
    <w:p w14:paraId="236A499C" w14:textId="77777777" w:rsidR="00B22E36" w:rsidRPr="005D707A" w:rsidRDefault="00DF0CF2" w:rsidP="00016C4C">
      <w:pPr>
        <w:pStyle w:val="Compact"/>
        <w:numPr>
          <w:ilvl w:val="0"/>
          <w:numId w:val="52"/>
        </w:numPr>
        <w:rPr>
          <w:rFonts w:ascii="Arial" w:hAnsi="Arial" w:cs="Arial"/>
        </w:rPr>
      </w:pPr>
      <w:r w:rsidRPr="005D707A">
        <w:rPr>
          <w:rFonts w:ascii="Arial" w:hAnsi="Arial" w:cs="Arial"/>
        </w:rPr>
        <w:t>Limited residual diagnostics (Phase 4)</w:t>
      </w:r>
    </w:p>
    <w:p w14:paraId="236A499D" w14:textId="77777777" w:rsidR="00B22E36" w:rsidRPr="005D707A" w:rsidRDefault="00DF0CF2">
      <w:pPr>
        <w:pStyle w:val="Heading3"/>
        <w:rPr>
          <w:rFonts w:ascii="Arial" w:hAnsi="Arial" w:cs="Arial"/>
          <w:color w:val="auto"/>
        </w:rPr>
      </w:pPr>
      <w:bookmarkStart w:id="65" w:name="minor-issues-nice-to-have"/>
      <w:bookmarkStart w:id="66" w:name="_Toc211004002"/>
      <w:bookmarkEnd w:id="63"/>
      <w:r w:rsidRPr="005D707A">
        <w:rPr>
          <w:rStyle w:val="SectionNumber"/>
          <w:rFonts w:ascii="Arial" w:hAnsi="Arial" w:cs="Arial"/>
          <w:color w:val="auto"/>
        </w:rPr>
        <w:t>1.9.3</w:t>
      </w:r>
      <w:r w:rsidRPr="005D707A">
        <w:rPr>
          <w:rFonts w:ascii="Arial" w:hAnsi="Arial" w:cs="Arial"/>
          <w:color w:val="auto"/>
        </w:rPr>
        <w:tab/>
        <w:t>Minor Issues (Nice to Have)</w:t>
      </w:r>
      <w:bookmarkEnd w:id="66"/>
    </w:p>
    <w:p w14:paraId="236A499E"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Incomplete risk assessment (Phase 1)</w:t>
      </w:r>
    </w:p>
    <w:p w14:paraId="236A499F"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Limited stakeholder validation of success criteria (Phase 1)</w:t>
      </w:r>
    </w:p>
    <w:p w14:paraId="236A49A0"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Insufficient data profiling (Phase 2)</w:t>
      </w:r>
    </w:p>
    <w:p w14:paraId="236A49A1"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No temporal analysis of datasets (Phase 2)</w:t>
      </w:r>
    </w:p>
    <w:p w14:paraId="236A49A2"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Feature selection process undocumented (Phase 3)</w:t>
      </w:r>
    </w:p>
    <w:p w14:paraId="236A49A3"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No model interpretability deep-dive (Phase 4)</w:t>
      </w:r>
    </w:p>
    <w:p w14:paraId="236A49A4" w14:textId="77777777" w:rsidR="00B22E36" w:rsidRPr="005D707A" w:rsidRDefault="00DF0CF2" w:rsidP="00016C4C">
      <w:pPr>
        <w:pStyle w:val="Compact"/>
        <w:numPr>
          <w:ilvl w:val="0"/>
          <w:numId w:val="53"/>
        </w:numPr>
        <w:rPr>
          <w:rFonts w:ascii="Arial" w:hAnsi="Arial" w:cs="Arial"/>
        </w:rPr>
      </w:pPr>
      <w:r w:rsidRPr="005D707A">
        <w:rPr>
          <w:rFonts w:ascii="Arial" w:hAnsi="Arial" w:cs="Arial"/>
        </w:rPr>
        <w:t>Variable importance stability not validated (Phase 4)</w:t>
      </w:r>
    </w:p>
    <w:p w14:paraId="236A49A5" w14:textId="611FCA8D" w:rsidR="00B22E36" w:rsidRPr="005D707A" w:rsidRDefault="00B22E36">
      <w:pPr>
        <w:rPr>
          <w:rFonts w:ascii="Arial" w:hAnsi="Arial" w:cs="Arial"/>
        </w:rPr>
      </w:pPr>
    </w:p>
    <w:p w14:paraId="236A49A6" w14:textId="2EAD4E7B" w:rsidR="00B22E36" w:rsidRPr="005D707A" w:rsidRDefault="00DF0CF2">
      <w:pPr>
        <w:pStyle w:val="Heading2"/>
        <w:rPr>
          <w:rFonts w:ascii="Arial" w:hAnsi="Arial" w:cs="Arial"/>
          <w:color w:val="auto"/>
        </w:rPr>
      </w:pPr>
      <w:bookmarkStart w:id="67" w:name="lessons-learned"/>
      <w:bookmarkStart w:id="68" w:name="_Toc211004003"/>
      <w:bookmarkEnd w:id="59"/>
      <w:bookmarkEnd w:id="65"/>
      <w:r w:rsidRPr="005D707A">
        <w:rPr>
          <w:rStyle w:val="SectionNumber"/>
          <w:rFonts w:ascii="Arial" w:hAnsi="Arial" w:cs="Arial"/>
          <w:color w:val="auto"/>
        </w:rPr>
        <w:t>1.10</w:t>
      </w:r>
      <w:r w:rsidR="00834AD1">
        <w:rPr>
          <w:rFonts w:ascii="Arial" w:hAnsi="Arial" w:cs="Arial"/>
          <w:color w:val="auto"/>
        </w:rPr>
        <w:t xml:space="preserve"> </w:t>
      </w:r>
      <w:r w:rsidRPr="005D707A">
        <w:rPr>
          <w:rFonts w:ascii="Arial" w:hAnsi="Arial" w:cs="Arial"/>
          <w:color w:val="auto"/>
        </w:rPr>
        <w:t>Lessons Learned</w:t>
      </w:r>
      <w:bookmarkEnd w:id="68"/>
    </w:p>
    <w:p w14:paraId="236A49A7" w14:textId="0915C806" w:rsidR="00B22E36" w:rsidRPr="005D707A" w:rsidRDefault="00DF0CF2">
      <w:pPr>
        <w:pStyle w:val="Heading3"/>
        <w:rPr>
          <w:rFonts w:ascii="Arial" w:hAnsi="Arial" w:cs="Arial"/>
          <w:color w:val="auto"/>
        </w:rPr>
      </w:pPr>
      <w:bookmarkStart w:id="69" w:name="what-worked-well"/>
      <w:bookmarkStart w:id="70" w:name="_Toc211004004"/>
      <w:r w:rsidRPr="005D707A">
        <w:rPr>
          <w:rStyle w:val="SectionNumber"/>
          <w:rFonts w:ascii="Arial" w:hAnsi="Arial" w:cs="Arial"/>
          <w:color w:val="auto"/>
        </w:rPr>
        <w:t>1.10.1</w:t>
      </w:r>
      <w:r w:rsidR="005720B8">
        <w:rPr>
          <w:rFonts w:ascii="Arial" w:hAnsi="Arial" w:cs="Arial"/>
          <w:color w:val="auto"/>
        </w:rPr>
        <w:t xml:space="preserve"> </w:t>
      </w:r>
      <w:r w:rsidRPr="005D707A">
        <w:rPr>
          <w:rFonts w:ascii="Arial" w:hAnsi="Arial" w:cs="Arial"/>
          <w:color w:val="auto"/>
        </w:rPr>
        <w:t>What Worked Well</w:t>
      </w:r>
      <w:bookmarkEnd w:id="70"/>
    </w:p>
    <w:p w14:paraId="236A49A8" w14:textId="77777777" w:rsidR="00B22E36" w:rsidRPr="005D707A" w:rsidRDefault="00DF0CF2">
      <w:pPr>
        <w:pStyle w:val="Compact"/>
        <w:numPr>
          <w:ilvl w:val="0"/>
          <w:numId w:val="16"/>
        </w:numPr>
        <w:rPr>
          <w:rFonts w:ascii="Arial" w:hAnsi="Arial" w:cs="Arial"/>
        </w:rPr>
      </w:pPr>
      <w:r w:rsidRPr="005D707A">
        <w:rPr>
          <w:rFonts w:ascii="Arial" w:hAnsi="Arial" w:cs="Arial"/>
          <w:b/>
          <w:bCs/>
        </w:rPr>
        <w:t>CRISP-DM methodology provided clear structure</w:t>
      </w:r>
      <w:r w:rsidRPr="005D707A">
        <w:rPr>
          <w:rFonts w:ascii="Arial" w:hAnsi="Arial" w:cs="Arial"/>
        </w:rPr>
        <w:t xml:space="preserve"> - Each phase built logically on the previous one</w:t>
      </w:r>
    </w:p>
    <w:p w14:paraId="236A49A9" w14:textId="77777777" w:rsidR="00B22E36" w:rsidRPr="005D707A" w:rsidRDefault="00DF0CF2">
      <w:pPr>
        <w:pStyle w:val="Compact"/>
        <w:numPr>
          <w:ilvl w:val="0"/>
          <w:numId w:val="16"/>
        </w:numPr>
        <w:rPr>
          <w:rFonts w:ascii="Arial" w:hAnsi="Arial" w:cs="Arial"/>
        </w:rPr>
      </w:pPr>
      <w:r w:rsidRPr="005D707A">
        <w:rPr>
          <w:rFonts w:ascii="Arial" w:hAnsi="Arial" w:cs="Arial"/>
          <w:b/>
          <w:bCs/>
        </w:rPr>
        <w:t>Comprehensive documentation</w:t>
      </w:r>
      <w:r w:rsidRPr="005D707A">
        <w:rPr>
          <w:rFonts w:ascii="Arial" w:hAnsi="Arial" w:cs="Arial"/>
        </w:rPr>
        <w:t xml:space="preserve"> - Most decisions were recorded with rationale</w:t>
      </w:r>
    </w:p>
    <w:p w14:paraId="236A49AA" w14:textId="77777777" w:rsidR="00B22E36" w:rsidRPr="005D707A" w:rsidRDefault="00DF0CF2">
      <w:pPr>
        <w:pStyle w:val="Compact"/>
        <w:numPr>
          <w:ilvl w:val="0"/>
          <w:numId w:val="16"/>
        </w:numPr>
        <w:rPr>
          <w:rFonts w:ascii="Arial" w:hAnsi="Arial" w:cs="Arial"/>
        </w:rPr>
      </w:pPr>
      <w:r w:rsidRPr="005D707A">
        <w:rPr>
          <w:rFonts w:ascii="Arial" w:hAnsi="Arial" w:cs="Arial"/>
          <w:b/>
          <w:bCs/>
        </w:rPr>
        <w:t>Systematic hyperparameter tuning</w:t>
      </w:r>
      <w:r w:rsidRPr="005D707A">
        <w:rPr>
          <w:rFonts w:ascii="Arial" w:hAnsi="Arial" w:cs="Arial"/>
        </w:rPr>
        <w:t xml:space="preserve"> - Sequential optimization approach was methodical and well-documented</w:t>
      </w:r>
    </w:p>
    <w:p w14:paraId="236A49AB" w14:textId="77777777" w:rsidR="00B22E36" w:rsidRPr="005D707A" w:rsidRDefault="00DF0CF2">
      <w:pPr>
        <w:pStyle w:val="Compact"/>
        <w:numPr>
          <w:ilvl w:val="0"/>
          <w:numId w:val="16"/>
        </w:numPr>
        <w:rPr>
          <w:rFonts w:ascii="Arial" w:hAnsi="Arial" w:cs="Arial"/>
        </w:rPr>
      </w:pPr>
      <w:r w:rsidRPr="005D707A">
        <w:rPr>
          <w:rFonts w:ascii="Arial" w:hAnsi="Arial" w:cs="Arial"/>
          <w:b/>
          <w:bCs/>
        </w:rPr>
        <w:t>Reproducibility enabled</w:t>
      </w:r>
      <w:r w:rsidRPr="005D707A">
        <w:rPr>
          <w:rFonts w:ascii="Arial" w:hAnsi="Arial" w:cs="Arial"/>
        </w:rPr>
        <w:t xml:space="preserve"> - Random seeds, file paths, and code structure support replication</w:t>
      </w:r>
    </w:p>
    <w:p w14:paraId="236A49AC" w14:textId="77777777" w:rsidR="00B22E36" w:rsidRPr="005D707A" w:rsidRDefault="00DF0CF2">
      <w:pPr>
        <w:pStyle w:val="Compact"/>
        <w:numPr>
          <w:ilvl w:val="0"/>
          <w:numId w:val="16"/>
        </w:numPr>
        <w:rPr>
          <w:rFonts w:ascii="Arial" w:hAnsi="Arial" w:cs="Arial"/>
        </w:rPr>
      </w:pPr>
      <w:r w:rsidRPr="005D707A">
        <w:rPr>
          <w:rFonts w:ascii="Arial" w:hAnsi="Arial" w:cs="Arial"/>
          <w:b/>
          <w:bCs/>
        </w:rPr>
        <w:t>Domain-aligned feature importance</w:t>
      </w:r>
      <w:r w:rsidRPr="005D707A">
        <w:rPr>
          <w:rFonts w:ascii="Arial" w:hAnsi="Arial" w:cs="Arial"/>
        </w:rPr>
        <w:t xml:space="preserve"> - Results align with known health determinants (water, sanitation)</w:t>
      </w:r>
    </w:p>
    <w:p w14:paraId="236A49AD" w14:textId="63663200" w:rsidR="00B22E36" w:rsidRPr="005D707A" w:rsidRDefault="00DF0CF2">
      <w:pPr>
        <w:pStyle w:val="Heading3"/>
        <w:rPr>
          <w:rFonts w:ascii="Arial" w:hAnsi="Arial" w:cs="Arial"/>
          <w:color w:val="auto"/>
        </w:rPr>
      </w:pPr>
      <w:bookmarkStart w:id="71" w:name="what-could-be-improved"/>
      <w:bookmarkStart w:id="72" w:name="_Toc211004005"/>
      <w:bookmarkEnd w:id="69"/>
      <w:r w:rsidRPr="005D707A">
        <w:rPr>
          <w:rStyle w:val="SectionNumber"/>
          <w:rFonts w:ascii="Arial" w:hAnsi="Arial" w:cs="Arial"/>
          <w:color w:val="auto"/>
        </w:rPr>
        <w:t>1.10.2</w:t>
      </w:r>
      <w:r w:rsidR="005720B8">
        <w:rPr>
          <w:rFonts w:ascii="Arial" w:hAnsi="Arial" w:cs="Arial"/>
          <w:color w:val="auto"/>
        </w:rPr>
        <w:t xml:space="preserve"> </w:t>
      </w:r>
      <w:r w:rsidRPr="005D707A">
        <w:rPr>
          <w:rFonts w:ascii="Arial" w:hAnsi="Arial" w:cs="Arial"/>
          <w:color w:val="auto"/>
        </w:rPr>
        <w:t>What Could Be Improved</w:t>
      </w:r>
      <w:bookmarkEnd w:id="72"/>
    </w:p>
    <w:p w14:paraId="236A49AE" w14:textId="77777777" w:rsidR="00B22E36" w:rsidRPr="005D707A" w:rsidRDefault="00DF0CF2">
      <w:pPr>
        <w:pStyle w:val="Compact"/>
        <w:numPr>
          <w:ilvl w:val="0"/>
          <w:numId w:val="17"/>
        </w:numPr>
        <w:rPr>
          <w:rFonts w:ascii="Arial" w:hAnsi="Arial" w:cs="Arial"/>
        </w:rPr>
      </w:pPr>
      <w:r w:rsidRPr="005D707A">
        <w:rPr>
          <w:rFonts w:ascii="Arial" w:hAnsi="Arial" w:cs="Arial"/>
          <w:b/>
          <w:bCs/>
        </w:rPr>
        <w:t>Data leakage prevention protocols</w:t>
      </w:r>
      <w:r w:rsidRPr="005D707A">
        <w:rPr>
          <w:rFonts w:ascii="Arial" w:hAnsi="Arial" w:cs="Arial"/>
        </w:rPr>
        <w:t xml:space="preserve"> - Need stricter separation between train/test/validation throughout pipeline</w:t>
      </w:r>
    </w:p>
    <w:p w14:paraId="236A49AF" w14:textId="77777777" w:rsidR="00B22E36" w:rsidRPr="005D707A" w:rsidRDefault="00DF0CF2">
      <w:pPr>
        <w:pStyle w:val="Compact"/>
        <w:numPr>
          <w:ilvl w:val="0"/>
          <w:numId w:val="17"/>
        </w:numPr>
        <w:rPr>
          <w:rFonts w:ascii="Arial" w:hAnsi="Arial" w:cs="Arial"/>
        </w:rPr>
      </w:pPr>
      <w:r w:rsidRPr="005D707A">
        <w:rPr>
          <w:rFonts w:ascii="Arial" w:hAnsi="Arial" w:cs="Arial"/>
          <w:b/>
          <w:bCs/>
        </w:rPr>
        <w:t>Baseline comparisons</w:t>
      </w:r>
      <w:r w:rsidRPr="005D707A">
        <w:rPr>
          <w:rFonts w:ascii="Arial" w:hAnsi="Arial" w:cs="Arial"/>
        </w:rPr>
        <w:t xml:space="preserve"> - Always compare complex models against simple baselines to demonstrate value</w:t>
      </w:r>
    </w:p>
    <w:p w14:paraId="236A49B0" w14:textId="77777777" w:rsidR="00B22E36" w:rsidRPr="005D707A" w:rsidRDefault="00DF0CF2">
      <w:pPr>
        <w:pStyle w:val="Compact"/>
        <w:numPr>
          <w:ilvl w:val="0"/>
          <w:numId w:val="17"/>
        </w:numPr>
        <w:rPr>
          <w:rFonts w:ascii="Arial" w:hAnsi="Arial" w:cs="Arial"/>
        </w:rPr>
      </w:pPr>
      <w:r w:rsidRPr="005D707A">
        <w:rPr>
          <w:rFonts w:ascii="Arial" w:hAnsi="Arial" w:cs="Arial"/>
          <w:b/>
          <w:bCs/>
        </w:rPr>
        <w:t>Test set discipline</w:t>
      </w:r>
      <w:r w:rsidRPr="005D707A">
        <w:rPr>
          <w:rFonts w:ascii="Arial" w:hAnsi="Arial" w:cs="Arial"/>
        </w:rPr>
        <w:t xml:space="preserve"> - Reserve test set exclusively for final evaluation use CV for all tuning</w:t>
      </w:r>
    </w:p>
    <w:p w14:paraId="236A49B1" w14:textId="77777777" w:rsidR="00B22E36" w:rsidRPr="005D707A" w:rsidRDefault="00DF0CF2">
      <w:pPr>
        <w:pStyle w:val="Compact"/>
        <w:numPr>
          <w:ilvl w:val="0"/>
          <w:numId w:val="17"/>
        </w:numPr>
        <w:rPr>
          <w:rFonts w:ascii="Arial" w:hAnsi="Arial" w:cs="Arial"/>
        </w:rPr>
      </w:pPr>
      <w:r w:rsidRPr="005D707A">
        <w:rPr>
          <w:rFonts w:ascii="Arial" w:hAnsi="Arial" w:cs="Arial"/>
          <w:b/>
          <w:bCs/>
        </w:rPr>
        <w:t>Stakeholder engagement</w:t>
      </w:r>
      <w:r w:rsidRPr="005D707A">
        <w:rPr>
          <w:rFonts w:ascii="Arial" w:hAnsi="Arial" w:cs="Arial"/>
        </w:rPr>
        <w:t xml:space="preserve"> - Involve stakeholders earlier to validate success criteria and interpretability needs</w:t>
      </w:r>
    </w:p>
    <w:p w14:paraId="236A49B2" w14:textId="77777777" w:rsidR="00B22E36" w:rsidRPr="005D707A" w:rsidRDefault="00DF0CF2">
      <w:pPr>
        <w:pStyle w:val="Compact"/>
        <w:numPr>
          <w:ilvl w:val="0"/>
          <w:numId w:val="17"/>
        </w:numPr>
        <w:rPr>
          <w:rFonts w:ascii="Arial" w:hAnsi="Arial" w:cs="Arial"/>
        </w:rPr>
      </w:pPr>
      <w:r w:rsidRPr="005D707A">
        <w:rPr>
          <w:rFonts w:ascii="Arial" w:hAnsi="Arial" w:cs="Arial"/>
          <w:b/>
          <w:bCs/>
        </w:rPr>
        <w:t>Audit trails for data transformations</w:t>
      </w:r>
      <w:r w:rsidRPr="005D707A">
        <w:rPr>
          <w:rFonts w:ascii="Arial" w:hAnsi="Arial" w:cs="Arial"/>
        </w:rPr>
        <w:t xml:space="preserve"> - Document exactly which transformations were applied when and why</w:t>
      </w:r>
    </w:p>
    <w:p w14:paraId="236A49B3" w14:textId="77777777" w:rsidR="00B22E36" w:rsidRPr="005D707A" w:rsidRDefault="00DF0CF2">
      <w:pPr>
        <w:pStyle w:val="Compact"/>
        <w:numPr>
          <w:ilvl w:val="0"/>
          <w:numId w:val="17"/>
        </w:numPr>
        <w:rPr>
          <w:rFonts w:ascii="Arial" w:hAnsi="Arial" w:cs="Arial"/>
        </w:rPr>
      </w:pPr>
      <w:r w:rsidRPr="005D707A">
        <w:rPr>
          <w:rFonts w:ascii="Arial" w:hAnsi="Arial" w:cs="Arial"/>
          <w:b/>
          <w:bCs/>
        </w:rPr>
        <w:t>Sanity checks at every phase</w:t>
      </w:r>
      <w:r w:rsidRPr="005D707A">
        <w:rPr>
          <w:rFonts w:ascii="Arial" w:hAnsi="Arial" w:cs="Arial"/>
        </w:rPr>
        <w:t xml:space="preserve"> - Implement automated checks (e.g., target variable not in features, scaling order correct)</w:t>
      </w:r>
    </w:p>
    <w:p w14:paraId="236A49B4" w14:textId="1BAA738B" w:rsidR="00B22E36" w:rsidRPr="005D707A" w:rsidRDefault="00B22E36">
      <w:pPr>
        <w:rPr>
          <w:rFonts w:ascii="Arial" w:hAnsi="Arial" w:cs="Arial"/>
        </w:rPr>
      </w:pPr>
    </w:p>
    <w:p w14:paraId="236A49B5" w14:textId="00870C71" w:rsidR="00B22E36" w:rsidRPr="005D707A" w:rsidRDefault="00DF0CF2">
      <w:pPr>
        <w:pStyle w:val="Heading2"/>
        <w:rPr>
          <w:rFonts w:ascii="Arial" w:hAnsi="Arial" w:cs="Arial"/>
          <w:color w:val="auto"/>
        </w:rPr>
      </w:pPr>
      <w:bookmarkStart w:id="73" w:name="recommendations-for-future-projects"/>
      <w:bookmarkStart w:id="74" w:name="_Toc211004006"/>
      <w:bookmarkEnd w:id="67"/>
      <w:bookmarkEnd w:id="71"/>
      <w:r w:rsidRPr="005D707A">
        <w:rPr>
          <w:rStyle w:val="SectionNumber"/>
          <w:rFonts w:ascii="Arial" w:hAnsi="Arial" w:cs="Arial"/>
          <w:color w:val="auto"/>
        </w:rPr>
        <w:t>1.11</w:t>
      </w:r>
      <w:r w:rsidR="0065126E" w:rsidRPr="005D707A">
        <w:rPr>
          <w:rFonts w:ascii="Arial" w:hAnsi="Arial" w:cs="Arial"/>
          <w:color w:val="auto"/>
        </w:rPr>
        <w:t xml:space="preserve"> </w:t>
      </w:r>
      <w:r w:rsidRPr="005D707A">
        <w:rPr>
          <w:rFonts w:ascii="Arial" w:hAnsi="Arial" w:cs="Arial"/>
          <w:color w:val="auto"/>
        </w:rPr>
        <w:t>Recommendations for Future Projects</w:t>
      </w:r>
      <w:bookmarkEnd w:id="74"/>
    </w:p>
    <w:p w14:paraId="236A49B6" w14:textId="6A966C94" w:rsidR="00B22E36" w:rsidRPr="005D707A" w:rsidRDefault="00DF0CF2">
      <w:pPr>
        <w:pStyle w:val="Heading3"/>
        <w:rPr>
          <w:rFonts w:ascii="Arial" w:hAnsi="Arial" w:cs="Arial"/>
          <w:color w:val="auto"/>
        </w:rPr>
      </w:pPr>
      <w:bookmarkStart w:id="75" w:name="process-improvements"/>
      <w:bookmarkStart w:id="76" w:name="_Toc211004007"/>
      <w:r w:rsidRPr="005D707A">
        <w:rPr>
          <w:rStyle w:val="SectionNumber"/>
          <w:rFonts w:ascii="Arial" w:hAnsi="Arial" w:cs="Arial"/>
          <w:color w:val="auto"/>
        </w:rPr>
        <w:t>1.11.1</w:t>
      </w:r>
      <w:r w:rsidR="0065126E" w:rsidRPr="005D707A">
        <w:rPr>
          <w:rFonts w:ascii="Arial" w:hAnsi="Arial" w:cs="Arial"/>
          <w:color w:val="auto"/>
        </w:rPr>
        <w:t xml:space="preserve"> </w:t>
      </w:r>
      <w:r w:rsidRPr="005D707A">
        <w:rPr>
          <w:rFonts w:ascii="Arial" w:hAnsi="Arial" w:cs="Arial"/>
          <w:color w:val="auto"/>
        </w:rPr>
        <w:t>Process Improvements</w:t>
      </w:r>
      <w:bookmarkEnd w:id="76"/>
    </w:p>
    <w:p w14:paraId="236A49B7" w14:textId="77777777" w:rsidR="00B22E36" w:rsidRPr="005D707A" w:rsidRDefault="00DF0CF2">
      <w:pPr>
        <w:pStyle w:val="Compact"/>
        <w:numPr>
          <w:ilvl w:val="0"/>
          <w:numId w:val="18"/>
        </w:numPr>
        <w:rPr>
          <w:rFonts w:ascii="Arial" w:hAnsi="Arial" w:cs="Arial"/>
        </w:rPr>
      </w:pPr>
      <w:r w:rsidRPr="005D707A">
        <w:rPr>
          <w:rFonts w:ascii="Arial" w:hAnsi="Arial" w:cs="Arial"/>
          <w:b/>
          <w:bCs/>
        </w:rPr>
        <w:t>Implement data leakage checklist</w:t>
      </w:r>
    </w:p>
    <w:p w14:paraId="236A49B8"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Scaling fit on training data only</w:t>
      </w:r>
    </w:p>
    <w:p w14:paraId="236A49B9"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Test set never used for hyperparameter tuning</w:t>
      </w:r>
    </w:p>
    <w:p w14:paraId="236A49BA"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Target variable not in feature matrix</w:t>
      </w:r>
    </w:p>
    <w:p w14:paraId="236A49BB" w14:textId="77777777" w:rsidR="00B22E36" w:rsidRPr="005D707A" w:rsidRDefault="00DF0CF2" w:rsidP="00924DCB">
      <w:pPr>
        <w:pStyle w:val="Compact"/>
        <w:numPr>
          <w:ilvl w:val="0"/>
          <w:numId w:val="44"/>
        </w:numPr>
        <w:rPr>
          <w:rFonts w:ascii="Arial" w:hAnsi="Arial" w:cs="Arial"/>
        </w:rPr>
      </w:pPr>
      <w:r w:rsidRPr="005D707A">
        <w:rPr>
          <w:rFonts w:ascii="Arial" w:hAnsi="Arial" w:cs="Arial"/>
        </w:rPr>
        <w:t>Verify: Temporal ordering preserved (if time-series data)</w:t>
      </w:r>
    </w:p>
    <w:p w14:paraId="236A49BC" w14:textId="77777777" w:rsidR="00B22E36" w:rsidRPr="005D707A" w:rsidRDefault="00DF0CF2">
      <w:pPr>
        <w:pStyle w:val="Compact"/>
        <w:numPr>
          <w:ilvl w:val="0"/>
          <w:numId w:val="18"/>
        </w:numPr>
        <w:rPr>
          <w:rFonts w:ascii="Arial" w:hAnsi="Arial" w:cs="Arial"/>
        </w:rPr>
      </w:pPr>
      <w:r w:rsidRPr="005D707A">
        <w:rPr>
          <w:rFonts w:ascii="Arial" w:hAnsi="Arial" w:cs="Arial"/>
          <w:b/>
          <w:bCs/>
        </w:rPr>
        <w:t>Standardize train-test-validation protocol</w:t>
      </w:r>
    </w:p>
    <w:p w14:paraId="236A49BD"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Document split ratios in project charter (Phase 1)</w:t>
      </w:r>
    </w:p>
    <w:p w14:paraId="236A49BE"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Implement splits at start of Phase 3 and never change</w:t>
      </w:r>
    </w:p>
    <w:p w14:paraId="236A49BF"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Use stratified sampling when appropriate</w:t>
      </w:r>
    </w:p>
    <w:p w14:paraId="236A49C0" w14:textId="77777777" w:rsidR="00B22E36" w:rsidRPr="005D707A" w:rsidRDefault="00DF0CF2" w:rsidP="00C434BD">
      <w:pPr>
        <w:pStyle w:val="Compact"/>
        <w:numPr>
          <w:ilvl w:val="0"/>
          <w:numId w:val="45"/>
        </w:numPr>
        <w:rPr>
          <w:rFonts w:ascii="Arial" w:hAnsi="Arial" w:cs="Arial"/>
        </w:rPr>
      </w:pPr>
      <w:r w:rsidRPr="005D707A">
        <w:rPr>
          <w:rFonts w:ascii="Arial" w:hAnsi="Arial" w:cs="Arial"/>
        </w:rPr>
        <w:t>Consider nested cross-validation for small datasets</w:t>
      </w:r>
    </w:p>
    <w:p w14:paraId="236A49C1" w14:textId="77777777" w:rsidR="00B22E36" w:rsidRPr="005D707A" w:rsidRDefault="00DF0CF2">
      <w:pPr>
        <w:pStyle w:val="Compact"/>
        <w:numPr>
          <w:ilvl w:val="0"/>
          <w:numId w:val="18"/>
        </w:numPr>
        <w:rPr>
          <w:rFonts w:ascii="Arial" w:hAnsi="Arial" w:cs="Arial"/>
        </w:rPr>
      </w:pPr>
      <w:r w:rsidRPr="005D707A">
        <w:rPr>
          <w:rFonts w:ascii="Arial" w:hAnsi="Arial" w:cs="Arial"/>
          <w:b/>
          <w:bCs/>
        </w:rPr>
        <w:t>Add baseline model requirement</w:t>
      </w:r>
    </w:p>
    <w:p w14:paraId="236A49C2"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Always train at least one simple baseline (mean, median, linear regression)</w:t>
      </w:r>
    </w:p>
    <w:p w14:paraId="236A49C3"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Report performance deltas to justify complex model choices</w:t>
      </w:r>
    </w:p>
    <w:p w14:paraId="236A49C4" w14:textId="77777777" w:rsidR="00B22E36" w:rsidRPr="005D707A" w:rsidRDefault="00DF0CF2" w:rsidP="00C434BD">
      <w:pPr>
        <w:pStyle w:val="Compact"/>
        <w:numPr>
          <w:ilvl w:val="0"/>
          <w:numId w:val="46"/>
        </w:numPr>
        <w:rPr>
          <w:rFonts w:ascii="Arial" w:hAnsi="Arial" w:cs="Arial"/>
        </w:rPr>
      </w:pPr>
      <w:r w:rsidRPr="005D707A">
        <w:rPr>
          <w:rFonts w:ascii="Arial" w:hAnsi="Arial" w:cs="Arial"/>
        </w:rPr>
        <w:t>Include in Milestone 3 deliverables</w:t>
      </w:r>
    </w:p>
    <w:p w14:paraId="236A49C5" w14:textId="77777777" w:rsidR="00B22E36" w:rsidRPr="005D707A" w:rsidRDefault="00DF0CF2">
      <w:pPr>
        <w:pStyle w:val="Compact"/>
        <w:numPr>
          <w:ilvl w:val="0"/>
          <w:numId w:val="18"/>
        </w:numPr>
        <w:rPr>
          <w:rFonts w:ascii="Arial" w:hAnsi="Arial" w:cs="Arial"/>
        </w:rPr>
      </w:pPr>
      <w:r w:rsidRPr="005D707A">
        <w:rPr>
          <w:rFonts w:ascii="Arial" w:hAnsi="Arial" w:cs="Arial"/>
          <w:b/>
          <w:bCs/>
        </w:rPr>
        <w:t>Enhance interpretability analysis</w:t>
      </w:r>
    </w:p>
    <w:p w14:paraId="236A49C6"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Require partial dependence plots for top features</w:t>
      </w:r>
    </w:p>
    <w:p w14:paraId="236A49C7"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Include SHAP values or permutation importance</w:t>
      </w:r>
    </w:p>
    <w:p w14:paraId="236A49C8"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Translate feature importance into actionable policy insights</w:t>
      </w:r>
    </w:p>
    <w:p w14:paraId="236A49C9" w14:textId="77777777" w:rsidR="00B22E36" w:rsidRPr="005D707A" w:rsidRDefault="00DF0CF2" w:rsidP="00C434BD">
      <w:pPr>
        <w:pStyle w:val="Compact"/>
        <w:numPr>
          <w:ilvl w:val="0"/>
          <w:numId w:val="47"/>
        </w:numPr>
        <w:rPr>
          <w:rFonts w:ascii="Arial" w:hAnsi="Arial" w:cs="Arial"/>
        </w:rPr>
      </w:pPr>
      <w:r w:rsidRPr="005D707A">
        <w:rPr>
          <w:rFonts w:ascii="Arial" w:hAnsi="Arial" w:cs="Arial"/>
        </w:rPr>
        <w:t>Make this a required section in Milestone 3</w:t>
      </w:r>
    </w:p>
    <w:p w14:paraId="236A49CA" w14:textId="77777777" w:rsidR="00B22E36" w:rsidRPr="005D707A" w:rsidRDefault="00DF0CF2">
      <w:pPr>
        <w:pStyle w:val="Compact"/>
        <w:numPr>
          <w:ilvl w:val="0"/>
          <w:numId w:val="18"/>
        </w:numPr>
        <w:rPr>
          <w:rFonts w:ascii="Arial" w:hAnsi="Arial" w:cs="Arial"/>
        </w:rPr>
      </w:pPr>
      <w:r w:rsidRPr="005D707A">
        <w:rPr>
          <w:rFonts w:ascii="Arial" w:hAnsi="Arial" w:cs="Arial"/>
          <w:b/>
          <w:bCs/>
        </w:rPr>
        <w:t>Strengthen Phase 1 stakeholder validation</w:t>
      </w:r>
    </w:p>
    <w:p w14:paraId="236A49CB"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t>Conduct stakeholder interviews before defining success criteria</w:t>
      </w:r>
    </w:p>
    <w:p w14:paraId="236A49CC"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t>Document stakeholder requirements explicitly</w:t>
      </w:r>
    </w:p>
    <w:p w14:paraId="236A49CD" w14:textId="77777777" w:rsidR="00B22E36" w:rsidRPr="005D707A" w:rsidRDefault="00DF0CF2" w:rsidP="00C434BD">
      <w:pPr>
        <w:pStyle w:val="Compact"/>
        <w:numPr>
          <w:ilvl w:val="0"/>
          <w:numId w:val="48"/>
        </w:numPr>
        <w:rPr>
          <w:rFonts w:ascii="Arial" w:hAnsi="Arial" w:cs="Arial"/>
        </w:rPr>
      </w:pPr>
      <w:r w:rsidRPr="005D707A">
        <w:rPr>
          <w:rFonts w:ascii="Arial" w:hAnsi="Arial" w:cs="Arial"/>
        </w:rPr>
        <w:t>Validate model outputs with stakeholders before deployment decision</w:t>
      </w:r>
    </w:p>
    <w:p w14:paraId="236A49CE" w14:textId="77777777" w:rsidR="00B22E36" w:rsidRPr="005D707A" w:rsidRDefault="00DF0CF2">
      <w:pPr>
        <w:pStyle w:val="Compact"/>
        <w:numPr>
          <w:ilvl w:val="0"/>
          <w:numId w:val="18"/>
        </w:numPr>
        <w:rPr>
          <w:rFonts w:ascii="Arial" w:hAnsi="Arial" w:cs="Arial"/>
        </w:rPr>
      </w:pPr>
      <w:r w:rsidRPr="005D707A">
        <w:rPr>
          <w:rFonts w:ascii="Arial" w:hAnsi="Arial" w:cs="Arial"/>
          <w:b/>
          <w:bCs/>
        </w:rPr>
        <w:t>Add automated quality checks</w:t>
      </w:r>
    </w:p>
    <w:p w14:paraId="236A49CF"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Implement unit tests for data pipelines</w:t>
      </w:r>
    </w:p>
    <w:p w14:paraId="236A49D0"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Add assertions to catch data leakage (e.g., assert train/test indices disjoint)</w:t>
      </w:r>
    </w:p>
    <w:p w14:paraId="236A49D1"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Check for target variable in feature columns</w:t>
      </w:r>
    </w:p>
    <w:p w14:paraId="236A49D2" w14:textId="77777777" w:rsidR="00B22E36" w:rsidRPr="005D707A" w:rsidRDefault="00DF0CF2" w:rsidP="00C434BD">
      <w:pPr>
        <w:pStyle w:val="Compact"/>
        <w:numPr>
          <w:ilvl w:val="0"/>
          <w:numId w:val="49"/>
        </w:numPr>
        <w:rPr>
          <w:rFonts w:ascii="Arial" w:hAnsi="Arial" w:cs="Arial"/>
        </w:rPr>
      </w:pPr>
      <w:r w:rsidRPr="005D707A">
        <w:rPr>
          <w:rFonts w:ascii="Arial" w:hAnsi="Arial" w:cs="Arial"/>
        </w:rPr>
        <w:t>Validate distribution shifts between train/test sets</w:t>
      </w:r>
    </w:p>
    <w:p w14:paraId="236A49D3" w14:textId="002DCFE7" w:rsidR="00B22E36" w:rsidRPr="005D707A" w:rsidRDefault="00DF0CF2">
      <w:pPr>
        <w:pStyle w:val="Heading3"/>
        <w:rPr>
          <w:rFonts w:ascii="Arial" w:hAnsi="Arial" w:cs="Arial"/>
          <w:color w:val="auto"/>
        </w:rPr>
      </w:pPr>
      <w:bookmarkStart w:id="77" w:name="technical-recommendations"/>
      <w:bookmarkStart w:id="78" w:name="_Toc211004008"/>
      <w:bookmarkEnd w:id="75"/>
      <w:r w:rsidRPr="005D707A">
        <w:rPr>
          <w:rStyle w:val="SectionNumber"/>
          <w:rFonts w:ascii="Arial" w:hAnsi="Arial" w:cs="Arial"/>
          <w:color w:val="auto"/>
        </w:rPr>
        <w:t>1.11.2</w:t>
      </w:r>
      <w:r w:rsidR="0065126E" w:rsidRPr="005D707A">
        <w:rPr>
          <w:rFonts w:ascii="Arial" w:hAnsi="Arial" w:cs="Arial"/>
          <w:color w:val="auto"/>
        </w:rPr>
        <w:t xml:space="preserve"> </w:t>
      </w:r>
      <w:r w:rsidRPr="005D707A">
        <w:rPr>
          <w:rFonts w:ascii="Arial" w:hAnsi="Arial" w:cs="Arial"/>
          <w:color w:val="auto"/>
        </w:rPr>
        <w:t>Technical Recommendations</w:t>
      </w:r>
      <w:bookmarkEnd w:id="78"/>
    </w:p>
    <w:p w14:paraId="236A49D4"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Use pipeline objects</w:t>
      </w:r>
      <w:r w:rsidRPr="005D707A">
        <w:rPr>
          <w:rFonts w:ascii="Arial" w:hAnsi="Arial" w:cs="Arial"/>
        </w:rPr>
        <w:t xml:space="preserve"> (e.g., scikit-learn Pipeline, R caret) to enforce correct transformation order</w:t>
      </w:r>
    </w:p>
    <w:p w14:paraId="236A49D5"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Report confidence intervals</w:t>
      </w:r>
      <w:r w:rsidRPr="005D707A">
        <w:rPr>
          <w:rFonts w:ascii="Arial" w:hAnsi="Arial" w:cs="Arial"/>
        </w:rPr>
        <w:t xml:space="preserve"> for all test metrics using bootstrap or CV</w:t>
      </w:r>
    </w:p>
    <w:p w14:paraId="236A49D6"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lastRenderedPageBreak/>
        <w:t>Implement nested cross-validation</w:t>
      </w:r>
      <w:r w:rsidRPr="005D707A">
        <w:rPr>
          <w:rFonts w:ascii="Arial" w:hAnsi="Arial" w:cs="Arial"/>
        </w:rPr>
        <w:t xml:space="preserve"> for hyperparameter tuning on small datasets</w:t>
      </w:r>
    </w:p>
    <w:p w14:paraId="236A49D7" w14:textId="1139E1D4" w:rsidR="00B22E36" w:rsidRPr="005D707A" w:rsidRDefault="00DF0CF2" w:rsidP="0065126E">
      <w:pPr>
        <w:pStyle w:val="Compact"/>
        <w:numPr>
          <w:ilvl w:val="0"/>
          <w:numId w:val="54"/>
        </w:numPr>
        <w:rPr>
          <w:rFonts w:ascii="Arial" w:hAnsi="Arial" w:cs="Arial"/>
        </w:rPr>
      </w:pPr>
      <w:r w:rsidRPr="005D707A">
        <w:rPr>
          <w:rFonts w:ascii="Arial" w:hAnsi="Arial" w:cs="Arial"/>
          <w:b/>
          <w:bCs/>
        </w:rPr>
        <w:t>Add residual analysis</w:t>
      </w:r>
      <w:r w:rsidRPr="005D707A">
        <w:rPr>
          <w:rFonts w:ascii="Arial" w:hAnsi="Arial" w:cs="Arial"/>
        </w:rPr>
        <w:t xml:space="preserve"> as standard deliverable in </w:t>
      </w:r>
      <w:r w:rsidR="00A3575D" w:rsidRPr="005D707A">
        <w:rPr>
          <w:rFonts w:ascii="Arial" w:hAnsi="Arial" w:cs="Arial"/>
        </w:rPr>
        <w:t>modelling</w:t>
      </w:r>
      <w:r w:rsidRPr="005D707A">
        <w:rPr>
          <w:rFonts w:ascii="Arial" w:hAnsi="Arial" w:cs="Arial"/>
        </w:rPr>
        <w:t xml:space="preserve"> phase</w:t>
      </w:r>
    </w:p>
    <w:p w14:paraId="236A49D8" w14:textId="77777777" w:rsidR="00B22E36" w:rsidRPr="005D707A" w:rsidRDefault="00DF0CF2" w:rsidP="0065126E">
      <w:pPr>
        <w:pStyle w:val="Compact"/>
        <w:numPr>
          <w:ilvl w:val="0"/>
          <w:numId w:val="54"/>
        </w:numPr>
        <w:rPr>
          <w:rFonts w:ascii="Arial" w:hAnsi="Arial" w:cs="Arial"/>
        </w:rPr>
      </w:pPr>
      <w:r w:rsidRPr="005D707A">
        <w:rPr>
          <w:rFonts w:ascii="Arial" w:hAnsi="Arial" w:cs="Arial"/>
          <w:b/>
          <w:bCs/>
        </w:rPr>
        <w:t>Conduct sensitivity analysis</w:t>
      </w:r>
      <w:r w:rsidRPr="005D707A">
        <w:rPr>
          <w:rFonts w:ascii="Arial" w:hAnsi="Arial" w:cs="Arial"/>
        </w:rPr>
        <w:t xml:space="preserve"> to assess robustness to imputation and scaling choices</w:t>
      </w:r>
    </w:p>
    <w:p w14:paraId="236A49D9" w14:textId="4A59332D" w:rsidR="00B22E36" w:rsidRPr="005D707A" w:rsidRDefault="00DF0CF2">
      <w:pPr>
        <w:pStyle w:val="Heading3"/>
        <w:rPr>
          <w:rFonts w:ascii="Arial" w:hAnsi="Arial" w:cs="Arial"/>
          <w:color w:val="auto"/>
        </w:rPr>
      </w:pPr>
      <w:bookmarkStart w:id="79" w:name="documentation-recommendations"/>
      <w:bookmarkStart w:id="80" w:name="_Toc211004009"/>
      <w:bookmarkEnd w:id="77"/>
      <w:r w:rsidRPr="005D707A">
        <w:rPr>
          <w:rStyle w:val="SectionNumber"/>
          <w:rFonts w:ascii="Arial" w:hAnsi="Arial" w:cs="Arial"/>
          <w:color w:val="auto"/>
        </w:rPr>
        <w:t>1.11.3</w:t>
      </w:r>
      <w:r w:rsidR="0065126E" w:rsidRPr="005D707A">
        <w:rPr>
          <w:rFonts w:ascii="Arial" w:hAnsi="Arial" w:cs="Arial"/>
          <w:color w:val="auto"/>
        </w:rPr>
        <w:t xml:space="preserve"> </w:t>
      </w:r>
      <w:r w:rsidRPr="005D707A">
        <w:rPr>
          <w:rFonts w:ascii="Arial" w:hAnsi="Arial" w:cs="Arial"/>
          <w:color w:val="auto"/>
        </w:rPr>
        <w:t>Documentation Recommendations</w:t>
      </w:r>
      <w:bookmarkEnd w:id="80"/>
    </w:p>
    <w:p w14:paraId="236A49DA" w14:textId="77777777" w:rsidR="00B22E36" w:rsidRPr="005D707A" w:rsidRDefault="00DF0CF2">
      <w:pPr>
        <w:pStyle w:val="Compact"/>
        <w:numPr>
          <w:ilvl w:val="0"/>
          <w:numId w:val="26"/>
        </w:numPr>
        <w:rPr>
          <w:rFonts w:ascii="Arial" w:hAnsi="Arial" w:cs="Arial"/>
        </w:rPr>
      </w:pPr>
      <w:r w:rsidRPr="005D707A">
        <w:rPr>
          <w:rFonts w:ascii="Arial" w:hAnsi="Arial" w:cs="Arial"/>
          <w:b/>
          <w:bCs/>
        </w:rPr>
        <w:t>Create audit trail document</w:t>
      </w:r>
      <w:r w:rsidRPr="005D707A">
        <w:rPr>
          <w:rFonts w:ascii="Arial" w:hAnsi="Arial" w:cs="Arial"/>
        </w:rPr>
        <w:t xml:space="preserve"> tracking all data transformations with timestamps</w:t>
      </w:r>
    </w:p>
    <w:p w14:paraId="236A49DB" w14:textId="77777777" w:rsidR="00B22E36" w:rsidRPr="005D707A" w:rsidRDefault="00DF0CF2">
      <w:pPr>
        <w:pStyle w:val="Compact"/>
        <w:numPr>
          <w:ilvl w:val="0"/>
          <w:numId w:val="26"/>
        </w:numPr>
        <w:rPr>
          <w:rFonts w:ascii="Arial" w:hAnsi="Arial" w:cs="Arial"/>
        </w:rPr>
      </w:pPr>
      <w:r w:rsidRPr="005D707A">
        <w:rPr>
          <w:rFonts w:ascii="Arial" w:hAnsi="Arial" w:cs="Arial"/>
          <w:b/>
          <w:bCs/>
        </w:rPr>
        <w:t>Maintain decision log</w:t>
      </w:r>
      <w:r w:rsidRPr="005D707A">
        <w:rPr>
          <w:rFonts w:ascii="Arial" w:hAnsi="Arial" w:cs="Arial"/>
        </w:rPr>
        <w:t xml:space="preserve"> recording key choices and rationale</w:t>
      </w:r>
    </w:p>
    <w:p w14:paraId="236A49DC" w14:textId="77777777" w:rsidR="00B22E36" w:rsidRPr="005D707A" w:rsidRDefault="00DF0CF2">
      <w:pPr>
        <w:pStyle w:val="Compact"/>
        <w:numPr>
          <w:ilvl w:val="0"/>
          <w:numId w:val="26"/>
        </w:numPr>
        <w:rPr>
          <w:rFonts w:ascii="Arial" w:hAnsi="Arial" w:cs="Arial"/>
        </w:rPr>
      </w:pPr>
      <w:r w:rsidRPr="005D707A">
        <w:rPr>
          <w:rFonts w:ascii="Arial" w:hAnsi="Arial" w:cs="Arial"/>
          <w:b/>
          <w:bCs/>
        </w:rPr>
        <w:t>Add reproducibility checklist</w:t>
      </w:r>
      <w:r w:rsidRPr="005D707A">
        <w:rPr>
          <w:rFonts w:ascii="Arial" w:hAnsi="Arial" w:cs="Arial"/>
        </w:rPr>
        <w:t xml:space="preserve"> ensuring code can be re-run from scratch</w:t>
      </w:r>
    </w:p>
    <w:p w14:paraId="236A49DD" w14:textId="77777777" w:rsidR="00B22E36" w:rsidRPr="005D707A" w:rsidRDefault="00DF0CF2">
      <w:pPr>
        <w:pStyle w:val="Compact"/>
        <w:numPr>
          <w:ilvl w:val="0"/>
          <w:numId w:val="26"/>
        </w:numPr>
        <w:rPr>
          <w:rFonts w:ascii="Arial" w:hAnsi="Arial" w:cs="Arial"/>
        </w:rPr>
      </w:pPr>
      <w:r w:rsidRPr="005D707A">
        <w:rPr>
          <w:rFonts w:ascii="Arial" w:hAnsi="Arial" w:cs="Arial"/>
          <w:b/>
          <w:bCs/>
        </w:rPr>
        <w:t>Include data dictionaries</w:t>
      </w:r>
      <w:r w:rsidRPr="005D707A">
        <w:rPr>
          <w:rFonts w:ascii="Arial" w:hAnsi="Arial" w:cs="Arial"/>
        </w:rPr>
        <w:t xml:space="preserve"> defining all variables and transformations</w:t>
      </w:r>
    </w:p>
    <w:p w14:paraId="236A49DE" w14:textId="77777777" w:rsidR="00B22E36" w:rsidRPr="005D707A" w:rsidRDefault="00DF0CF2">
      <w:pPr>
        <w:pStyle w:val="Compact"/>
        <w:numPr>
          <w:ilvl w:val="0"/>
          <w:numId w:val="26"/>
        </w:numPr>
        <w:rPr>
          <w:rFonts w:ascii="Arial" w:hAnsi="Arial" w:cs="Arial"/>
        </w:rPr>
      </w:pPr>
      <w:r w:rsidRPr="005D707A">
        <w:rPr>
          <w:rFonts w:ascii="Arial" w:hAnsi="Arial" w:cs="Arial"/>
          <w:b/>
          <w:bCs/>
        </w:rPr>
        <w:t>Document lessons learned</w:t>
      </w:r>
      <w:r w:rsidRPr="005D707A">
        <w:rPr>
          <w:rFonts w:ascii="Arial" w:hAnsi="Arial" w:cs="Arial"/>
        </w:rPr>
        <w:t xml:space="preserve"> at end of each phase, not just final evaluation</w:t>
      </w:r>
    </w:p>
    <w:p w14:paraId="236A49DF" w14:textId="59A3DED2" w:rsidR="00B22E36" w:rsidRPr="005D707A" w:rsidRDefault="00B22E36">
      <w:pPr>
        <w:rPr>
          <w:rFonts w:ascii="Arial" w:hAnsi="Arial" w:cs="Arial"/>
        </w:rPr>
      </w:pPr>
    </w:p>
    <w:p w14:paraId="236A4A0A" w14:textId="77777777" w:rsidR="00B22E36" w:rsidRPr="005D707A" w:rsidRDefault="00DF0CF2">
      <w:pPr>
        <w:rPr>
          <w:rFonts w:ascii="Arial" w:hAnsi="Arial" w:cs="Arial"/>
        </w:rPr>
      </w:pPr>
      <w:bookmarkStart w:id="81" w:name="conclusion"/>
      <w:bookmarkStart w:id="82" w:name="overall-assessment"/>
      <w:bookmarkEnd w:id="73"/>
      <w:bookmarkEnd w:id="79"/>
      <w:r w:rsidRPr="005D707A">
        <w:rPr>
          <w:rFonts w:ascii="Arial" w:hAnsi="Arial" w:cs="Arial"/>
        </w:rPr>
        <w:br w:type="page"/>
      </w:r>
    </w:p>
    <w:p w14:paraId="236A4A0B" w14:textId="1F44A2C6" w:rsidR="00B22E36" w:rsidRPr="005D707A" w:rsidRDefault="00DF0CF2">
      <w:pPr>
        <w:pStyle w:val="Heading2"/>
        <w:rPr>
          <w:rFonts w:ascii="Arial" w:hAnsi="Arial" w:cs="Arial"/>
          <w:color w:val="auto"/>
        </w:rPr>
      </w:pPr>
      <w:bookmarkStart w:id="83" w:name="task-3---determine-the-next-steps"/>
      <w:bookmarkStart w:id="84" w:name="_Toc211004010"/>
      <w:bookmarkEnd w:id="81"/>
      <w:bookmarkEnd w:id="82"/>
      <w:r w:rsidRPr="005D707A">
        <w:rPr>
          <w:rFonts w:ascii="Arial" w:hAnsi="Arial" w:cs="Arial"/>
          <w:color w:val="auto"/>
        </w:rPr>
        <w:lastRenderedPageBreak/>
        <w:t>Determine the Next Steps</w:t>
      </w:r>
      <w:bookmarkEnd w:id="84"/>
    </w:p>
    <w:p w14:paraId="236A4A0C" w14:textId="6FA52316" w:rsidR="00B22E36" w:rsidRPr="005D707A" w:rsidRDefault="00DF0CF2">
      <w:pPr>
        <w:pStyle w:val="Heading2"/>
        <w:rPr>
          <w:rFonts w:ascii="Arial" w:hAnsi="Arial" w:cs="Arial"/>
          <w:color w:val="auto"/>
        </w:rPr>
      </w:pPr>
      <w:bookmarkStart w:id="85" w:name="determine-the-next-steps"/>
      <w:bookmarkStart w:id="86" w:name="_Toc211004011"/>
      <w:bookmarkEnd w:id="83"/>
      <w:r w:rsidRPr="005D707A">
        <w:rPr>
          <w:rStyle w:val="SectionNumber"/>
          <w:rFonts w:ascii="Arial" w:hAnsi="Arial" w:cs="Arial"/>
          <w:color w:val="auto"/>
        </w:rPr>
        <w:t>1.14</w:t>
      </w:r>
      <w:r w:rsidR="00834AD1">
        <w:rPr>
          <w:rFonts w:ascii="Arial" w:hAnsi="Arial" w:cs="Arial"/>
          <w:color w:val="auto"/>
        </w:rPr>
        <w:t xml:space="preserve"> </w:t>
      </w:r>
      <w:r w:rsidRPr="005D707A">
        <w:rPr>
          <w:rFonts w:ascii="Arial" w:hAnsi="Arial" w:cs="Arial"/>
          <w:color w:val="auto"/>
        </w:rPr>
        <w:t>Determine the Next Steps</w:t>
      </w:r>
      <w:bookmarkEnd w:id="86"/>
    </w:p>
    <w:p w14:paraId="236A4A0D" w14:textId="73271C77" w:rsidR="00B22E36" w:rsidRPr="005D707A" w:rsidRDefault="00DF0CF2">
      <w:pPr>
        <w:pStyle w:val="Heading3"/>
        <w:rPr>
          <w:rFonts w:ascii="Arial" w:hAnsi="Arial" w:cs="Arial"/>
          <w:color w:val="auto"/>
        </w:rPr>
      </w:pPr>
      <w:bookmarkStart w:id="87" w:name="context-recap"/>
      <w:bookmarkStart w:id="88" w:name="_Toc211004012"/>
      <w:r w:rsidRPr="005D707A">
        <w:rPr>
          <w:rStyle w:val="SectionNumber"/>
          <w:rFonts w:ascii="Arial" w:hAnsi="Arial" w:cs="Arial"/>
          <w:color w:val="auto"/>
        </w:rPr>
        <w:t>1.14.1</w:t>
      </w:r>
      <w:r w:rsidR="007E462F">
        <w:rPr>
          <w:rFonts w:ascii="Arial" w:hAnsi="Arial" w:cs="Arial"/>
          <w:color w:val="auto"/>
        </w:rPr>
        <w:t xml:space="preserve"> </w:t>
      </w:r>
      <w:r w:rsidRPr="005D707A">
        <w:rPr>
          <w:rFonts w:ascii="Arial" w:hAnsi="Arial" w:cs="Arial"/>
          <w:color w:val="auto"/>
        </w:rPr>
        <w:t>Context Recap</w:t>
      </w:r>
      <w:bookmarkEnd w:id="88"/>
    </w:p>
    <w:p w14:paraId="236A4A0E" w14:textId="77777777" w:rsidR="00B22E36" w:rsidRPr="005D707A" w:rsidRDefault="00DF0CF2">
      <w:pPr>
        <w:pStyle w:val="FirstParagraph"/>
        <w:rPr>
          <w:rFonts w:ascii="Arial" w:hAnsi="Arial" w:cs="Arial"/>
        </w:rPr>
      </w:pPr>
      <w:r w:rsidRPr="005D707A">
        <w:rPr>
          <w:rFonts w:ascii="Arial" w:hAnsi="Arial" w:cs="Arial"/>
        </w:rPr>
        <w:t>This project applies the CRISP-DM methodology to the Health and Demographic Profile of South Africa (HDPSA), developing a Random Forest regression model to predict a log-scaled health outcome (value_log_scaled). The evidence base supporting decisions at this Evaluation phase comprises three elements, each serving a distinct function and each essential to a defensible decision about deployment or iteration (Chapman et al. 2000 Kuhn &amp; Johnson 2019).</w:t>
      </w:r>
    </w:p>
    <w:p w14:paraId="236A4A0F" w14:textId="77777777" w:rsidR="00B22E36" w:rsidRPr="005D707A" w:rsidRDefault="00DF0CF2">
      <w:pPr>
        <w:pStyle w:val="Compact"/>
        <w:numPr>
          <w:ilvl w:val="0"/>
          <w:numId w:val="27"/>
        </w:numPr>
        <w:rPr>
          <w:rFonts w:ascii="Arial" w:hAnsi="Arial" w:cs="Arial"/>
        </w:rPr>
      </w:pPr>
      <w:r w:rsidRPr="005D707A">
        <w:rPr>
          <w:rFonts w:ascii="Arial" w:hAnsi="Arial" w:cs="Arial"/>
        </w:rPr>
        <w:t>Scaled data for modelling. The final engineered dataset in the Scaled Data folder consolidates cleaned demographic and health indicators into approximately 31 numeric and categorical features. These features capture core policy-relevant domains—water access, sanitation, literacy, and healthcare access—prepared for learning through centring/scaling and encoding where appropriate. This table defines the feature space and thus determines both the stability and interpretability of the model.</w:t>
      </w:r>
    </w:p>
    <w:p w14:paraId="236A4A10" w14:textId="77777777" w:rsidR="00B22E36" w:rsidRPr="005D707A" w:rsidRDefault="00DF0CF2">
      <w:pPr>
        <w:pStyle w:val="Compact"/>
        <w:numPr>
          <w:ilvl w:val="0"/>
          <w:numId w:val="27"/>
        </w:numPr>
        <w:rPr>
          <w:rFonts w:ascii="Arial" w:hAnsi="Arial" w:cs="Arial"/>
        </w:rPr>
      </w:pPr>
      <w:r w:rsidRPr="005D707A">
        <w:rPr>
          <w:rFonts w:ascii="Arial" w:hAnsi="Arial" w:cs="Arial"/>
        </w:rPr>
        <w:t>Reproducible data splits. 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14:paraId="236A4A11" w14:textId="77777777" w:rsidR="00B22E36" w:rsidRPr="005D707A" w:rsidRDefault="00DF0CF2">
      <w:pPr>
        <w:pStyle w:val="Compact"/>
        <w:numPr>
          <w:ilvl w:val="0"/>
          <w:numId w:val="27"/>
        </w:numPr>
        <w:rPr>
          <w:rFonts w:ascii="Arial" w:hAnsi="Arial" w:cs="Arial"/>
        </w:rPr>
      </w:pPr>
      <w:r w:rsidRPr="005D707A">
        <w:rPr>
          <w:rFonts w:ascii="Arial" w:hAnsi="Arial" w:cs="Arial"/>
        </w:rPr>
        <w:t>Modelling outputs and artefacts. The Milestone 3 outputs include hyperparameter tuning logs (e.g., for mtry and node size) and a final model artefact. Together they document how the model was selected, with final parameters near mtry ≈ 9, nodesize ≈ 2, and ntree = 750 (Breiman 2001). These artefacts also make transparent any assumptions that must be validated in this milestone, including the risk of data leakage if preprocessing was fit before the train–validation–test separation or if the test set guided tuning.</w:t>
      </w:r>
    </w:p>
    <w:p w14:paraId="236A4A12" w14:textId="77777777" w:rsidR="00B22E36" w:rsidRPr="005D707A" w:rsidRDefault="00DF0CF2">
      <w:pPr>
        <w:pStyle w:val="FirstParagraph"/>
        <w:rPr>
          <w:rFonts w:ascii="Arial" w:hAnsi="Arial" w:cs="Arial"/>
        </w:rPr>
      </w:pPr>
      <w:r w:rsidRPr="005D707A">
        <w:rPr>
          <w:rFonts w:ascii="Arial" w:hAnsi="Arial" w:cs="Arial"/>
        </w:rPr>
        <w:t>Milestone 3 reported strong predictive performance on the log scale (RMSE = 0.0554 MAE = 0.0381 R² = 0.997) on a sample of roughly 600 records. Feature rankings foreground water and sanitation access, literacy, and healthcare access—determinants aligned with health-policy priorities. The present decision focuses on whether these results are sufficiently robust, explainable, and ethically appropriate to justify deployment now or after a short iteration.</w:t>
      </w:r>
    </w:p>
    <w:p w14:paraId="236A4A14" w14:textId="35D9F673" w:rsidR="00B22E36" w:rsidRPr="005D707A" w:rsidRDefault="00DF0CF2">
      <w:pPr>
        <w:pStyle w:val="Heading3"/>
        <w:rPr>
          <w:rFonts w:ascii="Arial" w:hAnsi="Arial" w:cs="Arial"/>
          <w:color w:val="auto"/>
        </w:rPr>
      </w:pPr>
      <w:bookmarkStart w:id="89" w:name="options-analysis"/>
      <w:bookmarkStart w:id="90" w:name="_Toc211004013"/>
      <w:bookmarkEnd w:id="87"/>
      <w:r w:rsidRPr="005D707A">
        <w:rPr>
          <w:rStyle w:val="SectionNumber"/>
          <w:rFonts w:ascii="Arial" w:hAnsi="Arial" w:cs="Arial"/>
          <w:color w:val="auto"/>
        </w:rPr>
        <w:t>1.14.2</w:t>
      </w:r>
      <w:r w:rsidR="007E462F">
        <w:rPr>
          <w:rFonts w:ascii="Arial" w:hAnsi="Arial" w:cs="Arial"/>
          <w:color w:val="auto"/>
        </w:rPr>
        <w:t xml:space="preserve"> </w:t>
      </w:r>
      <w:r w:rsidRPr="005D707A">
        <w:rPr>
          <w:rFonts w:ascii="Arial" w:hAnsi="Arial" w:cs="Arial"/>
          <w:color w:val="auto"/>
        </w:rPr>
        <w:t>Options Analysis</w:t>
      </w:r>
      <w:bookmarkEnd w:id="90"/>
    </w:p>
    <w:p w14:paraId="236A4A15" w14:textId="2788F63D" w:rsidR="00B22E36" w:rsidRPr="005D707A" w:rsidRDefault="00DF0CF2">
      <w:pPr>
        <w:pStyle w:val="Heading4"/>
        <w:rPr>
          <w:rFonts w:ascii="Arial" w:hAnsi="Arial" w:cs="Arial"/>
          <w:color w:val="auto"/>
        </w:rPr>
      </w:pPr>
      <w:bookmarkStart w:id="91" w:name="X7249fc01ea9ccc02b5cf4cab0e252c839452c37"/>
      <w:r w:rsidRPr="005D707A">
        <w:rPr>
          <w:rStyle w:val="SectionNumber"/>
          <w:rFonts w:ascii="Arial" w:hAnsi="Arial" w:cs="Arial"/>
          <w:color w:val="auto"/>
        </w:rPr>
        <w:t>1.14.2.1</w:t>
      </w:r>
      <w:r w:rsidR="007E462F">
        <w:rPr>
          <w:rFonts w:ascii="Arial" w:hAnsi="Arial" w:cs="Arial"/>
          <w:color w:val="auto"/>
        </w:rPr>
        <w:t xml:space="preserve"> </w:t>
      </w:r>
      <w:r w:rsidRPr="005D707A">
        <w:rPr>
          <w:rFonts w:ascii="Arial" w:hAnsi="Arial" w:cs="Arial"/>
          <w:color w:val="auto"/>
        </w:rPr>
        <w:t>Option 1: Deploy (Production or Limited Pilot)</w:t>
      </w:r>
    </w:p>
    <w:p w14:paraId="236A4A16" w14:textId="77777777" w:rsidR="00B22E36" w:rsidRPr="005D707A" w:rsidRDefault="00DF0CF2">
      <w:pPr>
        <w:pStyle w:val="Compact"/>
        <w:numPr>
          <w:ilvl w:val="0"/>
          <w:numId w:val="28"/>
        </w:numPr>
        <w:rPr>
          <w:rFonts w:ascii="Arial" w:hAnsi="Arial" w:cs="Arial"/>
        </w:rPr>
      </w:pPr>
      <w:r w:rsidRPr="005D707A">
        <w:rPr>
          <w:rFonts w:ascii="Arial" w:hAnsi="Arial" w:cs="Arial"/>
        </w:rPr>
        <w:t>Rationale. The model currently meets stringent thresholds on the selected scale and offers clear policy relevance by surfacing interpretable drivers. A limited pilot would enable controlled, real-world validation while informing resource allocation.</w:t>
      </w:r>
    </w:p>
    <w:p w14:paraId="236A4A17" w14:textId="77777777" w:rsidR="00B22E36" w:rsidRPr="005D707A" w:rsidRDefault="00DF0CF2">
      <w:pPr>
        <w:pStyle w:val="Compact"/>
        <w:numPr>
          <w:ilvl w:val="0"/>
          <w:numId w:val="28"/>
        </w:numPr>
        <w:rPr>
          <w:rFonts w:ascii="Arial" w:hAnsi="Arial" w:cs="Arial"/>
        </w:rPr>
      </w:pPr>
      <w:r w:rsidRPr="005D707A">
        <w:rPr>
          <w:rFonts w:ascii="Arial" w:hAnsi="Arial" w:cs="Arial"/>
        </w:rPr>
        <w:t>Benefits. Accelerates value capture establishes monitoring in an operational setting leverages existing artefacts with minimal rework.</w:t>
      </w:r>
    </w:p>
    <w:p w14:paraId="236A4A18" w14:textId="4273A0D2" w:rsidR="00B22E36" w:rsidRPr="005D707A" w:rsidRDefault="00DF0CF2">
      <w:pPr>
        <w:pStyle w:val="Compact"/>
        <w:numPr>
          <w:ilvl w:val="0"/>
          <w:numId w:val="28"/>
        </w:numPr>
        <w:rPr>
          <w:rFonts w:ascii="Arial" w:hAnsi="Arial" w:cs="Arial"/>
        </w:rPr>
      </w:pPr>
      <w:r w:rsidRPr="005D707A">
        <w:rPr>
          <w:rFonts w:ascii="Arial" w:hAnsi="Arial" w:cs="Arial"/>
        </w:rPr>
        <w:lastRenderedPageBreak/>
        <w:t xml:space="preserve">Constraints. Without a brief validation cycle, deployment risks propagating optimistic metrics if leakage or inadvertent test-set tuning occurred. Given the modest dataset size, external validity must be demonstrated under unbiased estimation </w:t>
      </w:r>
      <w:r w:rsidR="0023007E" w:rsidRPr="005D707A">
        <w:rPr>
          <w:rFonts w:ascii="Arial" w:hAnsi="Arial" w:cs="Arial"/>
        </w:rPr>
        <w:t>procedures.</w:t>
      </w:r>
    </w:p>
    <w:p w14:paraId="236A4A19" w14:textId="77777777" w:rsidR="00B22E36" w:rsidRPr="005D707A" w:rsidRDefault="00DF0CF2">
      <w:pPr>
        <w:pStyle w:val="Compact"/>
        <w:numPr>
          <w:ilvl w:val="0"/>
          <w:numId w:val="28"/>
        </w:numPr>
        <w:rPr>
          <w:rFonts w:ascii="Arial" w:hAnsi="Arial" w:cs="Arial"/>
        </w:rPr>
      </w:pPr>
      <w:r w:rsidRPr="005D707A">
        <w:rPr>
          <w:rFonts w:ascii="Arial" w:hAnsi="Arial" w:cs="Arial"/>
        </w:rPr>
        <w:t>Safeguards. Pre-deployment audit of split integrity and transformation order ethical review and subgroup checks monitoring with rollback controls.</w:t>
      </w:r>
    </w:p>
    <w:p w14:paraId="236A4A1A" w14:textId="578293A4" w:rsidR="00B22E36" w:rsidRPr="005D707A" w:rsidRDefault="00DF0CF2">
      <w:pPr>
        <w:pStyle w:val="Heading4"/>
        <w:rPr>
          <w:rFonts w:ascii="Arial" w:hAnsi="Arial" w:cs="Arial"/>
          <w:color w:val="auto"/>
        </w:rPr>
      </w:pPr>
      <w:bookmarkStart w:id="92" w:name="X50d0b430e286c5611464f9d6738626cfe4dfd0f"/>
      <w:bookmarkEnd w:id="91"/>
      <w:r w:rsidRPr="005D707A">
        <w:rPr>
          <w:rStyle w:val="SectionNumber"/>
          <w:rFonts w:ascii="Arial" w:hAnsi="Arial" w:cs="Arial"/>
          <w:color w:val="auto"/>
        </w:rPr>
        <w:t>1.14.2.2</w:t>
      </w:r>
      <w:r w:rsidR="004D402C">
        <w:rPr>
          <w:rFonts w:ascii="Arial" w:hAnsi="Arial" w:cs="Arial"/>
          <w:color w:val="auto"/>
        </w:rPr>
        <w:t xml:space="preserve"> </w:t>
      </w:r>
      <w:r w:rsidRPr="005D707A">
        <w:rPr>
          <w:rFonts w:ascii="Arial" w:hAnsi="Arial" w:cs="Arial"/>
          <w:color w:val="auto"/>
        </w:rPr>
        <w:t>Option 2: Iterate (Short Validation Cycle) — Recommended</w:t>
      </w:r>
    </w:p>
    <w:p w14:paraId="236A4A1B" w14:textId="77777777" w:rsidR="00B22E36" w:rsidRPr="005D707A" w:rsidRDefault="00DF0CF2">
      <w:pPr>
        <w:pStyle w:val="Compact"/>
        <w:numPr>
          <w:ilvl w:val="0"/>
          <w:numId w:val="29"/>
        </w:numPr>
        <w:rPr>
          <w:rFonts w:ascii="Arial" w:hAnsi="Arial" w:cs="Arial"/>
        </w:rPr>
      </w:pPr>
      <w:r w:rsidRPr="005D707A">
        <w:rPr>
          <w:rFonts w:ascii="Arial" w:hAnsi="Arial" w:cs="Arial"/>
        </w:rPr>
        <w:t>Rationale. A two-week, time-boxed iteration will close methodological risks and produce unbiased estimates via cross-validation, confirm separation of train/validation/test, quantify the model’s value-add versus simple baselines, and deepen interpretability (Chapman et al. 2000 Ribeiro et al. 2016).</w:t>
      </w:r>
    </w:p>
    <w:p w14:paraId="236A4A1C" w14:textId="77777777" w:rsidR="00B22E36" w:rsidRPr="005D707A" w:rsidRDefault="00DF0CF2">
      <w:pPr>
        <w:pStyle w:val="Compact"/>
        <w:numPr>
          <w:ilvl w:val="0"/>
          <w:numId w:val="29"/>
        </w:numPr>
        <w:rPr>
          <w:rFonts w:ascii="Arial" w:hAnsi="Arial" w:cs="Arial"/>
        </w:rPr>
      </w:pPr>
      <w:r w:rsidRPr="005D707A">
        <w:rPr>
          <w:rFonts w:ascii="Arial" w:hAnsi="Arial" w:cs="Arial"/>
        </w:rPr>
        <w:t>Benefits. Strengthens credibility reduces risk of optimistic bias provides robust evidence for stakeholders improves transparency via diagnostics and stability analyses.</w:t>
      </w:r>
    </w:p>
    <w:p w14:paraId="236A4A1D" w14:textId="77777777" w:rsidR="00B22E36" w:rsidRPr="005D707A" w:rsidRDefault="00DF0CF2">
      <w:pPr>
        <w:pStyle w:val="Compact"/>
        <w:numPr>
          <w:ilvl w:val="0"/>
          <w:numId w:val="29"/>
        </w:numPr>
        <w:rPr>
          <w:rFonts w:ascii="Arial" w:hAnsi="Arial" w:cs="Arial"/>
        </w:rPr>
      </w:pPr>
      <w:r w:rsidRPr="005D707A">
        <w:rPr>
          <w:rFonts w:ascii="Arial" w:hAnsi="Arial" w:cs="Arial"/>
        </w:rPr>
        <w:t>Constraints. Short delay to deployment limited additional analytical effort.</w:t>
      </w:r>
    </w:p>
    <w:p w14:paraId="236A4A1E" w14:textId="77777777" w:rsidR="00B22E36" w:rsidRPr="005D707A" w:rsidRDefault="00DF0CF2">
      <w:pPr>
        <w:pStyle w:val="Compact"/>
        <w:numPr>
          <w:ilvl w:val="0"/>
          <w:numId w:val="29"/>
        </w:numPr>
        <w:rPr>
          <w:rFonts w:ascii="Arial" w:hAnsi="Arial" w:cs="Arial"/>
        </w:rPr>
      </w:pPr>
      <w:r w:rsidRPr="005D707A">
        <w:rPr>
          <w:rFonts w:ascii="Arial" w:hAnsi="Arial" w:cs="Arial"/>
        </w:rPr>
        <w:t>Safeguards. Strict test-set holdout pipeline-based preprocessing fitted on training data only full audit trail of transformations and decisions.</w:t>
      </w:r>
    </w:p>
    <w:p w14:paraId="236A4A1F" w14:textId="4E6E845D" w:rsidR="00B22E36" w:rsidRPr="005D707A" w:rsidRDefault="00DF0CF2">
      <w:pPr>
        <w:pStyle w:val="Heading4"/>
        <w:rPr>
          <w:rFonts w:ascii="Arial" w:hAnsi="Arial" w:cs="Arial"/>
          <w:color w:val="auto"/>
        </w:rPr>
      </w:pPr>
      <w:bookmarkStart w:id="93" w:name="option-3-abandonrestart"/>
      <w:bookmarkEnd w:id="92"/>
      <w:r w:rsidRPr="005D707A">
        <w:rPr>
          <w:rStyle w:val="SectionNumber"/>
          <w:rFonts w:ascii="Arial" w:hAnsi="Arial" w:cs="Arial"/>
          <w:color w:val="auto"/>
        </w:rPr>
        <w:t>1.14.2.3</w:t>
      </w:r>
      <w:r w:rsidR="004D402C">
        <w:rPr>
          <w:rFonts w:ascii="Arial" w:hAnsi="Arial" w:cs="Arial"/>
          <w:color w:val="auto"/>
        </w:rPr>
        <w:t xml:space="preserve"> </w:t>
      </w:r>
      <w:r w:rsidRPr="005D707A">
        <w:rPr>
          <w:rFonts w:ascii="Arial" w:hAnsi="Arial" w:cs="Arial"/>
          <w:color w:val="auto"/>
        </w:rPr>
        <w:t>Option 3: Abandon/Restart</w:t>
      </w:r>
    </w:p>
    <w:p w14:paraId="236A4A20" w14:textId="77777777" w:rsidR="00B22E36" w:rsidRPr="005D707A" w:rsidRDefault="00DF0CF2">
      <w:pPr>
        <w:pStyle w:val="Compact"/>
        <w:numPr>
          <w:ilvl w:val="0"/>
          <w:numId w:val="30"/>
        </w:numPr>
        <w:rPr>
          <w:rFonts w:ascii="Arial" w:hAnsi="Arial" w:cs="Arial"/>
        </w:rPr>
      </w:pPr>
      <w:r w:rsidRPr="005D707A">
        <w:rPr>
          <w:rFonts w:ascii="Arial" w:hAnsi="Arial" w:cs="Arial"/>
        </w:rPr>
        <w:t>Rationale. Consider only if leakage is confirmed and cannot be mitigated with current data, or if project objectives materially change.</w:t>
      </w:r>
    </w:p>
    <w:p w14:paraId="236A4A21" w14:textId="60F5ACE2" w:rsidR="00B22E36" w:rsidRPr="005D707A" w:rsidRDefault="00DF0CF2">
      <w:pPr>
        <w:pStyle w:val="Compact"/>
        <w:numPr>
          <w:ilvl w:val="0"/>
          <w:numId w:val="30"/>
        </w:numPr>
        <w:rPr>
          <w:rFonts w:ascii="Arial" w:hAnsi="Arial" w:cs="Arial"/>
        </w:rPr>
      </w:pPr>
      <w:r w:rsidRPr="005D707A">
        <w:rPr>
          <w:rFonts w:ascii="Arial" w:hAnsi="Arial" w:cs="Arial"/>
        </w:rPr>
        <w:t xml:space="preserve">Drawbacks. Current results are </w:t>
      </w:r>
      <w:r w:rsidR="0023007E" w:rsidRPr="005D707A">
        <w:rPr>
          <w:rFonts w:ascii="Arial" w:hAnsi="Arial" w:cs="Arial"/>
        </w:rPr>
        <w:t>promising,</w:t>
      </w:r>
      <w:r w:rsidRPr="005D707A">
        <w:rPr>
          <w:rFonts w:ascii="Arial" w:hAnsi="Arial" w:cs="Arial"/>
        </w:rPr>
        <w:t xml:space="preserve"> and policy-aligned abandoning would discard a strong foundation for impact.</w:t>
      </w:r>
    </w:p>
    <w:p w14:paraId="236A4A22" w14:textId="77777777" w:rsidR="00B22E36" w:rsidRPr="005D707A" w:rsidRDefault="00DF0CF2">
      <w:pPr>
        <w:pStyle w:val="Compact"/>
        <w:numPr>
          <w:ilvl w:val="0"/>
          <w:numId w:val="30"/>
        </w:numPr>
        <w:rPr>
          <w:rFonts w:ascii="Arial" w:hAnsi="Arial" w:cs="Arial"/>
        </w:rPr>
      </w:pPr>
      <w:r w:rsidRPr="005D707A">
        <w:rPr>
          <w:rFonts w:ascii="Arial" w:hAnsi="Arial" w:cs="Arial"/>
        </w:rPr>
        <w:t>Conditions. Irreparable data contamination, significant scope change, or sustained misalignment with stakeholder needs.</w:t>
      </w:r>
    </w:p>
    <w:p w14:paraId="236A4A23" w14:textId="764DB673" w:rsidR="00B22E36" w:rsidRPr="005D707A" w:rsidRDefault="00B22E36">
      <w:pPr>
        <w:rPr>
          <w:rFonts w:ascii="Arial" w:hAnsi="Arial" w:cs="Arial"/>
        </w:rPr>
      </w:pPr>
    </w:p>
    <w:p w14:paraId="236A4A24" w14:textId="6489C457" w:rsidR="00B22E36" w:rsidRPr="005D707A" w:rsidRDefault="00DF0CF2">
      <w:pPr>
        <w:pStyle w:val="Heading3"/>
        <w:rPr>
          <w:rFonts w:ascii="Arial" w:hAnsi="Arial" w:cs="Arial"/>
          <w:color w:val="auto"/>
        </w:rPr>
      </w:pPr>
      <w:bookmarkStart w:id="94" w:name="final-recommendation"/>
      <w:bookmarkStart w:id="95" w:name="_Toc211004014"/>
      <w:bookmarkEnd w:id="89"/>
      <w:bookmarkEnd w:id="93"/>
      <w:r w:rsidRPr="005D707A">
        <w:rPr>
          <w:rStyle w:val="SectionNumber"/>
          <w:rFonts w:ascii="Arial" w:hAnsi="Arial" w:cs="Arial"/>
          <w:color w:val="auto"/>
        </w:rPr>
        <w:t>1.14.3</w:t>
      </w:r>
      <w:r w:rsidR="007E462F">
        <w:rPr>
          <w:rFonts w:ascii="Arial" w:hAnsi="Arial" w:cs="Arial"/>
          <w:color w:val="auto"/>
        </w:rPr>
        <w:t xml:space="preserve"> </w:t>
      </w:r>
      <w:r w:rsidRPr="005D707A">
        <w:rPr>
          <w:rFonts w:ascii="Arial" w:hAnsi="Arial" w:cs="Arial"/>
          <w:color w:val="auto"/>
        </w:rPr>
        <w:t>Final Recommendation</w:t>
      </w:r>
      <w:bookmarkEnd w:id="95"/>
    </w:p>
    <w:p w14:paraId="236A4A25" w14:textId="77777777" w:rsidR="00B22E36" w:rsidRPr="005D707A" w:rsidRDefault="00DF0CF2">
      <w:pPr>
        <w:pStyle w:val="FirstParagraph"/>
        <w:rPr>
          <w:rFonts w:ascii="Arial" w:hAnsi="Arial" w:cs="Arial"/>
        </w:rPr>
      </w:pPr>
      <w:r w:rsidRPr="005D707A">
        <w:rPr>
          <w:rFonts w:ascii="Arial" w:hAnsi="Arial" w:cs="Arial"/>
        </w:rPr>
        <w:t>Proceed with a short, focused iteration to validate methodology, then advance to a controlled pilot if acceptance criteria are met on an untouched hold-out set. This pathway balances policy urgency with methodological rigour and ethical assurance, ensuring that deployment decisions rest on defensible, transparent evidence.</w:t>
      </w:r>
    </w:p>
    <w:p w14:paraId="236A4A26" w14:textId="77777777" w:rsidR="00B22E36" w:rsidRPr="005D707A" w:rsidRDefault="00DF0CF2">
      <w:pPr>
        <w:pStyle w:val="BodyText"/>
        <w:rPr>
          <w:rFonts w:ascii="Arial" w:hAnsi="Arial" w:cs="Arial"/>
        </w:rPr>
      </w:pPr>
      <w:r w:rsidRPr="005D707A">
        <w:rPr>
          <w:rFonts w:ascii="Arial" w:hAnsi="Arial" w:cs="Arial"/>
        </w:rPr>
        <w:t>Acceptance criteria after the validation cycle: - RMSE ≤ 0.06, MAE ≤ 0.04, R² ≥ 0.95 on the log-scaled target. - Stable top predictors across folds no evidence of leakage simple baselines underperform the Random Forest by a meaningful margin.</w:t>
      </w:r>
    </w:p>
    <w:p w14:paraId="236A4A27" w14:textId="1E3FD67C" w:rsidR="00B22E36" w:rsidRPr="005D707A" w:rsidRDefault="00B22E36">
      <w:pPr>
        <w:rPr>
          <w:rFonts w:ascii="Arial" w:hAnsi="Arial" w:cs="Arial"/>
        </w:rPr>
      </w:pPr>
    </w:p>
    <w:p w14:paraId="236A4A28" w14:textId="2DB45AF9" w:rsidR="00B22E36" w:rsidRPr="005D707A" w:rsidRDefault="00DF0CF2">
      <w:pPr>
        <w:pStyle w:val="Heading3"/>
        <w:rPr>
          <w:rFonts w:ascii="Arial" w:hAnsi="Arial" w:cs="Arial"/>
          <w:color w:val="auto"/>
        </w:rPr>
      </w:pPr>
      <w:bookmarkStart w:id="96" w:name="quantitative-evidence"/>
      <w:bookmarkStart w:id="97" w:name="_Toc211004015"/>
      <w:bookmarkEnd w:id="94"/>
      <w:r w:rsidRPr="005D707A">
        <w:rPr>
          <w:rStyle w:val="SectionNumber"/>
          <w:rFonts w:ascii="Arial" w:hAnsi="Arial" w:cs="Arial"/>
          <w:color w:val="auto"/>
        </w:rPr>
        <w:t>1.14.4</w:t>
      </w:r>
      <w:r w:rsidR="007E462F">
        <w:rPr>
          <w:rFonts w:ascii="Arial" w:hAnsi="Arial" w:cs="Arial"/>
          <w:color w:val="auto"/>
        </w:rPr>
        <w:t xml:space="preserve"> </w:t>
      </w:r>
      <w:r w:rsidRPr="005D707A">
        <w:rPr>
          <w:rFonts w:ascii="Arial" w:hAnsi="Arial" w:cs="Arial"/>
          <w:color w:val="auto"/>
        </w:rPr>
        <w:t>Quantitative Evidence</w:t>
      </w:r>
      <w:bookmarkEnd w:id="97"/>
    </w:p>
    <w:tbl>
      <w:tblPr>
        <w:tblStyle w:val="PlainTable2"/>
        <w:tblW w:w="0" w:type="auto"/>
        <w:tblLook w:val="0020" w:firstRow="1" w:lastRow="0" w:firstColumn="0" w:lastColumn="0" w:noHBand="0" w:noVBand="0"/>
      </w:tblPr>
      <w:tblGrid>
        <w:gridCol w:w="1337"/>
        <w:gridCol w:w="2177"/>
        <w:gridCol w:w="2150"/>
        <w:gridCol w:w="1643"/>
      </w:tblGrid>
      <w:tr w:rsidR="00127E49" w:rsidRPr="005D707A" w14:paraId="236A4A2D" w14:textId="77777777" w:rsidTr="00C434B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29" w14:textId="77777777" w:rsidR="00B22E36" w:rsidRPr="005D707A" w:rsidRDefault="00DF0CF2">
            <w:pPr>
              <w:pStyle w:val="Compact"/>
              <w:rPr>
                <w:rFonts w:ascii="Arial" w:hAnsi="Arial" w:cs="Arial"/>
              </w:rPr>
            </w:pPr>
            <w:r w:rsidRPr="005D707A">
              <w:rPr>
                <w:rFonts w:ascii="Arial" w:hAnsi="Arial" w:cs="Arial"/>
              </w:rPr>
              <w:t>Metric</w:t>
            </w:r>
          </w:p>
        </w:tc>
        <w:tc>
          <w:tcPr>
            <w:cnfStyle w:val="000001000000" w:firstRow="0" w:lastRow="0" w:firstColumn="0" w:lastColumn="0" w:oddVBand="0" w:evenVBand="1" w:oddHBand="0" w:evenHBand="0" w:firstRowFirstColumn="0" w:firstRowLastColumn="0" w:lastRowFirstColumn="0" w:lastRowLastColumn="0"/>
            <w:tcW w:w="0" w:type="auto"/>
          </w:tcPr>
          <w:p w14:paraId="236A4A2A" w14:textId="77777777" w:rsidR="00B22E36" w:rsidRPr="005D707A" w:rsidRDefault="00DF0CF2">
            <w:pPr>
              <w:pStyle w:val="Compact"/>
              <w:rPr>
                <w:rFonts w:ascii="Arial" w:hAnsi="Arial" w:cs="Arial"/>
              </w:rPr>
            </w:pPr>
            <w:r w:rsidRPr="005D707A">
              <w:rPr>
                <w:rFonts w:ascii="Arial" w:hAnsi="Arial" w:cs="Arial"/>
              </w:rPr>
              <w:t>Target Threshold</w:t>
            </w:r>
          </w:p>
        </w:tc>
        <w:tc>
          <w:tcPr>
            <w:cnfStyle w:val="000010000000" w:firstRow="0" w:lastRow="0" w:firstColumn="0" w:lastColumn="0" w:oddVBand="1" w:evenVBand="0" w:oddHBand="0" w:evenHBand="0" w:firstRowFirstColumn="0" w:firstRowLastColumn="0" w:lastRowFirstColumn="0" w:lastRowLastColumn="0"/>
            <w:tcW w:w="0" w:type="auto"/>
          </w:tcPr>
          <w:p w14:paraId="236A4A2B" w14:textId="77777777" w:rsidR="00B22E36" w:rsidRPr="005D707A" w:rsidRDefault="00DF0CF2">
            <w:pPr>
              <w:pStyle w:val="Compact"/>
              <w:rPr>
                <w:rFonts w:ascii="Arial" w:hAnsi="Arial" w:cs="Arial"/>
              </w:rPr>
            </w:pPr>
            <w:r w:rsidRPr="005D707A">
              <w:rPr>
                <w:rFonts w:ascii="Arial" w:hAnsi="Arial" w:cs="Arial"/>
              </w:rPr>
              <w:t>Milestone 3 Final</w:t>
            </w:r>
          </w:p>
        </w:tc>
        <w:tc>
          <w:tcPr>
            <w:cnfStyle w:val="000001000000" w:firstRow="0" w:lastRow="0" w:firstColumn="0" w:lastColumn="0" w:oddVBand="0" w:evenVBand="1" w:oddHBand="0" w:evenHBand="0" w:firstRowFirstColumn="0" w:firstRowLastColumn="0" w:lastRowFirstColumn="0" w:lastRowLastColumn="0"/>
            <w:tcW w:w="0" w:type="auto"/>
          </w:tcPr>
          <w:p w14:paraId="236A4A2C" w14:textId="77777777" w:rsidR="00B22E36" w:rsidRPr="005D707A" w:rsidRDefault="00DF0CF2">
            <w:pPr>
              <w:pStyle w:val="Compact"/>
              <w:rPr>
                <w:rFonts w:ascii="Arial" w:hAnsi="Arial" w:cs="Arial"/>
              </w:rPr>
            </w:pPr>
            <w:r w:rsidRPr="005D707A">
              <w:rPr>
                <w:rFonts w:ascii="Arial" w:hAnsi="Arial" w:cs="Arial"/>
              </w:rPr>
              <w:t>Meets Goal?</w:t>
            </w:r>
          </w:p>
        </w:tc>
      </w:tr>
      <w:tr w:rsidR="00127E49" w:rsidRPr="005D707A" w14:paraId="236A4A32" w14:textId="77777777" w:rsidTr="00C434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2E" w14:textId="77777777" w:rsidR="00B22E36" w:rsidRPr="005D707A" w:rsidRDefault="00DF0CF2">
            <w:pPr>
              <w:pStyle w:val="Compact"/>
              <w:rPr>
                <w:rFonts w:ascii="Arial" w:hAnsi="Arial" w:cs="Arial"/>
              </w:rPr>
            </w:pPr>
            <w:r w:rsidRPr="005D707A">
              <w:rPr>
                <w:rFonts w:ascii="Arial" w:hAnsi="Arial" w:cs="Arial"/>
              </w:rPr>
              <w:t>RMSE</w:t>
            </w:r>
          </w:p>
        </w:tc>
        <w:tc>
          <w:tcPr>
            <w:cnfStyle w:val="000001000000" w:firstRow="0" w:lastRow="0" w:firstColumn="0" w:lastColumn="0" w:oddVBand="0" w:evenVBand="1" w:oddHBand="0" w:evenHBand="0" w:firstRowFirstColumn="0" w:firstRowLastColumn="0" w:lastRowFirstColumn="0" w:lastRowLastColumn="0"/>
            <w:tcW w:w="0" w:type="auto"/>
          </w:tcPr>
          <w:p w14:paraId="236A4A2F" w14:textId="77777777" w:rsidR="00B22E36" w:rsidRPr="005D707A" w:rsidRDefault="00DF0CF2">
            <w:pPr>
              <w:pStyle w:val="Compact"/>
              <w:rPr>
                <w:rFonts w:ascii="Arial" w:hAnsi="Arial" w:cs="Arial"/>
              </w:rPr>
            </w:pPr>
            <w:r w:rsidRPr="005D707A">
              <w:rPr>
                <w:rFonts w:ascii="Arial" w:hAnsi="Arial" w:cs="Arial"/>
              </w:rPr>
              <w:t>≤ 0.06</w:t>
            </w:r>
          </w:p>
        </w:tc>
        <w:tc>
          <w:tcPr>
            <w:cnfStyle w:val="000010000000" w:firstRow="0" w:lastRow="0" w:firstColumn="0" w:lastColumn="0" w:oddVBand="1" w:evenVBand="0" w:oddHBand="0" w:evenHBand="0" w:firstRowFirstColumn="0" w:firstRowLastColumn="0" w:lastRowFirstColumn="0" w:lastRowLastColumn="0"/>
            <w:tcW w:w="0" w:type="auto"/>
          </w:tcPr>
          <w:p w14:paraId="236A4A30" w14:textId="77777777" w:rsidR="00B22E36" w:rsidRPr="005D707A" w:rsidRDefault="00DF0CF2">
            <w:pPr>
              <w:pStyle w:val="Compact"/>
              <w:rPr>
                <w:rFonts w:ascii="Arial" w:hAnsi="Arial" w:cs="Arial"/>
              </w:rPr>
            </w:pPr>
            <w:r w:rsidRPr="005D707A">
              <w:rPr>
                <w:rFonts w:ascii="Arial" w:hAnsi="Arial" w:cs="Arial"/>
              </w:rPr>
              <w:t>0.0554</w:t>
            </w:r>
          </w:p>
        </w:tc>
        <w:tc>
          <w:tcPr>
            <w:cnfStyle w:val="000001000000" w:firstRow="0" w:lastRow="0" w:firstColumn="0" w:lastColumn="0" w:oddVBand="0" w:evenVBand="1" w:oddHBand="0" w:evenHBand="0" w:firstRowFirstColumn="0" w:firstRowLastColumn="0" w:lastRowFirstColumn="0" w:lastRowLastColumn="0"/>
            <w:tcW w:w="0" w:type="auto"/>
          </w:tcPr>
          <w:p w14:paraId="236A4A31" w14:textId="77777777" w:rsidR="00B22E36" w:rsidRPr="005D707A" w:rsidRDefault="00DF0CF2">
            <w:pPr>
              <w:pStyle w:val="Compact"/>
              <w:rPr>
                <w:rFonts w:ascii="Arial" w:hAnsi="Arial" w:cs="Arial"/>
              </w:rPr>
            </w:pPr>
            <w:r w:rsidRPr="005D707A">
              <w:rPr>
                <w:rFonts w:ascii="Arial" w:hAnsi="Arial" w:cs="Arial"/>
              </w:rPr>
              <w:t>Yes</w:t>
            </w:r>
          </w:p>
        </w:tc>
      </w:tr>
      <w:tr w:rsidR="00127E49" w:rsidRPr="005D707A" w14:paraId="236A4A37" w14:textId="77777777" w:rsidTr="00C434BD">
        <w:tc>
          <w:tcPr>
            <w:cnfStyle w:val="000010000000" w:firstRow="0" w:lastRow="0" w:firstColumn="0" w:lastColumn="0" w:oddVBand="1" w:evenVBand="0" w:oddHBand="0" w:evenHBand="0" w:firstRowFirstColumn="0" w:firstRowLastColumn="0" w:lastRowFirstColumn="0" w:lastRowLastColumn="0"/>
            <w:tcW w:w="0" w:type="auto"/>
          </w:tcPr>
          <w:p w14:paraId="236A4A33" w14:textId="77777777" w:rsidR="00B22E36" w:rsidRPr="005D707A" w:rsidRDefault="00DF0CF2">
            <w:pPr>
              <w:pStyle w:val="Compact"/>
              <w:rPr>
                <w:rFonts w:ascii="Arial" w:hAnsi="Arial" w:cs="Arial"/>
              </w:rPr>
            </w:pPr>
            <w:r w:rsidRPr="005D707A">
              <w:rPr>
                <w:rFonts w:ascii="Arial" w:hAnsi="Arial" w:cs="Arial"/>
              </w:rPr>
              <w:t>MAE</w:t>
            </w:r>
          </w:p>
        </w:tc>
        <w:tc>
          <w:tcPr>
            <w:cnfStyle w:val="000001000000" w:firstRow="0" w:lastRow="0" w:firstColumn="0" w:lastColumn="0" w:oddVBand="0" w:evenVBand="1" w:oddHBand="0" w:evenHBand="0" w:firstRowFirstColumn="0" w:firstRowLastColumn="0" w:lastRowFirstColumn="0" w:lastRowLastColumn="0"/>
            <w:tcW w:w="0" w:type="auto"/>
          </w:tcPr>
          <w:p w14:paraId="236A4A34" w14:textId="77777777" w:rsidR="00B22E36" w:rsidRPr="005D707A" w:rsidRDefault="00DF0CF2">
            <w:pPr>
              <w:pStyle w:val="Compact"/>
              <w:rPr>
                <w:rFonts w:ascii="Arial" w:hAnsi="Arial" w:cs="Arial"/>
              </w:rPr>
            </w:pPr>
            <w:r w:rsidRPr="005D707A">
              <w:rPr>
                <w:rFonts w:ascii="Arial" w:hAnsi="Arial" w:cs="Arial"/>
              </w:rPr>
              <w:t>≤ 0.04</w:t>
            </w:r>
          </w:p>
        </w:tc>
        <w:tc>
          <w:tcPr>
            <w:cnfStyle w:val="000010000000" w:firstRow="0" w:lastRow="0" w:firstColumn="0" w:lastColumn="0" w:oddVBand="1" w:evenVBand="0" w:oddHBand="0" w:evenHBand="0" w:firstRowFirstColumn="0" w:firstRowLastColumn="0" w:lastRowFirstColumn="0" w:lastRowLastColumn="0"/>
            <w:tcW w:w="0" w:type="auto"/>
          </w:tcPr>
          <w:p w14:paraId="236A4A35" w14:textId="77777777" w:rsidR="00B22E36" w:rsidRPr="005D707A" w:rsidRDefault="00DF0CF2">
            <w:pPr>
              <w:pStyle w:val="Compact"/>
              <w:rPr>
                <w:rFonts w:ascii="Arial" w:hAnsi="Arial" w:cs="Arial"/>
              </w:rPr>
            </w:pPr>
            <w:r w:rsidRPr="005D707A">
              <w:rPr>
                <w:rFonts w:ascii="Arial" w:hAnsi="Arial" w:cs="Arial"/>
              </w:rPr>
              <w:t>0.0381</w:t>
            </w:r>
          </w:p>
        </w:tc>
        <w:tc>
          <w:tcPr>
            <w:cnfStyle w:val="000001000000" w:firstRow="0" w:lastRow="0" w:firstColumn="0" w:lastColumn="0" w:oddVBand="0" w:evenVBand="1" w:oddHBand="0" w:evenHBand="0" w:firstRowFirstColumn="0" w:firstRowLastColumn="0" w:lastRowFirstColumn="0" w:lastRowLastColumn="0"/>
            <w:tcW w:w="0" w:type="auto"/>
          </w:tcPr>
          <w:p w14:paraId="236A4A36" w14:textId="77777777" w:rsidR="00B22E36" w:rsidRPr="005D707A" w:rsidRDefault="00DF0CF2">
            <w:pPr>
              <w:pStyle w:val="Compact"/>
              <w:rPr>
                <w:rFonts w:ascii="Arial" w:hAnsi="Arial" w:cs="Arial"/>
              </w:rPr>
            </w:pPr>
            <w:r w:rsidRPr="005D707A">
              <w:rPr>
                <w:rFonts w:ascii="Arial" w:hAnsi="Arial" w:cs="Arial"/>
              </w:rPr>
              <w:t>Yes</w:t>
            </w:r>
          </w:p>
        </w:tc>
      </w:tr>
      <w:tr w:rsidR="00127E49" w:rsidRPr="005D707A" w14:paraId="236A4A3C" w14:textId="77777777" w:rsidTr="00C434B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A4A38" w14:textId="77777777" w:rsidR="00B22E36" w:rsidRPr="005D707A" w:rsidRDefault="00DF0CF2">
            <w:pPr>
              <w:pStyle w:val="Compact"/>
              <w:rPr>
                <w:rFonts w:ascii="Arial" w:hAnsi="Arial" w:cs="Arial"/>
              </w:rPr>
            </w:pPr>
            <w:r w:rsidRPr="005D707A">
              <w:rPr>
                <w:rFonts w:ascii="Arial" w:hAnsi="Arial" w:cs="Arial"/>
              </w:rPr>
              <w:t>R-squared</w:t>
            </w:r>
          </w:p>
        </w:tc>
        <w:tc>
          <w:tcPr>
            <w:cnfStyle w:val="000001000000" w:firstRow="0" w:lastRow="0" w:firstColumn="0" w:lastColumn="0" w:oddVBand="0" w:evenVBand="1" w:oddHBand="0" w:evenHBand="0" w:firstRowFirstColumn="0" w:firstRowLastColumn="0" w:lastRowFirstColumn="0" w:lastRowLastColumn="0"/>
            <w:tcW w:w="0" w:type="auto"/>
          </w:tcPr>
          <w:p w14:paraId="236A4A39" w14:textId="77777777" w:rsidR="00B22E36" w:rsidRPr="005D707A" w:rsidRDefault="00DF0CF2">
            <w:pPr>
              <w:pStyle w:val="Compact"/>
              <w:rPr>
                <w:rFonts w:ascii="Arial" w:hAnsi="Arial" w:cs="Arial"/>
              </w:rPr>
            </w:pPr>
            <w:r w:rsidRPr="005D707A">
              <w:rPr>
                <w:rFonts w:ascii="Arial" w:hAnsi="Arial" w:cs="Arial"/>
              </w:rPr>
              <w:t>≥ 0.95</w:t>
            </w:r>
          </w:p>
        </w:tc>
        <w:tc>
          <w:tcPr>
            <w:cnfStyle w:val="000010000000" w:firstRow="0" w:lastRow="0" w:firstColumn="0" w:lastColumn="0" w:oddVBand="1" w:evenVBand="0" w:oddHBand="0" w:evenHBand="0" w:firstRowFirstColumn="0" w:firstRowLastColumn="0" w:lastRowFirstColumn="0" w:lastRowLastColumn="0"/>
            <w:tcW w:w="0" w:type="auto"/>
          </w:tcPr>
          <w:p w14:paraId="236A4A3A" w14:textId="77777777" w:rsidR="00B22E36" w:rsidRPr="005D707A" w:rsidRDefault="00DF0CF2">
            <w:pPr>
              <w:pStyle w:val="Compact"/>
              <w:rPr>
                <w:rFonts w:ascii="Arial" w:hAnsi="Arial" w:cs="Arial"/>
              </w:rPr>
            </w:pPr>
            <w:r w:rsidRPr="005D707A">
              <w:rPr>
                <w:rFonts w:ascii="Arial" w:hAnsi="Arial" w:cs="Arial"/>
              </w:rPr>
              <w:t>0.997</w:t>
            </w:r>
          </w:p>
        </w:tc>
        <w:tc>
          <w:tcPr>
            <w:cnfStyle w:val="000001000000" w:firstRow="0" w:lastRow="0" w:firstColumn="0" w:lastColumn="0" w:oddVBand="0" w:evenVBand="1" w:oddHBand="0" w:evenHBand="0" w:firstRowFirstColumn="0" w:firstRowLastColumn="0" w:lastRowFirstColumn="0" w:lastRowLastColumn="0"/>
            <w:tcW w:w="0" w:type="auto"/>
          </w:tcPr>
          <w:p w14:paraId="236A4A3B" w14:textId="77777777" w:rsidR="00B22E36" w:rsidRPr="005D707A" w:rsidRDefault="00DF0CF2">
            <w:pPr>
              <w:pStyle w:val="Compact"/>
              <w:rPr>
                <w:rFonts w:ascii="Arial" w:hAnsi="Arial" w:cs="Arial"/>
              </w:rPr>
            </w:pPr>
            <w:r w:rsidRPr="005D707A">
              <w:rPr>
                <w:rFonts w:ascii="Arial" w:hAnsi="Arial" w:cs="Arial"/>
              </w:rPr>
              <w:t>Yes</w:t>
            </w:r>
          </w:p>
        </w:tc>
      </w:tr>
    </w:tbl>
    <w:p w14:paraId="236A4A3D" w14:textId="77777777" w:rsidR="00B22E36" w:rsidRPr="005D707A" w:rsidRDefault="00DF0CF2">
      <w:pPr>
        <w:pStyle w:val="BodyText"/>
        <w:rPr>
          <w:rFonts w:ascii="Arial" w:hAnsi="Arial" w:cs="Arial"/>
        </w:rPr>
      </w:pPr>
      <w:r w:rsidRPr="005D707A">
        <w:rPr>
          <w:rFonts w:ascii="Arial" w:hAnsi="Arial" w:cs="Arial"/>
        </w:rPr>
        <w:lastRenderedPageBreak/>
        <w:t>These metrics justify advancing to a short iteration prior to pilot deployment.</w:t>
      </w:r>
    </w:p>
    <w:p w14:paraId="236A4A3E" w14:textId="16282C80" w:rsidR="00B22E36" w:rsidRPr="005D707A" w:rsidRDefault="00B22E36">
      <w:pPr>
        <w:rPr>
          <w:rFonts w:ascii="Arial" w:hAnsi="Arial" w:cs="Arial"/>
        </w:rPr>
      </w:pPr>
    </w:p>
    <w:p w14:paraId="236A4A3F" w14:textId="1E0FFBFB" w:rsidR="00B22E36" w:rsidRPr="005D707A" w:rsidRDefault="00DF0CF2">
      <w:pPr>
        <w:pStyle w:val="Heading3"/>
        <w:rPr>
          <w:rFonts w:ascii="Arial" w:hAnsi="Arial" w:cs="Arial"/>
          <w:color w:val="auto"/>
        </w:rPr>
      </w:pPr>
      <w:bookmarkStart w:id="98" w:name="traceability-to-business-goals"/>
      <w:bookmarkStart w:id="99" w:name="_Toc211004016"/>
      <w:bookmarkEnd w:id="96"/>
      <w:r w:rsidRPr="005D707A">
        <w:rPr>
          <w:rStyle w:val="SectionNumber"/>
          <w:rFonts w:ascii="Arial" w:hAnsi="Arial" w:cs="Arial"/>
          <w:color w:val="auto"/>
        </w:rPr>
        <w:t>1.14.5</w:t>
      </w:r>
      <w:r w:rsidR="007E462F">
        <w:rPr>
          <w:rFonts w:ascii="Arial" w:hAnsi="Arial" w:cs="Arial"/>
          <w:color w:val="auto"/>
        </w:rPr>
        <w:t xml:space="preserve"> </w:t>
      </w:r>
      <w:r w:rsidRPr="005D707A">
        <w:rPr>
          <w:rFonts w:ascii="Arial" w:hAnsi="Arial" w:cs="Arial"/>
          <w:color w:val="auto"/>
        </w:rPr>
        <w:t>Traceability to Business Goals</w:t>
      </w:r>
      <w:bookmarkEnd w:id="99"/>
    </w:p>
    <w:p w14:paraId="236A4A40" w14:textId="77777777" w:rsidR="00B22E36" w:rsidRPr="005D707A" w:rsidRDefault="00DF0CF2">
      <w:pPr>
        <w:pStyle w:val="Compact"/>
        <w:numPr>
          <w:ilvl w:val="0"/>
          <w:numId w:val="31"/>
        </w:numPr>
        <w:rPr>
          <w:rFonts w:ascii="Arial" w:hAnsi="Arial" w:cs="Arial"/>
        </w:rPr>
      </w:pPr>
      <w:r w:rsidRPr="005D707A">
        <w:rPr>
          <w:rFonts w:ascii="Arial" w:hAnsi="Arial" w:cs="Arial"/>
        </w:rPr>
        <w:t>Predictive accuracy for prioritisation. R-squared of 0.997 exceeds the 0.70 benchmark, supporting precise identification of high-risk provinces for targeted intervention.</w:t>
      </w:r>
    </w:p>
    <w:p w14:paraId="236A4A41" w14:textId="77777777" w:rsidR="00B22E36" w:rsidRPr="005D707A" w:rsidRDefault="00DF0CF2">
      <w:pPr>
        <w:pStyle w:val="Compact"/>
        <w:numPr>
          <w:ilvl w:val="0"/>
          <w:numId w:val="31"/>
        </w:numPr>
        <w:rPr>
          <w:rFonts w:ascii="Arial" w:hAnsi="Arial" w:cs="Arial"/>
        </w:rPr>
      </w:pPr>
      <w:r w:rsidRPr="005D707A">
        <w:rPr>
          <w:rFonts w:ascii="Arial" w:hAnsi="Arial" w:cs="Arial"/>
        </w:rPr>
        <w:t>Operational reliability via low error. RMSE of 0.0554 and MAE of 0.0381 meet thresholds consistent with policy planning and scenario analysis.</w:t>
      </w:r>
    </w:p>
    <w:p w14:paraId="236A4A42" w14:textId="77777777" w:rsidR="00B22E36" w:rsidRPr="005D707A" w:rsidRDefault="00DF0CF2">
      <w:pPr>
        <w:pStyle w:val="Compact"/>
        <w:numPr>
          <w:ilvl w:val="0"/>
          <w:numId w:val="31"/>
        </w:numPr>
        <w:rPr>
          <w:rFonts w:ascii="Arial" w:hAnsi="Arial" w:cs="Arial"/>
        </w:rPr>
      </w:pPr>
      <w:r w:rsidRPr="005D707A">
        <w:rPr>
          <w:rFonts w:ascii="Arial" w:hAnsi="Arial" w:cs="Arial"/>
        </w:rPr>
        <w:t>Stakeholder interpretability. Feature rankings emphasise water, sanitation, literacy, and healthcare access—determinants that align with policy levers and enable transparent communication.</w:t>
      </w:r>
    </w:p>
    <w:p w14:paraId="236A4A43" w14:textId="77777777" w:rsidR="00B22E36" w:rsidRPr="005D707A" w:rsidRDefault="00DF0CF2">
      <w:pPr>
        <w:pStyle w:val="Compact"/>
        <w:numPr>
          <w:ilvl w:val="0"/>
          <w:numId w:val="31"/>
        </w:numPr>
        <w:rPr>
          <w:rFonts w:ascii="Arial" w:hAnsi="Arial" w:cs="Arial"/>
        </w:rPr>
      </w:pPr>
      <w:r w:rsidRPr="005D707A">
        <w:rPr>
          <w:rFonts w:ascii="Arial" w:hAnsi="Arial" w:cs="Arial"/>
        </w:rPr>
        <w:t>Robustness under data constraints. The forthcoming iteration will confirm generalisation under strict separation of data partitions and proper transformation order.</w:t>
      </w:r>
    </w:p>
    <w:p w14:paraId="236A4A44" w14:textId="7B4EB950" w:rsidR="00B22E36" w:rsidRPr="005D707A" w:rsidRDefault="00B22E36">
      <w:pPr>
        <w:rPr>
          <w:rFonts w:ascii="Arial" w:hAnsi="Arial" w:cs="Arial"/>
        </w:rPr>
      </w:pPr>
    </w:p>
    <w:p w14:paraId="236A4A45" w14:textId="2386A145" w:rsidR="00B22E36" w:rsidRDefault="00DF0CF2">
      <w:pPr>
        <w:pStyle w:val="Heading3"/>
        <w:rPr>
          <w:rFonts w:ascii="Arial" w:hAnsi="Arial" w:cs="Arial"/>
          <w:color w:val="auto"/>
        </w:rPr>
      </w:pPr>
      <w:bookmarkStart w:id="100" w:name="action-plan"/>
      <w:bookmarkStart w:id="101" w:name="_Toc211004017"/>
      <w:bookmarkEnd w:id="98"/>
      <w:r w:rsidRPr="005D707A">
        <w:rPr>
          <w:rStyle w:val="SectionNumber"/>
          <w:rFonts w:ascii="Arial" w:hAnsi="Arial" w:cs="Arial"/>
          <w:color w:val="auto"/>
        </w:rPr>
        <w:t>1.14.6</w:t>
      </w:r>
      <w:r w:rsidR="007E462F">
        <w:rPr>
          <w:rFonts w:ascii="Arial" w:hAnsi="Arial" w:cs="Arial"/>
          <w:color w:val="auto"/>
        </w:rPr>
        <w:t xml:space="preserve"> </w:t>
      </w:r>
      <w:r w:rsidRPr="005D707A">
        <w:rPr>
          <w:rFonts w:ascii="Arial" w:hAnsi="Arial" w:cs="Arial"/>
          <w:color w:val="auto"/>
        </w:rPr>
        <w:t>Action Plan</w:t>
      </w:r>
      <w:bookmarkEnd w:id="101"/>
    </w:p>
    <w:p w14:paraId="50C2CC47" w14:textId="77777777" w:rsidR="00A93367" w:rsidRPr="00A93367" w:rsidRDefault="00A93367" w:rsidP="00A93367">
      <w:pPr>
        <w:pStyle w:val="BodyText"/>
      </w:pPr>
    </w:p>
    <w:p w14:paraId="236A4A46" w14:textId="10D8EB26" w:rsidR="00B22E36" w:rsidRPr="005D707A" w:rsidRDefault="00DF0CF2">
      <w:pPr>
        <w:pStyle w:val="Heading4"/>
        <w:rPr>
          <w:rFonts w:ascii="Arial" w:hAnsi="Arial" w:cs="Arial"/>
          <w:color w:val="auto"/>
        </w:rPr>
      </w:pPr>
      <w:bookmarkStart w:id="102" w:name="phase-a-audit-and-rebuild-week-1"/>
      <w:r w:rsidRPr="005D707A">
        <w:rPr>
          <w:rStyle w:val="SectionNumber"/>
          <w:rFonts w:ascii="Arial" w:hAnsi="Arial" w:cs="Arial"/>
          <w:color w:val="auto"/>
        </w:rPr>
        <w:t>1.14.6.1</w:t>
      </w:r>
      <w:r w:rsidR="007E462F">
        <w:rPr>
          <w:rFonts w:ascii="Arial" w:hAnsi="Arial" w:cs="Arial"/>
          <w:color w:val="auto"/>
        </w:rPr>
        <w:t xml:space="preserve"> </w:t>
      </w:r>
      <w:r w:rsidRPr="005D707A">
        <w:rPr>
          <w:rFonts w:ascii="Arial" w:hAnsi="Arial" w:cs="Arial"/>
          <w:color w:val="auto"/>
        </w:rPr>
        <w:t>Phase A</w:t>
      </w:r>
      <w:r w:rsidR="00A93367">
        <w:rPr>
          <w:rFonts w:ascii="Arial" w:hAnsi="Arial" w:cs="Arial"/>
          <w:color w:val="auto"/>
        </w:rPr>
        <w:t>:</w:t>
      </w:r>
      <w:r w:rsidRPr="005D707A">
        <w:rPr>
          <w:rFonts w:ascii="Arial" w:hAnsi="Arial" w:cs="Arial"/>
          <w:color w:val="auto"/>
        </w:rPr>
        <w:t xml:space="preserve"> Audit and Rebuild (Week 1)</w:t>
      </w:r>
    </w:p>
    <w:p w14:paraId="236A4A47" w14:textId="77777777" w:rsidR="00B22E36" w:rsidRPr="005D707A" w:rsidRDefault="00DF0CF2">
      <w:pPr>
        <w:pStyle w:val="Compact"/>
        <w:numPr>
          <w:ilvl w:val="0"/>
          <w:numId w:val="32"/>
        </w:numPr>
        <w:rPr>
          <w:rFonts w:ascii="Arial" w:hAnsi="Arial" w:cs="Arial"/>
        </w:rPr>
      </w:pPr>
      <w:r w:rsidRPr="005D707A">
        <w:rPr>
          <w:rFonts w:ascii="Arial" w:hAnsi="Arial" w:cs="Arial"/>
        </w:rPr>
        <w:t>Validate partition integrity. Confirm disjoint indices and immutability of training, validation, and test splits document checks and outcomes.</w:t>
      </w:r>
    </w:p>
    <w:p w14:paraId="236A4A48" w14:textId="77777777" w:rsidR="00B22E36" w:rsidRPr="005D707A" w:rsidRDefault="00DF0CF2">
      <w:pPr>
        <w:pStyle w:val="Compact"/>
        <w:numPr>
          <w:ilvl w:val="0"/>
          <w:numId w:val="32"/>
        </w:numPr>
        <w:rPr>
          <w:rFonts w:ascii="Arial" w:hAnsi="Arial" w:cs="Arial"/>
        </w:rPr>
      </w:pPr>
      <w:r w:rsidRPr="005D707A">
        <w:rPr>
          <w:rFonts w:ascii="Arial" w:hAnsi="Arial" w:cs="Arial"/>
        </w:rPr>
        <w:t>Enforce preprocessing discipline. Ensure centring/scaling and encoding are fitted on training data only and then applied to validation/test without refitting.</w:t>
      </w:r>
    </w:p>
    <w:p w14:paraId="236A4A49" w14:textId="77777777" w:rsidR="00B22E36" w:rsidRPr="005D707A" w:rsidRDefault="00DF0CF2">
      <w:pPr>
        <w:pStyle w:val="Compact"/>
        <w:numPr>
          <w:ilvl w:val="0"/>
          <w:numId w:val="32"/>
        </w:numPr>
        <w:rPr>
          <w:rFonts w:ascii="Arial" w:hAnsi="Arial" w:cs="Arial"/>
        </w:rPr>
      </w:pPr>
      <w:r w:rsidRPr="005D707A">
        <w:rPr>
          <w:rFonts w:ascii="Arial" w:hAnsi="Arial" w:cs="Arial"/>
        </w:rPr>
        <w:t>Re-tune via cross-validation. Replace any test-guided tuning with k-fold cross-validation reserve the test set strictly for the final estimate.</w:t>
      </w:r>
    </w:p>
    <w:p w14:paraId="236A4A4A" w14:textId="77777777" w:rsidR="00B22E36" w:rsidRPr="005D707A" w:rsidRDefault="00DF0CF2">
      <w:pPr>
        <w:pStyle w:val="Compact"/>
        <w:numPr>
          <w:ilvl w:val="0"/>
          <w:numId w:val="32"/>
        </w:numPr>
        <w:rPr>
          <w:rFonts w:ascii="Arial" w:hAnsi="Arial" w:cs="Arial"/>
        </w:rPr>
      </w:pPr>
      <w:r w:rsidRPr="005D707A">
        <w:rPr>
          <w:rFonts w:ascii="Arial" w:hAnsi="Arial" w:cs="Arial"/>
        </w:rPr>
        <w:t>Deliverables. Audit report updated tuning logs revised model artefact documented transformation parameters.</w:t>
      </w:r>
    </w:p>
    <w:p w14:paraId="236A4A4B" w14:textId="161AF04F" w:rsidR="00B22E36" w:rsidRPr="005D707A" w:rsidRDefault="00DF0CF2">
      <w:pPr>
        <w:pStyle w:val="Heading4"/>
        <w:rPr>
          <w:rFonts w:ascii="Arial" w:hAnsi="Arial" w:cs="Arial"/>
          <w:color w:val="auto"/>
        </w:rPr>
      </w:pPr>
      <w:bookmarkStart w:id="103" w:name="phase-b-re-validate-and-compare-week-2"/>
      <w:bookmarkEnd w:id="102"/>
      <w:r w:rsidRPr="005D707A">
        <w:rPr>
          <w:rStyle w:val="SectionNumber"/>
          <w:rFonts w:ascii="Arial" w:hAnsi="Arial" w:cs="Arial"/>
          <w:color w:val="auto"/>
        </w:rPr>
        <w:t>1.14.6.2</w:t>
      </w:r>
      <w:r w:rsidR="007E462F">
        <w:rPr>
          <w:rFonts w:ascii="Arial" w:hAnsi="Arial" w:cs="Arial"/>
          <w:color w:val="auto"/>
        </w:rPr>
        <w:t xml:space="preserve"> </w:t>
      </w:r>
      <w:r w:rsidRPr="005D707A">
        <w:rPr>
          <w:rFonts w:ascii="Arial" w:hAnsi="Arial" w:cs="Arial"/>
          <w:color w:val="auto"/>
        </w:rPr>
        <w:t>Phase B</w:t>
      </w:r>
      <w:r w:rsidR="00A93367">
        <w:rPr>
          <w:rFonts w:ascii="Arial" w:hAnsi="Arial" w:cs="Arial"/>
          <w:color w:val="auto"/>
        </w:rPr>
        <w:t xml:space="preserve">: </w:t>
      </w:r>
      <w:r w:rsidRPr="005D707A">
        <w:rPr>
          <w:rFonts w:ascii="Arial" w:hAnsi="Arial" w:cs="Arial"/>
          <w:color w:val="auto"/>
        </w:rPr>
        <w:t>Re-validate and Compare (Week 2)</w:t>
      </w:r>
    </w:p>
    <w:p w14:paraId="236A4A4C" w14:textId="431126E8" w:rsidR="00B22E36" w:rsidRPr="005D707A" w:rsidRDefault="0065126E">
      <w:pPr>
        <w:pStyle w:val="Compact"/>
        <w:numPr>
          <w:ilvl w:val="0"/>
          <w:numId w:val="33"/>
        </w:numPr>
        <w:rPr>
          <w:rFonts w:ascii="Arial" w:hAnsi="Arial" w:cs="Arial"/>
        </w:rPr>
      </w:pPr>
      <w:r w:rsidRPr="005D707A">
        <w:rPr>
          <w:rFonts w:ascii="Arial" w:hAnsi="Arial" w:cs="Arial"/>
        </w:rPr>
        <w:t xml:space="preserve">Finalize </w:t>
      </w:r>
      <w:r w:rsidR="00DF0CF2" w:rsidRPr="005D707A">
        <w:rPr>
          <w:rFonts w:ascii="Arial" w:hAnsi="Arial" w:cs="Arial"/>
        </w:rPr>
        <w:t>the Random Forest under validated procedures produce test-set estimates on the untouched hold-out.</w:t>
      </w:r>
    </w:p>
    <w:p w14:paraId="236A4A4D" w14:textId="77777777" w:rsidR="00B22E36" w:rsidRPr="005D707A" w:rsidRDefault="00DF0CF2">
      <w:pPr>
        <w:pStyle w:val="Compact"/>
        <w:numPr>
          <w:ilvl w:val="0"/>
          <w:numId w:val="33"/>
        </w:numPr>
        <w:rPr>
          <w:rFonts w:ascii="Arial" w:hAnsi="Arial" w:cs="Arial"/>
        </w:rPr>
      </w:pPr>
      <w:r w:rsidRPr="005D707A">
        <w:rPr>
          <w:rFonts w:ascii="Arial" w:hAnsi="Arial" w:cs="Arial"/>
        </w:rPr>
        <w:t>Establish baselines. Train simple comparators (mean/median predictor and linear regression) and report performance deltas to demonstrate value-add.</w:t>
      </w:r>
    </w:p>
    <w:p w14:paraId="236A4A4E" w14:textId="77777777" w:rsidR="00B22E36" w:rsidRPr="005D707A" w:rsidRDefault="00DF0CF2">
      <w:pPr>
        <w:pStyle w:val="Compact"/>
        <w:numPr>
          <w:ilvl w:val="0"/>
          <w:numId w:val="33"/>
        </w:numPr>
        <w:rPr>
          <w:rFonts w:ascii="Arial" w:hAnsi="Arial" w:cs="Arial"/>
        </w:rPr>
      </w:pPr>
      <w:r w:rsidRPr="005D707A">
        <w:rPr>
          <w:rFonts w:ascii="Arial" w:hAnsi="Arial" w:cs="Arial"/>
        </w:rPr>
        <w:t>Diagnostics and interpretability. Provide residual plots, error summaries, and permutation- or LIME-based explanations to evidence accuracy and explainability (Ribeiro et al. 2016).</w:t>
      </w:r>
    </w:p>
    <w:p w14:paraId="236A4A4F" w14:textId="77777777" w:rsidR="00B22E36" w:rsidRPr="005D707A" w:rsidRDefault="00DF0CF2">
      <w:pPr>
        <w:pStyle w:val="Compact"/>
        <w:numPr>
          <w:ilvl w:val="0"/>
          <w:numId w:val="33"/>
        </w:numPr>
        <w:rPr>
          <w:rFonts w:ascii="Arial" w:hAnsi="Arial" w:cs="Arial"/>
        </w:rPr>
      </w:pPr>
      <w:r w:rsidRPr="005D707A">
        <w:rPr>
          <w:rFonts w:ascii="Arial" w:hAnsi="Arial" w:cs="Arial"/>
        </w:rPr>
        <w:t>Deliverables. Metrics table with acceptance decision diagnostics pack interpretability summary updated risk register.</w:t>
      </w:r>
    </w:p>
    <w:p w14:paraId="236A4A50" w14:textId="461DB634" w:rsidR="00B22E36" w:rsidRPr="005D707A" w:rsidRDefault="00DF0CF2">
      <w:pPr>
        <w:pStyle w:val="Heading4"/>
        <w:rPr>
          <w:rFonts w:ascii="Arial" w:hAnsi="Arial" w:cs="Arial"/>
          <w:color w:val="auto"/>
        </w:rPr>
      </w:pPr>
      <w:bookmarkStart w:id="104" w:name="Xa48232844340b87fe0f5b85232282c1fcb1353f"/>
      <w:bookmarkEnd w:id="103"/>
      <w:r w:rsidRPr="005D707A">
        <w:rPr>
          <w:rStyle w:val="SectionNumber"/>
          <w:rFonts w:ascii="Arial" w:hAnsi="Arial" w:cs="Arial"/>
          <w:color w:val="auto"/>
        </w:rPr>
        <w:t>1.14.6.3</w:t>
      </w:r>
      <w:r w:rsidR="007E462F">
        <w:rPr>
          <w:rFonts w:ascii="Arial" w:hAnsi="Arial" w:cs="Arial"/>
          <w:color w:val="auto"/>
        </w:rPr>
        <w:t xml:space="preserve"> </w:t>
      </w:r>
      <w:r w:rsidRPr="005D707A">
        <w:rPr>
          <w:rFonts w:ascii="Arial" w:hAnsi="Arial" w:cs="Arial"/>
          <w:color w:val="auto"/>
        </w:rPr>
        <w:t>Phase C</w:t>
      </w:r>
      <w:r w:rsidR="00A93367">
        <w:rPr>
          <w:rFonts w:ascii="Arial" w:hAnsi="Arial" w:cs="Arial"/>
          <w:color w:val="auto"/>
        </w:rPr>
        <w:t xml:space="preserve">: </w:t>
      </w:r>
      <w:r w:rsidRPr="005D707A">
        <w:rPr>
          <w:rFonts w:ascii="Arial" w:hAnsi="Arial" w:cs="Arial"/>
          <w:color w:val="auto"/>
        </w:rPr>
        <w:t>Pilot Deployment (Week 3, conditional)</w:t>
      </w:r>
    </w:p>
    <w:p w14:paraId="236A4A51" w14:textId="005AEF36" w:rsidR="00B22E36" w:rsidRPr="005D707A" w:rsidRDefault="00DF0CF2">
      <w:pPr>
        <w:pStyle w:val="Compact"/>
        <w:numPr>
          <w:ilvl w:val="0"/>
          <w:numId w:val="34"/>
        </w:numPr>
        <w:rPr>
          <w:rFonts w:ascii="Arial" w:hAnsi="Arial" w:cs="Arial"/>
        </w:rPr>
      </w:pPr>
      <w:r w:rsidRPr="005D707A">
        <w:rPr>
          <w:rFonts w:ascii="Arial" w:hAnsi="Arial" w:cs="Arial"/>
        </w:rPr>
        <w:t xml:space="preserve">Package and governance. </w:t>
      </w:r>
      <w:r w:rsidR="0065126E" w:rsidRPr="005D707A">
        <w:rPr>
          <w:rFonts w:ascii="Arial" w:hAnsi="Arial" w:cs="Arial"/>
        </w:rPr>
        <w:t>Version of</w:t>
      </w:r>
      <w:r w:rsidRPr="005D707A">
        <w:rPr>
          <w:rFonts w:ascii="Arial" w:hAnsi="Arial" w:cs="Arial"/>
        </w:rPr>
        <w:t xml:space="preserve"> the model artefact with metadata, schema, and usage constraints define rollback plan and access controls.</w:t>
      </w:r>
    </w:p>
    <w:p w14:paraId="236A4A52" w14:textId="746A0CD7" w:rsidR="00B22E36" w:rsidRPr="005D707A" w:rsidRDefault="00DF0CF2">
      <w:pPr>
        <w:pStyle w:val="Compact"/>
        <w:numPr>
          <w:ilvl w:val="0"/>
          <w:numId w:val="34"/>
        </w:numPr>
        <w:rPr>
          <w:rFonts w:ascii="Arial" w:hAnsi="Arial" w:cs="Arial"/>
        </w:rPr>
      </w:pPr>
      <w:r w:rsidRPr="005D707A">
        <w:rPr>
          <w:rFonts w:ascii="Arial" w:hAnsi="Arial" w:cs="Arial"/>
        </w:rPr>
        <w:lastRenderedPageBreak/>
        <w:t xml:space="preserve">Monitoring. Implement metric tracking (RMSE/MAE/R²), data drift alerts, and periodic </w:t>
      </w:r>
      <w:r w:rsidR="0065126E" w:rsidRPr="005D707A">
        <w:rPr>
          <w:rFonts w:ascii="Arial" w:hAnsi="Arial" w:cs="Arial"/>
        </w:rPr>
        <w:t>back-testing</w:t>
      </w:r>
      <w:r w:rsidRPr="005D707A">
        <w:rPr>
          <w:rFonts w:ascii="Arial" w:hAnsi="Arial" w:cs="Arial"/>
        </w:rPr>
        <w:t xml:space="preserve"> schedule governance reviews.</w:t>
      </w:r>
    </w:p>
    <w:p w14:paraId="236A4A53" w14:textId="77777777" w:rsidR="00B22E36" w:rsidRPr="005D707A" w:rsidRDefault="00DF0CF2">
      <w:pPr>
        <w:pStyle w:val="Compact"/>
        <w:numPr>
          <w:ilvl w:val="0"/>
          <w:numId w:val="34"/>
        </w:numPr>
        <w:rPr>
          <w:rFonts w:ascii="Arial" w:hAnsi="Arial" w:cs="Arial"/>
        </w:rPr>
      </w:pPr>
      <w:r w:rsidRPr="005D707A">
        <w:rPr>
          <w:rFonts w:ascii="Arial" w:hAnsi="Arial" w:cs="Arial"/>
        </w:rPr>
        <w:t>Deliverables. Deployment checklist monitoring and escalation plan stakeholder sign-off.</w:t>
      </w:r>
    </w:p>
    <w:p w14:paraId="236A4A54" w14:textId="0B915728" w:rsidR="00B22E36" w:rsidRPr="005D707A" w:rsidRDefault="00B22E36">
      <w:pPr>
        <w:rPr>
          <w:rFonts w:ascii="Arial" w:hAnsi="Arial" w:cs="Arial"/>
        </w:rPr>
      </w:pPr>
    </w:p>
    <w:p w14:paraId="236A4A55" w14:textId="5A36CE0C" w:rsidR="00B22E36" w:rsidRPr="005D707A" w:rsidRDefault="00DF0CF2">
      <w:pPr>
        <w:pStyle w:val="Heading3"/>
        <w:rPr>
          <w:rFonts w:ascii="Arial" w:hAnsi="Arial" w:cs="Arial"/>
          <w:color w:val="auto"/>
        </w:rPr>
      </w:pPr>
      <w:bookmarkStart w:id="105" w:name="implementation-notes"/>
      <w:bookmarkStart w:id="106" w:name="_Toc211004018"/>
      <w:bookmarkEnd w:id="100"/>
      <w:bookmarkEnd w:id="104"/>
      <w:r w:rsidRPr="005D707A">
        <w:rPr>
          <w:rStyle w:val="SectionNumber"/>
          <w:rFonts w:ascii="Arial" w:hAnsi="Arial" w:cs="Arial"/>
          <w:color w:val="auto"/>
        </w:rPr>
        <w:t>1.14.7</w:t>
      </w:r>
      <w:r w:rsidR="0065126E" w:rsidRPr="005D707A">
        <w:rPr>
          <w:rFonts w:ascii="Arial" w:hAnsi="Arial" w:cs="Arial"/>
          <w:color w:val="auto"/>
        </w:rPr>
        <w:t xml:space="preserve"> </w:t>
      </w:r>
      <w:r w:rsidRPr="005D707A">
        <w:rPr>
          <w:rFonts w:ascii="Arial" w:hAnsi="Arial" w:cs="Arial"/>
          <w:color w:val="auto"/>
        </w:rPr>
        <w:t>Implementation Notes</w:t>
      </w:r>
      <w:bookmarkEnd w:id="106"/>
    </w:p>
    <w:p w14:paraId="236A4A56" w14:textId="77777777" w:rsidR="00B22E36" w:rsidRPr="005D707A" w:rsidRDefault="00DF0CF2">
      <w:pPr>
        <w:pStyle w:val="Compact"/>
        <w:numPr>
          <w:ilvl w:val="0"/>
          <w:numId w:val="35"/>
        </w:numPr>
        <w:rPr>
          <w:rFonts w:ascii="Arial" w:hAnsi="Arial" w:cs="Arial"/>
        </w:rPr>
      </w:pPr>
      <w:r w:rsidRPr="005D707A">
        <w:rPr>
          <w:rFonts w:ascii="Arial" w:hAnsi="Arial" w:cs="Arial"/>
        </w:rPr>
        <w:t>Pipelines and guards. Use a pipeline-oriented workflow to guarantee transformation order and separation of concerns add assertions for disjoint indices and exclusion of target-derived signals from features.</w:t>
      </w:r>
    </w:p>
    <w:p w14:paraId="236A4A57" w14:textId="77777777" w:rsidR="00B22E36" w:rsidRPr="005D707A" w:rsidRDefault="00DF0CF2">
      <w:pPr>
        <w:pStyle w:val="Compact"/>
        <w:numPr>
          <w:ilvl w:val="0"/>
          <w:numId w:val="35"/>
        </w:numPr>
        <w:rPr>
          <w:rFonts w:ascii="Arial" w:hAnsi="Arial" w:cs="Arial"/>
        </w:rPr>
      </w:pPr>
      <w:r w:rsidRPr="005D707A">
        <w:rPr>
          <w:rFonts w:ascii="Arial" w:hAnsi="Arial" w:cs="Arial"/>
        </w:rPr>
        <w:t>Data contracts. Fix the schema (types, ranges, categorical levels) and define handling rules for missing or novel values to ensure stable inference.</w:t>
      </w:r>
    </w:p>
    <w:p w14:paraId="236A4A58" w14:textId="77777777" w:rsidR="00B22E36" w:rsidRPr="005D707A" w:rsidRDefault="00DF0CF2">
      <w:pPr>
        <w:pStyle w:val="Compact"/>
        <w:numPr>
          <w:ilvl w:val="0"/>
          <w:numId w:val="35"/>
        </w:numPr>
        <w:rPr>
          <w:rFonts w:ascii="Arial" w:hAnsi="Arial" w:cs="Arial"/>
        </w:rPr>
      </w:pPr>
      <w:r w:rsidRPr="005D707A">
        <w:rPr>
          <w:rFonts w:ascii="Arial" w:hAnsi="Arial" w:cs="Arial"/>
        </w:rPr>
        <w:t>Interpretability. Report permutation importance and partial dependence/ICE visualisations for top predictors to provide stable, policy-aligned explanations.</w:t>
      </w:r>
    </w:p>
    <w:p w14:paraId="236A4A59" w14:textId="77777777" w:rsidR="00B22E36" w:rsidRPr="005D707A" w:rsidRDefault="00DF0CF2">
      <w:pPr>
        <w:pStyle w:val="Compact"/>
        <w:numPr>
          <w:ilvl w:val="0"/>
          <w:numId w:val="35"/>
        </w:numPr>
        <w:rPr>
          <w:rFonts w:ascii="Arial" w:hAnsi="Arial" w:cs="Arial"/>
        </w:rPr>
      </w:pPr>
      <w:r w:rsidRPr="005D707A">
        <w:rPr>
          <w:rFonts w:ascii="Arial" w:hAnsi="Arial" w:cs="Arial"/>
        </w:rPr>
        <w:t>Calibration. Where appropriate, apply post-hoc calibration to improve alignment between predicted and observed scales, documented with before/after metrics.</w:t>
      </w:r>
    </w:p>
    <w:p w14:paraId="236A4A5A" w14:textId="61C95AF1" w:rsidR="00B22E36" w:rsidRPr="005D707A" w:rsidRDefault="00B22E36">
      <w:pPr>
        <w:rPr>
          <w:rFonts w:ascii="Arial" w:hAnsi="Arial" w:cs="Arial"/>
        </w:rPr>
      </w:pPr>
    </w:p>
    <w:p w14:paraId="236A4A5B" w14:textId="150A36A4" w:rsidR="00B22E36" w:rsidRPr="005D707A" w:rsidRDefault="00DF0CF2">
      <w:pPr>
        <w:pStyle w:val="Heading3"/>
        <w:rPr>
          <w:rFonts w:ascii="Arial" w:hAnsi="Arial" w:cs="Arial"/>
          <w:color w:val="auto"/>
        </w:rPr>
      </w:pPr>
      <w:bookmarkStart w:id="107" w:name="risks-mitigations"/>
      <w:bookmarkStart w:id="108" w:name="_Toc211004019"/>
      <w:bookmarkEnd w:id="105"/>
      <w:r w:rsidRPr="005D707A">
        <w:rPr>
          <w:rStyle w:val="SectionNumber"/>
          <w:rFonts w:ascii="Arial" w:hAnsi="Arial" w:cs="Arial"/>
          <w:color w:val="auto"/>
        </w:rPr>
        <w:t>1.14.8</w:t>
      </w:r>
      <w:r w:rsidR="0065126E" w:rsidRPr="005D707A">
        <w:rPr>
          <w:rFonts w:ascii="Arial" w:hAnsi="Arial" w:cs="Arial"/>
          <w:color w:val="auto"/>
        </w:rPr>
        <w:t xml:space="preserve"> </w:t>
      </w:r>
      <w:r w:rsidRPr="005D707A">
        <w:rPr>
          <w:rFonts w:ascii="Arial" w:hAnsi="Arial" w:cs="Arial"/>
          <w:color w:val="auto"/>
        </w:rPr>
        <w:t>Risks &amp; Mitigations</w:t>
      </w:r>
      <w:bookmarkEnd w:id="108"/>
    </w:p>
    <w:p w14:paraId="236A4A5C" w14:textId="4231550C" w:rsidR="00B22E36" w:rsidRPr="005D707A" w:rsidRDefault="00DF0CF2">
      <w:pPr>
        <w:pStyle w:val="Compact"/>
        <w:numPr>
          <w:ilvl w:val="0"/>
          <w:numId w:val="36"/>
        </w:numPr>
        <w:rPr>
          <w:rFonts w:ascii="Arial" w:hAnsi="Arial" w:cs="Arial"/>
        </w:rPr>
      </w:pPr>
      <w:r w:rsidRPr="005D707A">
        <w:rPr>
          <w:rFonts w:ascii="Arial" w:hAnsi="Arial" w:cs="Arial"/>
        </w:rPr>
        <w:t xml:space="preserve">Potential data leakage. Mitigate via pipeline-enforced preprocessing on training only audit and log all transformation fits re-estimate metrics under validated </w:t>
      </w:r>
      <w:r w:rsidR="0065126E" w:rsidRPr="005D707A">
        <w:rPr>
          <w:rFonts w:ascii="Arial" w:hAnsi="Arial" w:cs="Arial"/>
        </w:rPr>
        <w:t>procedures.</w:t>
      </w:r>
    </w:p>
    <w:p w14:paraId="236A4A5D" w14:textId="77777777" w:rsidR="00B22E36" w:rsidRPr="005D707A" w:rsidRDefault="00DF0CF2">
      <w:pPr>
        <w:pStyle w:val="Compact"/>
        <w:numPr>
          <w:ilvl w:val="0"/>
          <w:numId w:val="36"/>
        </w:numPr>
        <w:rPr>
          <w:rFonts w:ascii="Arial" w:hAnsi="Arial" w:cs="Arial"/>
        </w:rPr>
      </w:pPr>
      <w:r w:rsidRPr="005D707A">
        <w:rPr>
          <w:rFonts w:ascii="Arial" w:hAnsi="Arial" w:cs="Arial"/>
        </w:rPr>
        <w:t>Test-set contamination. Reserve test data exclusively for the final estimate perform all tuning and selection within cross-validation.</w:t>
      </w:r>
    </w:p>
    <w:p w14:paraId="236A4A5E" w14:textId="1CE92A04" w:rsidR="00B22E36" w:rsidRPr="005D707A" w:rsidRDefault="00DF0CF2">
      <w:pPr>
        <w:pStyle w:val="Compact"/>
        <w:numPr>
          <w:ilvl w:val="0"/>
          <w:numId w:val="36"/>
        </w:numPr>
        <w:rPr>
          <w:rFonts w:ascii="Arial" w:hAnsi="Arial" w:cs="Arial"/>
        </w:rPr>
      </w:pPr>
      <w:r w:rsidRPr="005D707A">
        <w:rPr>
          <w:rFonts w:ascii="Arial" w:hAnsi="Arial" w:cs="Arial"/>
        </w:rPr>
        <w:t xml:space="preserve">Small sample size. Use cross-validation with uncertainty </w:t>
      </w:r>
      <w:r w:rsidR="0065126E" w:rsidRPr="005D707A">
        <w:rPr>
          <w:rFonts w:ascii="Arial" w:hAnsi="Arial" w:cs="Arial"/>
        </w:rPr>
        <w:t>estimates,</w:t>
      </w:r>
      <w:r w:rsidRPr="005D707A">
        <w:rPr>
          <w:rFonts w:ascii="Arial" w:hAnsi="Arial" w:cs="Arial"/>
        </w:rPr>
        <w:t xml:space="preserve"> monitor post-deployment performance and drift retrain on a cadence aligned with data refreshes.</w:t>
      </w:r>
    </w:p>
    <w:p w14:paraId="236A4A5F" w14:textId="77777777" w:rsidR="00B22E36" w:rsidRPr="005D707A" w:rsidRDefault="00DF0CF2">
      <w:pPr>
        <w:pStyle w:val="Compact"/>
        <w:numPr>
          <w:ilvl w:val="0"/>
          <w:numId w:val="36"/>
        </w:numPr>
        <w:rPr>
          <w:rFonts w:ascii="Arial" w:hAnsi="Arial" w:cs="Arial"/>
        </w:rPr>
      </w:pPr>
      <w:r w:rsidRPr="005D707A">
        <w:rPr>
          <w:rFonts w:ascii="Arial" w:hAnsi="Arial" w:cs="Arial"/>
        </w:rPr>
        <w:t>Distribution shift. Compare training and pilot-period covariate distributions define triggers for retraining or model fallback.</w:t>
      </w:r>
    </w:p>
    <w:p w14:paraId="236A4A60" w14:textId="04B2BF59" w:rsidR="00B22E36" w:rsidRPr="005D707A" w:rsidRDefault="00B22E36">
      <w:pPr>
        <w:rPr>
          <w:rFonts w:ascii="Arial" w:hAnsi="Arial" w:cs="Arial"/>
        </w:rPr>
      </w:pPr>
    </w:p>
    <w:p w14:paraId="236A4A61" w14:textId="79F9A0D1" w:rsidR="00B22E36" w:rsidRPr="005D707A" w:rsidRDefault="00DF0CF2">
      <w:pPr>
        <w:pStyle w:val="Heading3"/>
        <w:rPr>
          <w:rFonts w:ascii="Arial" w:hAnsi="Arial" w:cs="Arial"/>
          <w:color w:val="auto"/>
        </w:rPr>
      </w:pPr>
      <w:bookmarkStart w:id="109" w:name="ethics-bias"/>
      <w:bookmarkStart w:id="110" w:name="_Toc211004020"/>
      <w:bookmarkEnd w:id="107"/>
      <w:r w:rsidRPr="005D707A">
        <w:rPr>
          <w:rStyle w:val="SectionNumber"/>
          <w:rFonts w:ascii="Arial" w:hAnsi="Arial" w:cs="Arial"/>
          <w:color w:val="auto"/>
        </w:rPr>
        <w:t>1.14.9</w:t>
      </w:r>
      <w:r w:rsidR="007E462F">
        <w:rPr>
          <w:rFonts w:ascii="Arial" w:hAnsi="Arial" w:cs="Arial"/>
          <w:color w:val="auto"/>
        </w:rPr>
        <w:t xml:space="preserve"> </w:t>
      </w:r>
      <w:r w:rsidRPr="005D707A">
        <w:rPr>
          <w:rFonts w:ascii="Arial" w:hAnsi="Arial" w:cs="Arial"/>
          <w:color w:val="auto"/>
        </w:rPr>
        <w:t>Ethics &amp; Bias</w:t>
      </w:r>
      <w:bookmarkEnd w:id="110"/>
    </w:p>
    <w:p w14:paraId="236A4A62" w14:textId="1C8ADB68" w:rsidR="00B22E36" w:rsidRPr="005D707A" w:rsidRDefault="00DF0CF2">
      <w:pPr>
        <w:pStyle w:val="FirstParagraph"/>
        <w:rPr>
          <w:rFonts w:ascii="Arial" w:hAnsi="Arial" w:cs="Arial"/>
        </w:rPr>
      </w:pPr>
      <w:r w:rsidRPr="005D707A">
        <w:rPr>
          <w:rFonts w:ascii="Arial" w:hAnsi="Arial" w:cs="Arial"/>
        </w:rPr>
        <w:t>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 (Ribeiro et al.2016).</w:t>
      </w:r>
    </w:p>
    <w:p w14:paraId="236A4A63" w14:textId="58636D1B" w:rsidR="00B22E36" w:rsidRPr="005D707A" w:rsidRDefault="00B22E36">
      <w:pPr>
        <w:rPr>
          <w:rFonts w:ascii="Arial" w:hAnsi="Arial" w:cs="Arial"/>
        </w:rPr>
      </w:pPr>
    </w:p>
    <w:p w14:paraId="236A4A64" w14:textId="7BBE8D07" w:rsidR="00B22E36" w:rsidRPr="005D707A" w:rsidRDefault="00DF0CF2">
      <w:pPr>
        <w:pStyle w:val="Heading3"/>
        <w:rPr>
          <w:rFonts w:ascii="Arial" w:hAnsi="Arial" w:cs="Arial"/>
          <w:color w:val="auto"/>
        </w:rPr>
      </w:pPr>
      <w:bookmarkStart w:id="111" w:name="reproducibility-version-control"/>
      <w:bookmarkStart w:id="112" w:name="_Toc211004021"/>
      <w:bookmarkEnd w:id="109"/>
      <w:r w:rsidRPr="005D707A">
        <w:rPr>
          <w:rStyle w:val="SectionNumber"/>
          <w:rFonts w:ascii="Arial" w:hAnsi="Arial" w:cs="Arial"/>
          <w:color w:val="auto"/>
        </w:rPr>
        <w:t>1.14.10</w:t>
      </w:r>
      <w:r w:rsidR="007E462F">
        <w:rPr>
          <w:rFonts w:ascii="Arial" w:hAnsi="Arial" w:cs="Arial"/>
          <w:color w:val="auto"/>
        </w:rPr>
        <w:t xml:space="preserve"> </w:t>
      </w:r>
      <w:r w:rsidRPr="005D707A">
        <w:rPr>
          <w:rFonts w:ascii="Arial" w:hAnsi="Arial" w:cs="Arial"/>
          <w:color w:val="auto"/>
        </w:rPr>
        <w:t>Reproducibility &amp; Version Control</w:t>
      </w:r>
      <w:bookmarkEnd w:id="112"/>
    </w:p>
    <w:p w14:paraId="236A4A65" w14:textId="4205ECFA" w:rsidR="00B22E36" w:rsidRPr="005D707A" w:rsidRDefault="0065126E">
      <w:pPr>
        <w:pStyle w:val="FirstParagraph"/>
        <w:rPr>
          <w:rFonts w:ascii="Arial" w:hAnsi="Arial" w:cs="Arial"/>
        </w:rPr>
      </w:pPr>
      <w:r w:rsidRPr="005D707A">
        <w:rPr>
          <w:rFonts w:ascii="Arial" w:hAnsi="Arial" w:cs="Arial"/>
        </w:rPr>
        <w:t>Version of</w:t>
      </w:r>
      <w:r w:rsidR="00DF0CF2" w:rsidRPr="005D707A">
        <w:rPr>
          <w:rFonts w:ascii="Arial" w:hAnsi="Arial" w:cs="Arial"/>
        </w:rPr>
        <w:t xml:space="preserve"> all scripts, data snapshots, and model artefacts with tagged commits, record environments via session information to ensure reproducibility. Each result must be </w:t>
      </w:r>
      <w:r w:rsidR="00DF0CF2" w:rsidRPr="005D707A">
        <w:rPr>
          <w:rFonts w:ascii="Arial" w:hAnsi="Arial" w:cs="Arial"/>
        </w:rPr>
        <w:lastRenderedPageBreak/>
        <w:t xml:space="preserve">traceable to an exact configuration, dataset snapshot, and decision log, consistent with CRISP-DM documentation </w:t>
      </w:r>
      <w:r w:rsidRPr="005D707A">
        <w:rPr>
          <w:rFonts w:ascii="Arial" w:hAnsi="Arial" w:cs="Arial"/>
        </w:rPr>
        <w:t>standards.</w:t>
      </w:r>
    </w:p>
    <w:p w14:paraId="236A4A66" w14:textId="795D925A" w:rsidR="00B22E36" w:rsidRPr="005D707A" w:rsidRDefault="00B22E36">
      <w:pPr>
        <w:rPr>
          <w:rFonts w:ascii="Arial" w:hAnsi="Arial" w:cs="Arial"/>
        </w:rPr>
      </w:pPr>
    </w:p>
    <w:p w14:paraId="236A4A67" w14:textId="7A5A0ED0" w:rsidR="00B22E36" w:rsidRPr="005D707A" w:rsidRDefault="00DF0CF2">
      <w:pPr>
        <w:pStyle w:val="Heading3"/>
        <w:rPr>
          <w:rFonts w:ascii="Arial" w:hAnsi="Arial" w:cs="Arial"/>
          <w:color w:val="auto"/>
        </w:rPr>
      </w:pPr>
      <w:bookmarkStart w:id="113" w:name="roles-accountability"/>
      <w:bookmarkStart w:id="114" w:name="_Toc211004022"/>
      <w:bookmarkEnd w:id="111"/>
      <w:r w:rsidRPr="005D707A">
        <w:rPr>
          <w:rStyle w:val="SectionNumber"/>
          <w:rFonts w:ascii="Arial" w:hAnsi="Arial" w:cs="Arial"/>
          <w:color w:val="auto"/>
        </w:rPr>
        <w:t>1.14.11</w:t>
      </w:r>
      <w:r w:rsidR="0097342D">
        <w:rPr>
          <w:rFonts w:ascii="Arial" w:hAnsi="Arial" w:cs="Arial"/>
          <w:color w:val="auto"/>
        </w:rPr>
        <w:t xml:space="preserve"> </w:t>
      </w:r>
      <w:r w:rsidRPr="005D707A">
        <w:rPr>
          <w:rFonts w:ascii="Arial" w:hAnsi="Arial" w:cs="Arial"/>
          <w:color w:val="auto"/>
        </w:rPr>
        <w:t>Roles &amp; Accountability</w:t>
      </w:r>
      <w:bookmarkEnd w:id="114"/>
    </w:p>
    <w:p w14:paraId="236A4A68" w14:textId="77777777" w:rsidR="00B22E36" w:rsidRPr="005D707A" w:rsidRDefault="00DF0CF2">
      <w:pPr>
        <w:pStyle w:val="Compact"/>
        <w:numPr>
          <w:ilvl w:val="0"/>
          <w:numId w:val="37"/>
        </w:numPr>
        <w:rPr>
          <w:rFonts w:ascii="Arial" w:hAnsi="Arial" w:cs="Arial"/>
        </w:rPr>
      </w:pPr>
      <w:r w:rsidRPr="005D707A">
        <w:rPr>
          <w:rFonts w:ascii="Arial" w:hAnsi="Arial" w:cs="Arial"/>
        </w:rPr>
        <w:t>Phase A — QA Audit: Llewellyn Fourie — Leakage checks, split integrity, and data validation.</w:t>
      </w:r>
    </w:p>
    <w:p w14:paraId="236A4A69" w14:textId="77777777" w:rsidR="00B22E36" w:rsidRPr="005D707A" w:rsidRDefault="00DF0CF2">
      <w:pPr>
        <w:pStyle w:val="Compact"/>
        <w:numPr>
          <w:ilvl w:val="0"/>
          <w:numId w:val="37"/>
        </w:numPr>
        <w:rPr>
          <w:rFonts w:ascii="Arial" w:hAnsi="Arial" w:cs="Arial"/>
        </w:rPr>
      </w:pPr>
      <w:r w:rsidRPr="005D707A">
        <w:rPr>
          <w:rFonts w:ascii="Arial" w:hAnsi="Arial" w:cs="Arial"/>
        </w:rPr>
        <w:t>Phase B — Re-Validation: Juan Oosthuizen — Cross-validation, baselines, diagnostics, and acceptance decision.</w:t>
      </w:r>
    </w:p>
    <w:p w14:paraId="236A4A6A" w14:textId="77777777" w:rsidR="00B22E36" w:rsidRPr="005D707A" w:rsidRDefault="00DF0CF2">
      <w:pPr>
        <w:pStyle w:val="Compact"/>
        <w:numPr>
          <w:ilvl w:val="0"/>
          <w:numId w:val="37"/>
        </w:numPr>
        <w:rPr>
          <w:rFonts w:ascii="Arial" w:hAnsi="Arial" w:cs="Arial"/>
        </w:rPr>
      </w:pPr>
      <w:r w:rsidRPr="005D707A">
        <w:rPr>
          <w:rFonts w:ascii="Arial" w:hAnsi="Arial" w:cs="Arial"/>
        </w:rPr>
        <w:t>Phase C — Pilot: Erin Cullen and Qhamaninande Ndlume — Packaging, deployment controls, monitoring, and rollback readiness.</w:t>
      </w:r>
    </w:p>
    <w:p w14:paraId="236A4A6B" w14:textId="15C475F7" w:rsidR="00B22E36" w:rsidRPr="005D707A" w:rsidRDefault="00B22E36">
      <w:pPr>
        <w:rPr>
          <w:rFonts w:ascii="Arial" w:hAnsi="Arial" w:cs="Arial"/>
        </w:rPr>
      </w:pPr>
    </w:p>
    <w:p w14:paraId="236A4A6C" w14:textId="0B826A05" w:rsidR="00B22E36" w:rsidRPr="005D707A" w:rsidRDefault="00DF0CF2">
      <w:pPr>
        <w:pStyle w:val="Heading3"/>
        <w:rPr>
          <w:rFonts w:ascii="Arial" w:hAnsi="Arial" w:cs="Arial"/>
          <w:color w:val="auto"/>
        </w:rPr>
      </w:pPr>
      <w:bookmarkStart w:id="115" w:name="confidence-intervals"/>
      <w:bookmarkStart w:id="116" w:name="_Toc211004023"/>
      <w:bookmarkEnd w:id="113"/>
      <w:r w:rsidRPr="005D707A">
        <w:rPr>
          <w:rStyle w:val="SectionNumber"/>
          <w:rFonts w:ascii="Arial" w:hAnsi="Arial" w:cs="Arial"/>
          <w:color w:val="auto"/>
        </w:rPr>
        <w:t>1.14.12</w:t>
      </w:r>
      <w:r w:rsidR="00834AD1">
        <w:rPr>
          <w:rFonts w:ascii="Arial" w:hAnsi="Arial" w:cs="Arial"/>
          <w:color w:val="auto"/>
        </w:rPr>
        <w:t xml:space="preserve"> </w:t>
      </w:r>
      <w:r w:rsidRPr="005D707A">
        <w:rPr>
          <w:rFonts w:ascii="Arial" w:hAnsi="Arial" w:cs="Arial"/>
          <w:color w:val="auto"/>
        </w:rPr>
        <w:t>Confidence Intervals</w:t>
      </w:r>
      <w:bookmarkEnd w:id="116"/>
    </w:p>
    <w:p w14:paraId="236A4A6D" w14:textId="77777777" w:rsidR="00B22E36" w:rsidRPr="005D707A" w:rsidRDefault="00DF0CF2">
      <w:pPr>
        <w:pStyle w:val="FirstParagraph"/>
        <w:rPr>
          <w:rFonts w:ascii="Arial" w:hAnsi="Arial" w:cs="Arial"/>
        </w:rPr>
      </w:pPr>
      <w:r w:rsidRPr="005D707A">
        <w:rPr>
          <w:rFonts w:ascii="Arial" w:hAnsi="Arial" w:cs="Arial"/>
        </w:rPr>
        <w:t>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14:paraId="236A4A6E" w14:textId="2CEE5488" w:rsidR="00B22E36" w:rsidRPr="005D707A" w:rsidRDefault="00B22E36">
      <w:pPr>
        <w:rPr>
          <w:rFonts w:ascii="Arial" w:hAnsi="Arial" w:cs="Arial"/>
        </w:rPr>
      </w:pPr>
    </w:p>
    <w:p w14:paraId="236A4A6F" w14:textId="5441409A" w:rsidR="00B22E36" w:rsidRPr="005D707A" w:rsidRDefault="00DF0CF2">
      <w:pPr>
        <w:pStyle w:val="Heading3"/>
        <w:rPr>
          <w:rFonts w:ascii="Arial" w:hAnsi="Arial" w:cs="Arial"/>
          <w:color w:val="auto"/>
        </w:rPr>
      </w:pPr>
      <w:bookmarkStart w:id="117" w:name="crisp-dm-alignment"/>
      <w:bookmarkStart w:id="118" w:name="_Toc211004024"/>
      <w:bookmarkEnd w:id="115"/>
      <w:r w:rsidRPr="005D707A">
        <w:rPr>
          <w:rStyle w:val="SectionNumber"/>
          <w:rFonts w:ascii="Arial" w:hAnsi="Arial" w:cs="Arial"/>
          <w:color w:val="auto"/>
        </w:rPr>
        <w:t>1.14.13</w:t>
      </w:r>
      <w:r w:rsidR="00834AD1">
        <w:rPr>
          <w:rFonts w:ascii="Arial" w:hAnsi="Arial" w:cs="Arial"/>
          <w:color w:val="auto"/>
        </w:rPr>
        <w:t xml:space="preserve"> </w:t>
      </w:r>
      <w:r w:rsidRPr="005D707A">
        <w:rPr>
          <w:rFonts w:ascii="Arial" w:hAnsi="Arial" w:cs="Arial"/>
          <w:color w:val="auto"/>
        </w:rPr>
        <w:t>CRISP-DM Alignment</w:t>
      </w:r>
      <w:bookmarkEnd w:id="118"/>
    </w:p>
    <w:p w14:paraId="236A4A70" w14:textId="092A3AB7" w:rsidR="00B22E36" w:rsidRPr="005D707A" w:rsidRDefault="00DF0CF2">
      <w:pPr>
        <w:pStyle w:val="FirstParagraph"/>
        <w:rPr>
          <w:rFonts w:ascii="Arial" w:hAnsi="Arial" w:cs="Arial"/>
        </w:rPr>
      </w:pPr>
      <w:r w:rsidRPr="005D707A">
        <w:rPr>
          <w:rFonts w:ascii="Arial" w:hAnsi="Arial" w:cs="Arial"/>
        </w:rPr>
        <w:t>These steps operationalise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p>
    <w:p w14:paraId="08F57A68" w14:textId="0D101CB2" w:rsidR="0065126E" w:rsidRPr="005D707A" w:rsidRDefault="0065126E" w:rsidP="0065126E">
      <w:pPr>
        <w:pStyle w:val="Heading2"/>
        <w:rPr>
          <w:rFonts w:ascii="Arial" w:hAnsi="Arial" w:cs="Arial"/>
          <w:color w:val="auto"/>
        </w:rPr>
      </w:pPr>
      <w:bookmarkStart w:id="119" w:name="_Toc211004025"/>
      <w:bookmarkEnd w:id="0"/>
      <w:bookmarkEnd w:id="85"/>
      <w:bookmarkEnd w:id="117"/>
      <w:r w:rsidRPr="005D707A">
        <w:rPr>
          <w:rFonts w:ascii="Arial" w:hAnsi="Arial" w:cs="Arial"/>
          <w:color w:val="auto"/>
        </w:rPr>
        <w:t>Conclusion</w:t>
      </w:r>
      <w:bookmarkEnd w:id="119"/>
    </w:p>
    <w:p w14:paraId="4C6597E3" w14:textId="77777777" w:rsidR="0065126E" w:rsidRPr="005D707A" w:rsidRDefault="0065126E" w:rsidP="0065126E">
      <w:pPr>
        <w:pStyle w:val="FirstParagraph"/>
        <w:rPr>
          <w:rFonts w:ascii="Arial" w:hAnsi="Arial" w:cs="Arial"/>
        </w:rPr>
      </w:pPr>
      <w:r w:rsidRPr="005D707A">
        <w:rPr>
          <w:rFonts w:ascii="Arial" w:hAnsi="Arial" w:cs="Arial"/>
        </w:rPr>
        <w:t>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14:paraId="7080AA77" w14:textId="77777777" w:rsidR="0065126E" w:rsidRPr="005D707A" w:rsidRDefault="0065126E" w:rsidP="0065126E">
      <w:pPr>
        <w:pStyle w:val="BodyText"/>
        <w:rPr>
          <w:rFonts w:ascii="Arial" w:hAnsi="Arial" w:cs="Arial"/>
        </w:rPr>
      </w:pPr>
      <w:r w:rsidRPr="005D707A">
        <w:rPr>
          <w:rFonts w:ascii="Arial" w:hAnsi="Arial" w:cs="Arial"/>
        </w:rPr>
        <w:t>The exceptionally high R-squared (0.997) warrants investigation to rule out methodological errors. While the model may genuinely perform well, such extreme performance on limited health survey data is unusual and should be validated through corrective actions.</w:t>
      </w:r>
    </w:p>
    <w:p w14:paraId="1318909E" w14:textId="77777777" w:rsidR="0065126E" w:rsidRPr="005D707A" w:rsidRDefault="0065126E" w:rsidP="0065126E">
      <w:pPr>
        <w:pStyle w:val="BodyText"/>
        <w:rPr>
          <w:rFonts w:ascii="Arial" w:hAnsi="Arial" w:cs="Arial"/>
        </w:rPr>
      </w:pPr>
      <w:r w:rsidRPr="005D707A">
        <w:rPr>
          <w:rFonts w:ascii="Arial" w:hAnsi="Arial" w:cs="Arial"/>
        </w:rPr>
        <w:t>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p w14:paraId="3070BAC4" w14:textId="5EFE33E8" w:rsidR="0065126E" w:rsidRDefault="0065126E" w:rsidP="0065126E">
      <w:pPr>
        <w:pStyle w:val="Heading3"/>
        <w:rPr>
          <w:rFonts w:ascii="Arial" w:hAnsi="Arial" w:cs="Arial"/>
          <w:color w:val="auto"/>
        </w:rPr>
      </w:pPr>
      <w:bookmarkStart w:id="120" w:name="_Toc211004026"/>
      <w:r w:rsidRPr="005D707A">
        <w:rPr>
          <w:rStyle w:val="SectionNumber"/>
          <w:rFonts w:ascii="Arial" w:hAnsi="Arial" w:cs="Arial"/>
          <w:color w:val="auto"/>
        </w:rPr>
        <w:lastRenderedPageBreak/>
        <w:t>1.12.1</w:t>
      </w:r>
      <w:r w:rsidR="00834AD1">
        <w:rPr>
          <w:rFonts w:ascii="Arial" w:hAnsi="Arial" w:cs="Arial"/>
          <w:color w:val="auto"/>
        </w:rPr>
        <w:t xml:space="preserve"> </w:t>
      </w:r>
      <w:r w:rsidRPr="005D707A">
        <w:rPr>
          <w:rFonts w:ascii="Arial" w:hAnsi="Arial" w:cs="Arial"/>
          <w:color w:val="auto"/>
        </w:rPr>
        <w:t>Overall Assessment</w:t>
      </w:r>
      <w:bookmarkEnd w:id="120"/>
    </w:p>
    <w:p w14:paraId="5DC96882" w14:textId="77777777" w:rsidR="00834AD1" w:rsidRPr="00834AD1" w:rsidRDefault="00834AD1" w:rsidP="00834AD1">
      <w:pPr>
        <w:pStyle w:val="BodyText"/>
      </w:pPr>
    </w:p>
    <w:tbl>
      <w:tblPr>
        <w:tblStyle w:val="PlainTable2"/>
        <w:tblW w:w="5000" w:type="pct"/>
        <w:tblLayout w:type="fixed"/>
        <w:tblLook w:val="0020" w:firstRow="1" w:lastRow="0" w:firstColumn="0" w:lastColumn="0" w:noHBand="0" w:noVBand="0"/>
      </w:tblPr>
      <w:tblGrid>
        <w:gridCol w:w="936"/>
        <w:gridCol w:w="2404"/>
        <w:gridCol w:w="2270"/>
        <w:gridCol w:w="1870"/>
        <w:gridCol w:w="1870"/>
      </w:tblGrid>
      <w:tr w:rsidR="0065126E" w:rsidRPr="005D707A" w14:paraId="54E9B2C9" w14:textId="77777777" w:rsidTr="00813F1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6FB9C1F9" w14:textId="77777777" w:rsidR="0065126E" w:rsidRPr="005D707A" w:rsidRDefault="0065126E" w:rsidP="00813F18">
            <w:pPr>
              <w:pStyle w:val="Compact"/>
              <w:rPr>
                <w:rFonts w:ascii="Arial" w:hAnsi="Arial" w:cs="Arial"/>
              </w:rPr>
            </w:pPr>
            <w:r w:rsidRPr="005D707A">
              <w:rPr>
                <w:rFonts w:ascii="Arial" w:hAnsi="Arial" w:cs="Arial"/>
              </w:rPr>
              <w:t>Phase</w:t>
            </w:r>
          </w:p>
        </w:tc>
        <w:tc>
          <w:tcPr>
            <w:cnfStyle w:val="000001000000" w:firstRow="0" w:lastRow="0" w:firstColumn="0" w:lastColumn="0" w:oddVBand="0" w:evenVBand="1" w:oddHBand="0" w:evenHBand="0" w:firstRowFirstColumn="0" w:firstRowLastColumn="0" w:lastRowFirstColumn="0" w:lastRowLastColumn="0"/>
            <w:tcW w:w="2036" w:type="dxa"/>
          </w:tcPr>
          <w:p w14:paraId="44536651" w14:textId="77777777" w:rsidR="0065126E" w:rsidRPr="005D707A" w:rsidRDefault="0065126E" w:rsidP="00813F18">
            <w:pPr>
              <w:pStyle w:val="Compact"/>
              <w:rPr>
                <w:rFonts w:ascii="Arial" w:hAnsi="Arial" w:cs="Arial"/>
              </w:rPr>
            </w:pPr>
            <w:r w:rsidRPr="005D707A">
              <w:rPr>
                <w:rFonts w:ascii="Arial" w:hAnsi="Arial" w:cs="Arial"/>
              </w:rPr>
              <w:t>Execution Quality</w:t>
            </w:r>
          </w:p>
        </w:tc>
        <w:tc>
          <w:tcPr>
            <w:cnfStyle w:val="000010000000" w:firstRow="0" w:lastRow="0" w:firstColumn="0" w:lastColumn="0" w:oddVBand="1" w:evenVBand="0" w:oddHBand="0" w:evenHBand="0" w:firstRowFirstColumn="0" w:firstRowLastColumn="0" w:lastRowFirstColumn="0" w:lastRowLastColumn="0"/>
            <w:tcW w:w="1923" w:type="dxa"/>
          </w:tcPr>
          <w:p w14:paraId="4E890AD1" w14:textId="77777777" w:rsidR="0065126E" w:rsidRPr="005D707A" w:rsidRDefault="0065126E" w:rsidP="00813F18">
            <w:pPr>
              <w:pStyle w:val="Compact"/>
              <w:rPr>
                <w:rFonts w:ascii="Arial" w:hAnsi="Arial" w:cs="Arial"/>
              </w:rPr>
            </w:pPr>
            <w:r w:rsidRPr="005D707A">
              <w:rPr>
                <w:rFonts w:ascii="Arial" w:hAnsi="Arial" w:cs="Arial"/>
              </w:rPr>
              <w:t>Critical Issues</w:t>
            </w:r>
          </w:p>
        </w:tc>
        <w:tc>
          <w:tcPr>
            <w:cnfStyle w:val="000001000000" w:firstRow="0" w:lastRow="0" w:firstColumn="0" w:lastColumn="0" w:oddVBand="0" w:evenVBand="1" w:oddHBand="0" w:evenHBand="0" w:firstRowFirstColumn="0" w:firstRowLastColumn="0" w:lastRowFirstColumn="0" w:lastRowLastColumn="0"/>
            <w:tcW w:w="1584" w:type="dxa"/>
          </w:tcPr>
          <w:p w14:paraId="7A70C226" w14:textId="77777777" w:rsidR="0065126E" w:rsidRPr="005D707A" w:rsidRDefault="0065126E" w:rsidP="00813F18">
            <w:pPr>
              <w:pStyle w:val="Compact"/>
              <w:rPr>
                <w:rFonts w:ascii="Arial" w:hAnsi="Arial" w:cs="Arial"/>
              </w:rPr>
            </w:pPr>
            <w:r w:rsidRPr="005D707A">
              <w:rPr>
                <w:rFonts w:ascii="Arial" w:hAnsi="Arial" w:cs="Arial"/>
              </w:rPr>
              <w:t>Major Issues</w:t>
            </w:r>
          </w:p>
        </w:tc>
        <w:tc>
          <w:tcPr>
            <w:cnfStyle w:val="000010000000" w:firstRow="0" w:lastRow="0" w:firstColumn="0" w:lastColumn="0" w:oddVBand="1" w:evenVBand="0" w:oddHBand="0" w:evenHBand="0" w:firstRowFirstColumn="0" w:firstRowLastColumn="0" w:lastRowFirstColumn="0" w:lastRowLastColumn="0"/>
            <w:tcW w:w="1584" w:type="dxa"/>
          </w:tcPr>
          <w:p w14:paraId="52D51DEB" w14:textId="77777777" w:rsidR="0065126E" w:rsidRPr="005D707A" w:rsidRDefault="0065126E" w:rsidP="00813F18">
            <w:pPr>
              <w:pStyle w:val="Compact"/>
              <w:rPr>
                <w:rFonts w:ascii="Arial" w:hAnsi="Arial" w:cs="Arial"/>
              </w:rPr>
            </w:pPr>
            <w:r w:rsidRPr="005D707A">
              <w:rPr>
                <w:rFonts w:ascii="Arial" w:hAnsi="Arial" w:cs="Arial"/>
              </w:rPr>
              <w:t>Minor Issues</w:t>
            </w:r>
          </w:p>
        </w:tc>
      </w:tr>
      <w:tr w:rsidR="0065126E" w:rsidRPr="005D707A" w14:paraId="1C932A2F"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247CB0DF" w14:textId="77777777" w:rsidR="0065126E" w:rsidRPr="005D707A" w:rsidRDefault="0065126E" w:rsidP="00813F18">
            <w:pPr>
              <w:pStyle w:val="Compact"/>
              <w:rPr>
                <w:rFonts w:ascii="Arial" w:hAnsi="Arial" w:cs="Arial"/>
              </w:rPr>
            </w:pPr>
            <w:r w:rsidRPr="005D707A">
              <w:rPr>
                <w:rFonts w:ascii="Arial" w:hAnsi="Arial" w:cs="Arial"/>
              </w:rPr>
              <w:t>Phase 1: Business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5E9A2B69" w14:textId="77777777" w:rsidR="0065126E" w:rsidRPr="005D707A" w:rsidRDefault="0065126E" w:rsidP="00813F18">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5B803129"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5FEADFD0"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50991A4F" w14:textId="77777777" w:rsidR="0065126E" w:rsidRPr="005D707A" w:rsidRDefault="0065126E" w:rsidP="00813F18">
            <w:pPr>
              <w:pStyle w:val="Compact"/>
              <w:rPr>
                <w:rFonts w:ascii="Arial" w:hAnsi="Arial" w:cs="Arial"/>
              </w:rPr>
            </w:pPr>
            <w:r w:rsidRPr="005D707A">
              <w:rPr>
                <w:rFonts w:ascii="Arial" w:hAnsi="Arial" w:cs="Arial"/>
              </w:rPr>
              <w:t>3</w:t>
            </w:r>
          </w:p>
        </w:tc>
      </w:tr>
      <w:tr w:rsidR="0065126E" w:rsidRPr="005D707A" w14:paraId="76381779" w14:textId="77777777" w:rsidTr="00813F18">
        <w:tc>
          <w:tcPr>
            <w:cnfStyle w:val="000010000000" w:firstRow="0" w:lastRow="0" w:firstColumn="0" w:lastColumn="0" w:oddVBand="1" w:evenVBand="0" w:oddHBand="0" w:evenHBand="0" w:firstRowFirstColumn="0" w:firstRowLastColumn="0" w:lastRowFirstColumn="0" w:lastRowLastColumn="0"/>
            <w:tcW w:w="792" w:type="dxa"/>
          </w:tcPr>
          <w:p w14:paraId="54C60C9D" w14:textId="77777777" w:rsidR="0065126E" w:rsidRPr="005D707A" w:rsidRDefault="0065126E" w:rsidP="00813F18">
            <w:pPr>
              <w:pStyle w:val="Compact"/>
              <w:rPr>
                <w:rFonts w:ascii="Arial" w:hAnsi="Arial" w:cs="Arial"/>
              </w:rPr>
            </w:pPr>
            <w:r w:rsidRPr="005D707A">
              <w:rPr>
                <w:rFonts w:ascii="Arial" w:hAnsi="Arial" w:cs="Arial"/>
              </w:rPr>
              <w:t>Phase 2: Data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4CDEBE13" w14:textId="77777777" w:rsidR="0065126E" w:rsidRPr="005D707A" w:rsidRDefault="0065126E" w:rsidP="00813F18">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182EACFB"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51AED700" w14:textId="77777777" w:rsidR="0065126E" w:rsidRPr="005D707A" w:rsidRDefault="0065126E" w:rsidP="00813F18">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3B7AEF38" w14:textId="77777777" w:rsidR="0065126E" w:rsidRPr="005D707A" w:rsidRDefault="0065126E" w:rsidP="00813F18">
            <w:pPr>
              <w:pStyle w:val="Compact"/>
              <w:rPr>
                <w:rFonts w:ascii="Arial" w:hAnsi="Arial" w:cs="Arial"/>
              </w:rPr>
            </w:pPr>
            <w:r w:rsidRPr="005D707A">
              <w:rPr>
                <w:rFonts w:ascii="Arial" w:hAnsi="Arial" w:cs="Arial"/>
              </w:rPr>
              <w:t>4</w:t>
            </w:r>
          </w:p>
        </w:tc>
      </w:tr>
      <w:tr w:rsidR="0065126E" w:rsidRPr="005D707A" w14:paraId="734B7554"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60E97EE2" w14:textId="77777777" w:rsidR="0065126E" w:rsidRPr="005D707A" w:rsidRDefault="0065126E" w:rsidP="00813F18">
            <w:pPr>
              <w:pStyle w:val="Compact"/>
              <w:rPr>
                <w:rFonts w:ascii="Arial" w:hAnsi="Arial" w:cs="Arial"/>
              </w:rPr>
            </w:pPr>
            <w:r w:rsidRPr="005D707A">
              <w:rPr>
                <w:rFonts w:ascii="Arial" w:hAnsi="Arial" w:cs="Arial"/>
              </w:rPr>
              <w:t>Phase 3: Data Preparation</w:t>
            </w:r>
          </w:p>
        </w:tc>
        <w:tc>
          <w:tcPr>
            <w:cnfStyle w:val="000001000000" w:firstRow="0" w:lastRow="0" w:firstColumn="0" w:lastColumn="0" w:oddVBand="0" w:evenVBand="1" w:oddHBand="0" w:evenHBand="0" w:firstRowFirstColumn="0" w:firstRowLastColumn="0" w:lastRowFirstColumn="0" w:lastRowLastColumn="0"/>
            <w:tcW w:w="2036" w:type="dxa"/>
          </w:tcPr>
          <w:p w14:paraId="78B57CBD" w14:textId="77777777" w:rsidR="0065126E" w:rsidRPr="005D707A" w:rsidRDefault="0065126E" w:rsidP="00813F18">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657F5A4A" w14:textId="77777777" w:rsidR="0065126E" w:rsidRPr="005D707A" w:rsidRDefault="0065126E" w:rsidP="00813F18">
            <w:pPr>
              <w:pStyle w:val="Compact"/>
              <w:rPr>
                <w:rFonts w:ascii="Arial" w:hAnsi="Arial" w:cs="Arial"/>
              </w:rPr>
            </w:pPr>
            <w:r w:rsidRPr="005D707A">
              <w:rPr>
                <w:rFonts w:ascii="Arial" w:hAnsi="Arial" w:cs="Arial"/>
              </w:rPr>
              <w:t>1</w:t>
            </w:r>
          </w:p>
        </w:tc>
        <w:tc>
          <w:tcPr>
            <w:cnfStyle w:val="000001000000" w:firstRow="0" w:lastRow="0" w:firstColumn="0" w:lastColumn="0" w:oddVBand="0" w:evenVBand="1" w:oddHBand="0" w:evenHBand="0" w:firstRowFirstColumn="0" w:firstRowLastColumn="0" w:lastRowFirstColumn="0" w:lastRowLastColumn="0"/>
            <w:tcW w:w="1584" w:type="dxa"/>
          </w:tcPr>
          <w:p w14:paraId="61B7BDFE" w14:textId="77777777" w:rsidR="0065126E" w:rsidRPr="005D707A" w:rsidRDefault="0065126E" w:rsidP="00813F18">
            <w:pPr>
              <w:pStyle w:val="Compact"/>
              <w:rPr>
                <w:rFonts w:ascii="Arial" w:hAnsi="Arial" w:cs="Arial"/>
              </w:rPr>
            </w:pPr>
            <w:r w:rsidRPr="005D707A">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584" w:type="dxa"/>
          </w:tcPr>
          <w:p w14:paraId="6100B5CD" w14:textId="77777777" w:rsidR="0065126E" w:rsidRPr="005D707A" w:rsidRDefault="0065126E" w:rsidP="00813F18">
            <w:pPr>
              <w:pStyle w:val="Compact"/>
              <w:rPr>
                <w:rFonts w:ascii="Arial" w:hAnsi="Arial" w:cs="Arial"/>
              </w:rPr>
            </w:pPr>
            <w:r w:rsidRPr="005D707A">
              <w:rPr>
                <w:rFonts w:ascii="Arial" w:hAnsi="Arial" w:cs="Arial"/>
              </w:rPr>
              <w:t>1</w:t>
            </w:r>
          </w:p>
        </w:tc>
      </w:tr>
      <w:tr w:rsidR="0065126E" w:rsidRPr="005D707A" w14:paraId="713BF12E" w14:textId="77777777" w:rsidTr="00813F18">
        <w:tc>
          <w:tcPr>
            <w:cnfStyle w:val="000010000000" w:firstRow="0" w:lastRow="0" w:firstColumn="0" w:lastColumn="0" w:oddVBand="1" w:evenVBand="0" w:oddHBand="0" w:evenHBand="0" w:firstRowFirstColumn="0" w:firstRowLastColumn="0" w:lastRowFirstColumn="0" w:lastRowLastColumn="0"/>
            <w:tcW w:w="792" w:type="dxa"/>
          </w:tcPr>
          <w:p w14:paraId="30E0FB06" w14:textId="18F42FE7" w:rsidR="0065126E" w:rsidRPr="005D707A" w:rsidRDefault="0065126E" w:rsidP="00813F18">
            <w:pPr>
              <w:pStyle w:val="Compact"/>
              <w:rPr>
                <w:rFonts w:ascii="Arial" w:hAnsi="Arial" w:cs="Arial"/>
              </w:rPr>
            </w:pPr>
            <w:r w:rsidRPr="005D707A">
              <w:rPr>
                <w:rFonts w:ascii="Arial" w:hAnsi="Arial" w:cs="Arial"/>
              </w:rPr>
              <w:t xml:space="preserve">Phase 4: </w:t>
            </w:r>
            <w:r w:rsidR="007E462F" w:rsidRPr="005D707A">
              <w:rPr>
                <w:rFonts w:ascii="Arial" w:hAnsi="Arial" w:cs="Arial"/>
              </w:rPr>
              <w:t>Modelling</w:t>
            </w:r>
          </w:p>
        </w:tc>
        <w:tc>
          <w:tcPr>
            <w:cnfStyle w:val="000001000000" w:firstRow="0" w:lastRow="0" w:firstColumn="0" w:lastColumn="0" w:oddVBand="0" w:evenVBand="1" w:oddHBand="0" w:evenHBand="0" w:firstRowFirstColumn="0" w:firstRowLastColumn="0" w:lastRowFirstColumn="0" w:lastRowLastColumn="0"/>
            <w:tcW w:w="2036" w:type="dxa"/>
          </w:tcPr>
          <w:p w14:paraId="420AD10C" w14:textId="77777777" w:rsidR="0065126E" w:rsidRPr="005D707A" w:rsidRDefault="0065126E" w:rsidP="00813F18">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34029838" w14:textId="77777777" w:rsidR="0065126E" w:rsidRPr="005D707A" w:rsidRDefault="0065126E" w:rsidP="00813F18">
            <w:pPr>
              <w:pStyle w:val="Compact"/>
              <w:rPr>
                <w:rFonts w:ascii="Arial" w:hAnsi="Arial" w:cs="Arial"/>
              </w:rPr>
            </w:pPr>
            <w:r w:rsidRPr="005D707A">
              <w:rPr>
                <w:rFonts w:ascii="Arial" w:hAnsi="Arial" w:cs="Arial"/>
              </w:rPr>
              <w:t>2</w:t>
            </w:r>
          </w:p>
        </w:tc>
        <w:tc>
          <w:tcPr>
            <w:cnfStyle w:val="000001000000" w:firstRow="0" w:lastRow="0" w:firstColumn="0" w:lastColumn="0" w:oddVBand="0" w:evenVBand="1" w:oddHBand="0" w:evenHBand="0" w:firstRowFirstColumn="0" w:firstRowLastColumn="0" w:lastRowFirstColumn="0" w:lastRowLastColumn="0"/>
            <w:tcW w:w="1584" w:type="dxa"/>
          </w:tcPr>
          <w:p w14:paraId="62967488" w14:textId="77777777" w:rsidR="0065126E" w:rsidRPr="005D707A" w:rsidRDefault="0065126E" w:rsidP="00813F18">
            <w:pPr>
              <w:pStyle w:val="Compact"/>
              <w:rPr>
                <w:rFonts w:ascii="Arial" w:hAnsi="Arial" w:cs="Arial"/>
              </w:rPr>
            </w:pPr>
            <w:r w:rsidRPr="005D707A">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84" w:type="dxa"/>
          </w:tcPr>
          <w:p w14:paraId="41017D97" w14:textId="77777777" w:rsidR="0065126E" w:rsidRPr="005D707A" w:rsidRDefault="0065126E" w:rsidP="00813F18">
            <w:pPr>
              <w:pStyle w:val="Compact"/>
              <w:rPr>
                <w:rFonts w:ascii="Arial" w:hAnsi="Arial" w:cs="Arial"/>
              </w:rPr>
            </w:pPr>
            <w:r w:rsidRPr="005D707A">
              <w:rPr>
                <w:rFonts w:ascii="Arial" w:hAnsi="Arial" w:cs="Arial"/>
              </w:rPr>
              <w:t>3</w:t>
            </w:r>
          </w:p>
        </w:tc>
      </w:tr>
      <w:tr w:rsidR="0065126E" w:rsidRPr="005D707A" w14:paraId="1EFFAF2C" w14:textId="77777777" w:rsidTr="00813F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23A05E0F" w14:textId="77777777" w:rsidR="0065126E" w:rsidRPr="0097342D" w:rsidRDefault="0065126E" w:rsidP="00813F18">
            <w:pPr>
              <w:pStyle w:val="Compact"/>
              <w:rPr>
                <w:rFonts w:ascii="Arial" w:hAnsi="Arial" w:cs="Arial"/>
                <w:sz w:val="20"/>
                <w:szCs w:val="20"/>
              </w:rPr>
            </w:pPr>
            <w:r w:rsidRPr="0097342D">
              <w:rPr>
                <w:rFonts w:ascii="Arial" w:hAnsi="Arial" w:cs="Arial"/>
                <w:b/>
                <w:bCs/>
                <w:sz w:val="20"/>
                <w:szCs w:val="20"/>
              </w:rPr>
              <w:t>TOTAL</w:t>
            </w:r>
          </w:p>
        </w:tc>
        <w:tc>
          <w:tcPr>
            <w:cnfStyle w:val="000001000000" w:firstRow="0" w:lastRow="0" w:firstColumn="0" w:lastColumn="0" w:oddVBand="0" w:evenVBand="1" w:oddHBand="0" w:evenHBand="0" w:firstRowFirstColumn="0" w:firstRowLastColumn="0" w:lastRowFirstColumn="0" w:lastRowLastColumn="0"/>
            <w:tcW w:w="2036" w:type="dxa"/>
          </w:tcPr>
          <w:p w14:paraId="5A453219" w14:textId="77777777" w:rsidR="0065126E" w:rsidRPr="005D707A" w:rsidRDefault="0065126E" w:rsidP="00813F18">
            <w:pPr>
              <w:pStyle w:val="Compact"/>
              <w:rPr>
                <w:rFonts w:ascii="Arial" w:hAnsi="Arial" w:cs="Arial"/>
              </w:rPr>
            </w:pPr>
            <w:r w:rsidRPr="005D707A">
              <w:rPr>
                <w:rFonts w:ascii="Arial" w:hAnsi="Arial" w:cs="Arial"/>
                <w:b/>
                <w:bCs/>
              </w:rPr>
              <w:t>Good</w:t>
            </w:r>
          </w:p>
        </w:tc>
        <w:tc>
          <w:tcPr>
            <w:cnfStyle w:val="000010000000" w:firstRow="0" w:lastRow="0" w:firstColumn="0" w:lastColumn="0" w:oddVBand="1" w:evenVBand="0" w:oddHBand="0" w:evenHBand="0" w:firstRowFirstColumn="0" w:firstRowLastColumn="0" w:lastRowFirstColumn="0" w:lastRowLastColumn="0"/>
            <w:tcW w:w="1923" w:type="dxa"/>
          </w:tcPr>
          <w:p w14:paraId="2B9FE251" w14:textId="77777777" w:rsidR="0065126E" w:rsidRPr="005D707A" w:rsidRDefault="0065126E" w:rsidP="00813F18">
            <w:pPr>
              <w:pStyle w:val="Compact"/>
              <w:rPr>
                <w:rFonts w:ascii="Arial" w:hAnsi="Arial" w:cs="Arial"/>
              </w:rPr>
            </w:pPr>
            <w:r w:rsidRPr="005D707A">
              <w:rPr>
                <w:rFonts w:ascii="Arial" w:hAnsi="Arial" w:cs="Arial"/>
                <w:b/>
                <w:bCs/>
              </w:rPr>
              <w:t>3</w:t>
            </w:r>
          </w:p>
        </w:tc>
        <w:tc>
          <w:tcPr>
            <w:cnfStyle w:val="000001000000" w:firstRow="0" w:lastRow="0" w:firstColumn="0" w:lastColumn="0" w:oddVBand="0" w:evenVBand="1" w:oddHBand="0" w:evenHBand="0" w:firstRowFirstColumn="0" w:firstRowLastColumn="0" w:lastRowFirstColumn="0" w:lastRowLastColumn="0"/>
            <w:tcW w:w="1584" w:type="dxa"/>
          </w:tcPr>
          <w:p w14:paraId="2FBA1338" w14:textId="77777777" w:rsidR="0065126E" w:rsidRPr="005D707A" w:rsidRDefault="0065126E" w:rsidP="00813F18">
            <w:pPr>
              <w:pStyle w:val="Compact"/>
              <w:rPr>
                <w:rFonts w:ascii="Arial" w:hAnsi="Arial" w:cs="Arial"/>
              </w:rPr>
            </w:pPr>
            <w:r w:rsidRPr="005D707A">
              <w:rPr>
                <w:rFonts w:ascii="Arial" w:hAnsi="Arial" w:cs="Arial"/>
                <w:b/>
                <w:bCs/>
              </w:rPr>
              <w:t>5</w:t>
            </w:r>
          </w:p>
        </w:tc>
        <w:tc>
          <w:tcPr>
            <w:cnfStyle w:val="000010000000" w:firstRow="0" w:lastRow="0" w:firstColumn="0" w:lastColumn="0" w:oddVBand="1" w:evenVBand="0" w:oddHBand="0" w:evenHBand="0" w:firstRowFirstColumn="0" w:firstRowLastColumn="0" w:lastRowFirstColumn="0" w:lastRowLastColumn="0"/>
            <w:tcW w:w="1584" w:type="dxa"/>
          </w:tcPr>
          <w:p w14:paraId="1080245D" w14:textId="77777777" w:rsidR="0065126E" w:rsidRPr="005D707A" w:rsidRDefault="0065126E" w:rsidP="00813F18">
            <w:pPr>
              <w:pStyle w:val="Compact"/>
              <w:rPr>
                <w:rFonts w:ascii="Arial" w:hAnsi="Arial" w:cs="Arial"/>
              </w:rPr>
            </w:pPr>
            <w:r w:rsidRPr="005D707A">
              <w:rPr>
                <w:rFonts w:ascii="Arial" w:hAnsi="Arial" w:cs="Arial"/>
                <w:b/>
                <w:bCs/>
              </w:rPr>
              <w:t>11</w:t>
            </w:r>
          </w:p>
        </w:tc>
      </w:tr>
    </w:tbl>
    <w:p w14:paraId="236A4A72" w14:textId="57DA058B" w:rsidR="00B22E36" w:rsidRPr="005D707A" w:rsidRDefault="0065126E" w:rsidP="0065126E">
      <w:pPr>
        <w:pStyle w:val="BodyText"/>
        <w:rPr>
          <w:rFonts w:ascii="Arial" w:hAnsi="Arial" w:cs="Arial"/>
        </w:rPr>
      </w:pPr>
      <w:r w:rsidRPr="005D707A">
        <w:rPr>
          <w:rFonts w:ascii="Arial" w:hAnsi="Arial" w:cs="Arial"/>
          <w:b/>
          <w:bCs/>
        </w:rPr>
        <w:t>Recommendation:</w:t>
      </w:r>
      <w:r w:rsidRPr="005D707A">
        <w:rPr>
          <w:rFonts w:ascii="Arial" w:hAnsi="Arial" w:cs="Arial"/>
        </w:rPr>
        <w:t xml:space="preserve"> Address 3 critical issues before deployment. Model shows strong potential but requires methodological validation to ensure results are not artifacts of data leakage or test set contamination.</w:t>
      </w:r>
    </w:p>
    <w:sectPr w:rsidR="00B22E36" w:rsidRPr="005D707A" w:rsidSect="00127BEA">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5262F" w14:textId="77777777" w:rsidR="00127BEA" w:rsidRDefault="00127BEA" w:rsidP="00127BEA">
      <w:pPr>
        <w:spacing w:after="0"/>
      </w:pPr>
      <w:r>
        <w:separator/>
      </w:r>
    </w:p>
  </w:endnote>
  <w:endnote w:type="continuationSeparator" w:id="0">
    <w:p w14:paraId="65545B2A" w14:textId="77777777" w:rsidR="00127BEA" w:rsidRDefault="00127BEA" w:rsidP="00127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879557"/>
      <w:docPartObj>
        <w:docPartGallery w:val="Page Numbers (Bottom of Page)"/>
        <w:docPartUnique/>
      </w:docPartObj>
    </w:sdtPr>
    <w:sdtEndPr>
      <w:rPr>
        <w:noProof/>
      </w:rPr>
    </w:sdtEndPr>
    <w:sdtContent>
      <w:p w14:paraId="52BD7855" w14:textId="7BE7648C" w:rsidR="00127BEA" w:rsidRDefault="00127BEA">
        <w:pPr>
          <w:pStyle w:val="Footer"/>
        </w:pPr>
        <w:r>
          <w:fldChar w:fldCharType="begin"/>
        </w:r>
        <w:r>
          <w:instrText xml:space="preserve"> PAGE   \* MERGEFORMAT </w:instrText>
        </w:r>
        <w:r>
          <w:fldChar w:fldCharType="separate"/>
        </w:r>
        <w:r>
          <w:rPr>
            <w:noProof/>
          </w:rPr>
          <w:t>2</w:t>
        </w:r>
        <w:r>
          <w:rPr>
            <w:noProof/>
          </w:rPr>
          <w:fldChar w:fldCharType="end"/>
        </w:r>
      </w:p>
    </w:sdtContent>
  </w:sdt>
  <w:p w14:paraId="6BE9D595" w14:textId="77777777" w:rsidR="00127BEA" w:rsidRDefault="00127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0A43F" w14:textId="77777777" w:rsidR="00127BEA" w:rsidRDefault="00127BEA" w:rsidP="00127BEA">
      <w:pPr>
        <w:spacing w:after="0"/>
      </w:pPr>
      <w:r>
        <w:separator/>
      </w:r>
    </w:p>
  </w:footnote>
  <w:footnote w:type="continuationSeparator" w:id="0">
    <w:p w14:paraId="44D3B2D6" w14:textId="77777777" w:rsidR="00127BEA" w:rsidRDefault="00127BEA" w:rsidP="00127B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F86D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8FE33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63CC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4"/>
    <w:multiLevelType w:val="multilevel"/>
    <w:tmpl w:val="4E64EA7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4" w15:restartNumberingAfterBreak="0">
    <w:nsid w:val="00A99419"/>
    <w:multiLevelType w:val="multilevel"/>
    <w:tmpl w:val="05225A8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5" w15:restartNumberingAfterBreak="0">
    <w:nsid w:val="087179A3"/>
    <w:multiLevelType w:val="hybridMultilevel"/>
    <w:tmpl w:val="6E8C92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60567FB"/>
    <w:multiLevelType w:val="hybridMultilevel"/>
    <w:tmpl w:val="D0E2FA5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1A5019F2"/>
    <w:multiLevelType w:val="hybridMultilevel"/>
    <w:tmpl w:val="1826DEB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27C2300"/>
    <w:multiLevelType w:val="hybridMultilevel"/>
    <w:tmpl w:val="FD80CAC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36A4841"/>
    <w:multiLevelType w:val="hybridMultilevel"/>
    <w:tmpl w:val="5EFEC43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BEA6652"/>
    <w:multiLevelType w:val="hybridMultilevel"/>
    <w:tmpl w:val="56682E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2DD865D9"/>
    <w:multiLevelType w:val="hybridMultilevel"/>
    <w:tmpl w:val="EEB2C4B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34A563A4"/>
    <w:multiLevelType w:val="hybridMultilevel"/>
    <w:tmpl w:val="937811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484659B7"/>
    <w:multiLevelType w:val="hybridMultilevel"/>
    <w:tmpl w:val="340AE00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4B542141"/>
    <w:multiLevelType w:val="hybridMultilevel"/>
    <w:tmpl w:val="E5D6F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6B3673"/>
    <w:multiLevelType w:val="hybridMultilevel"/>
    <w:tmpl w:val="395CE9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5B4E7B00"/>
    <w:multiLevelType w:val="hybridMultilevel"/>
    <w:tmpl w:val="DEE20E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714E0CFD"/>
    <w:multiLevelType w:val="hybridMultilevel"/>
    <w:tmpl w:val="0B90F5C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72847669"/>
    <w:multiLevelType w:val="hybridMultilevel"/>
    <w:tmpl w:val="D12404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77530CCB"/>
    <w:multiLevelType w:val="hybridMultilevel"/>
    <w:tmpl w:val="D1A403D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78ED76D1"/>
    <w:multiLevelType w:val="hybridMultilevel"/>
    <w:tmpl w:val="E0A6DAE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9ED40A0"/>
    <w:multiLevelType w:val="hybridMultilevel"/>
    <w:tmpl w:val="EE1EA07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7BCE5621"/>
    <w:multiLevelType w:val="hybridMultilevel"/>
    <w:tmpl w:val="FCF4B8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857035767">
    <w:abstractNumId w:val="0"/>
  </w:num>
  <w:num w:numId="2" w16cid:durableId="513225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850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52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2968504">
    <w:abstractNumId w:val="1"/>
  </w:num>
  <w:num w:numId="6" w16cid:durableId="521433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362079">
    <w:abstractNumId w:val="1"/>
  </w:num>
  <w:num w:numId="8" w16cid:durableId="457260377">
    <w:abstractNumId w:val="1"/>
  </w:num>
  <w:num w:numId="9" w16cid:durableId="1239288321">
    <w:abstractNumId w:val="1"/>
  </w:num>
  <w:num w:numId="10" w16cid:durableId="1884247310">
    <w:abstractNumId w:val="1"/>
  </w:num>
  <w:num w:numId="11" w16cid:durableId="1287850774">
    <w:abstractNumId w:val="1"/>
  </w:num>
  <w:num w:numId="12" w16cid:durableId="904295736">
    <w:abstractNumId w:val="1"/>
  </w:num>
  <w:num w:numId="13" w16cid:durableId="771704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558247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37069582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16cid:durableId="937524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0648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8634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195580">
    <w:abstractNumId w:val="1"/>
  </w:num>
  <w:num w:numId="20" w16cid:durableId="828904332">
    <w:abstractNumId w:val="1"/>
  </w:num>
  <w:num w:numId="21" w16cid:durableId="669724060">
    <w:abstractNumId w:val="1"/>
  </w:num>
  <w:num w:numId="22" w16cid:durableId="1631521137">
    <w:abstractNumId w:val="1"/>
  </w:num>
  <w:num w:numId="23" w16cid:durableId="1473667656">
    <w:abstractNumId w:val="1"/>
  </w:num>
  <w:num w:numId="24" w16cid:durableId="1167087533">
    <w:abstractNumId w:val="1"/>
  </w:num>
  <w:num w:numId="25" w16cid:durableId="838888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610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95206338">
    <w:abstractNumId w:val="1"/>
  </w:num>
  <w:num w:numId="28" w16cid:durableId="80297696">
    <w:abstractNumId w:val="1"/>
  </w:num>
  <w:num w:numId="29" w16cid:durableId="56636646">
    <w:abstractNumId w:val="1"/>
  </w:num>
  <w:num w:numId="30" w16cid:durableId="805974736">
    <w:abstractNumId w:val="1"/>
  </w:num>
  <w:num w:numId="31" w16cid:durableId="630599064">
    <w:abstractNumId w:val="1"/>
  </w:num>
  <w:num w:numId="32" w16cid:durableId="161240737">
    <w:abstractNumId w:val="1"/>
  </w:num>
  <w:num w:numId="33" w16cid:durableId="351692812">
    <w:abstractNumId w:val="1"/>
  </w:num>
  <w:num w:numId="34" w16cid:durableId="97606807">
    <w:abstractNumId w:val="1"/>
  </w:num>
  <w:num w:numId="35" w16cid:durableId="680863475">
    <w:abstractNumId w:val="1"/>
  </w:num>
  <w:num w:numId="36" w16cid:durableId="1945764438">
    <w:abstractNumId w:val="1"/>
  </w:num>
  <w:num w:numId="37" w16cid:durableId="1290863870">
    <w:abstractNumId w:val="1"/>
  </w:num>
  <w:num w:numId="38" w16cid:durableId="1984694321">
    <w:abstractNumId w:val="19"/>
  </w:num>
  <w:num w:numId="39" w16cid:durableId="168952411">
    <w:abstractNumId w:val="5"/>
  </w:num>
  <w:num w:numId="40" w16cid:durableId="567695008">
    <w:abstractNumId w:val="18"/>
  </w:num>
  <w:num w:numId="41" w16cid:durableId="790395498">
    <w:abstractNumId w:val="6"/>
  </w:num>
  <w:num w:numId="42" w16cid:durableId="103303827">
    <w:abstractNumId w:val="8"/>
  </w:num>
  <w:num w:numId="43" w16cid:durableId="501312163">
    <w:abstractNumId w:val="11"/>
  </w:num>
  <w:num w:numId="44" w16cid:durableId="294726676">
    <w:abstractNumId w:val="12"/>
  </w:num>
  <w:num w:numId="45" w16cid:durableId="374621645">
    <w:abstractNumId w:val="21"/>
  </w:num>
  <w:num w:numId="46" w16cid:durableId="102190916">
    <w:abstractNumId w:val="7"/>
  </w:num>
  <w:num w:numId="47" w16cid:durableId="910044317">
    <w:abstractNumId w:val="13"/>
  </w:num>
  <w:num w:numId="48" w16cid:durableId="405500013">
    <w:abstractNumId w:val="16"/>
  </w:num>
  <w:num w:numId="49" w16cid:durableId="448352604">
    <w:abstractNumId w:val="22"/>
  </w:num>
  <w:num w:numId="50" w16cid:durableId="14963833">
    <w:abstractNumId w:val="17"/>
  </w:num>
  <w:num w:numId="51" w16cid:durableId="1833829707">
    <w:abstractNumId w:val="10"/>
  </w:num>
  <w:num w:numId="52" w16cid:durableId="891379634">
    <w:abstractNumId w:val="20"/>
  </w:num>
  <w:num w:numId="53" w16cid:durableId="1664701850">
    <w:abstractNumId w:val="15"/>
  </w:num>
  <w:num w:numId="54" w16cid:durableId="335151227">
    <w:abstractNumId w:val="9"/>
  </w:num>
  <w:num w:numId="55" w16cid:durableId="1002977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36"/>
    <w:rsid w:val="00016C4C"/>
    <w:rsid w:val="000411FA"/>
    <w:rsid w:val="00122D9E"/>
    <w:rsid w:val="00127BEA"/>
    <w:rsid w:val="00127E49"/>
    <w:rsid w:val="0023007E"/>
    <w:rsid w:val="00396D14"/>
    <w:rsid w:val="003E24F2"/>
    <w:rsid w:val="004D402C"/>
    <w:rsid w:val="005425C7"/>
    <w:rsid w:val="005720B8"/>
    <w:rsid w:val="005D707A"/>
    <w:rsid w:val="005F5CE3"/>
    <w:rsid w:val="006367D4"/>
    <w:rsid w:val="0065126E"/>
    <w:rsid w:val="00733658"/>
    <w:rsid w:val="0079060A"/>
    <w:rsid w:val="0079684D"/>
    <w:rsid w:val="007E462F"/>
    <w:rsid w:val="008301DF"/>
    <w:rsid w:val="00834AD1"/>
    <w:rsid w:val="008E045B"/>
    <w:rsid w:val="009213A7"/>
    <w:rsid w:val="00924DCB"/>
    <w:rsid w:val="0097342D"/>
    <w:rsid w:val="00A3575D"/>
    <w:rsid w:val="00A359D9"/>
    <w:rsid w:val="00A93367"/>
    <w:rsid w:val="00B22E36"/>
    <w:rsid w:val="00B71342"/>
    <w:rsid w:val="00C434BD"/>
    <w:rsid w:val="00D375C2"/>
    <w:rsid w:val="00DA0A62"/>
    <w:rsid w:val="00DF0CF2"/>
    <w:rsid w:val="00EC2F3E"/>
    <w:rsid w:val="00F918C2"/>
    <w:rsid w:val="00FB44E6"/>
    <w:rsid w:val="00FB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48F0"/>
  <w15:docId w15:val="{E304F2E2-91E3-4AF0-9C59-7A08AECB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ZA"/>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EC2F3E"/>
    <w:pPr>
      <w:spacing w:after="100"/>
    </w:pPr>
  </w:style>
  <w:style w:type="paragraph" w:styleId="TOC2">
    <w:name w:val="toc 2"/>
    <w:basedOn w:val="Normal"/>
    <w:next w:val="Normal"/>
    <w:autoRedefine/>
    <w:uiPriority w:val="39"/>
    <w:rsid w:val="00EC2F3E"/>
    <w:pPr>
      <w:spacing w:after="100"/>
      <w:ind w:left="240"/>
    </w:pPr>
  </w:style>
  <w:style w:type="paragraph" w:styleId="TOC3">
    <w:name w:val="toc 3"/>
    <w:basedOn w:val="Normal"/>
    <w:next w:val="Normal"/>
    <w:autoRedefine/>
    <w:uiPriority w:val="39"/>
    <w:rsid w:val="00EC2F3E"/>
    <w:pPr>
      <w:spacing w:after="100"/>
      <w:ind w:left="480"/>
    </w:pPr>
  </w:style>
  <w:style w:type="table" w:styleId="PlainTable1">
    <w:name w:val="Plain Table 1"/>
    <w:basedOn w:val="TableNormal"/>
    <w:rsid w:val="00EC2F3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EC2F3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127BEA"/>
    <w:pPr>
      <w:tabs>
        <w:tab w:val="center" w:pos="4513"/>
        <w:tab w:val="right" w:pos="9026"/>
      </w:tabs>
      <w:spacing w:after="0"/>
    </w:pPr>
  </w:style>
  <w:style w:type="character" w:customStyle="1" w:styleId="HeaderChar">
    <w:name w:val="Header Char"/>
    <w:basedOn w:val="DefaultParagraphFont"/>
    <w:link w:val="Header"/>
    <w:rsid w:val="00127BEA"/>
    <w:rPr>
      <w:lang w:val="en-ZA"/>
    </w:rPr>
  </w:style>
  <w:style w:type="paragraph" w:styleId="Footer">
    <w:name w:val="footer"/>
    <w:basedOn w:val="Normal"/>
    <w:link w:val="FooterChar"/>
    <w:uiPriority w:val="99"/>
    <w:rsid w:val="00127BEA"/>
    <w:pPr>
      <w:tabs>
        <w:tab w:val="center" w:pos="4513"/>
        <w:tab w:val="right" w:pos="9026"/>
      </w:tabs>
      <w:spacing w:after="0"/>
    </w:pPr>
  </w:style>
  <w:style w:type="character" w:customStyle="1" w:styleId="FooterChar">
    <w:name w:val="Footer Char"/>
    <w:basedOn w:val="DefaultParagraphFont"/>
    <w:link w:val="Footer"/>
    <w:uiPriority w:val="99"/>
    <w:rsid w:val="00127BEA"/>
    <w:rPr>
      <w:lang w:val="en-ZA"/>
    </w:rPr>
  </w:style>
  <w:style w:type="paragraph" w:styleId="NoSpacing">
    <w:name w:val="No Spacing"/>
    <w:link w:val="NoSpacingChar"/>
    <w:uiPriority w:val="1"/>
    <w:qFormat/>
    <w:rsid w:val="00127BEA"/>
    <w:pPr>
      <w:spacing w:after="0"/>
    </w:pPr>
    <w:rPr>
      <w:rFonts w:eastAsiaTheme="minorEastAsia"/>
      <w:sz w:val="22"/>
      <w:szCs w:val="22"/>
    </w:rPr>
  </w:style>
  <w:style w:type="character" w:customStyle="1" w:styleId="NoSpacingChar">
    <w:name w:val="No Spacing Char"/>
    <w:basedOn w:val="DefaultParagraphFont"/>
    <w:link w:val="NoSpacing"/>
    <w:uiPriority w:val="1"/>
    <w:rsid w:val="00127BEA"/>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498E8C-B9F9-4BA8-9DF8-2482C47E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6143</Words>
  <Characters>35020</Characters>
  <Application>Microsoft Office Word</Application>
  <DocSecurity>0</DocSecurity>
  <Lines>291</Lines>
  <Paragraphs>82</Paragraphs>
  <ScaleCrop>false</ScaleCrop>
  <Company/>
  <LinksUpToDate>false</LinksUpToDate>
  <CharactersWithSpaces>41081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 Milestone 4: Evaluation Report</dc:title>
  <dc:creator>Group A</dc:creator>
  <cp:keywords/>
  <cp:lastModifiedBy>Athenkosi Ndlume</cp:lastModifiedBy>
  <cp:revision>14</cp:revision>
  <dcterms:created xsi:type="dcterms:W3CDTF">2025-10-10T12:56:00Z</dcterms:created>
  <dcterms:modified xsi:type="dcterms:W3CDTF">2025-10-10T13:52:00Z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y fmtid="{D5CDD505-2E9C-101B-9397-08002B2CF9AE}" pid="4" name="subtitle">
    <vt:lpwstr>Combined Task 1-3</vt:lpwstr>
  </property>
</Properties>
</file>