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AS91907 - Use complex processes to develop a digital technologies outcome</w:t>
      </w:r>
    </w:p>
    <w:p w:rsidR="00000000" w:rsidDel="00000000" w:rsidP="00000000" w:rsidRDefault="00000000" w:rsidRPr="00000000" w14:paraId="00000002">
      <w:pPr>
        <w:rPr/>
      </w:pPr>
      <w:r w:rsidDel="00000000" w:rsidR="00000000" w:rsidRPr="00000000">
        <w:rPr>
          <w:rtl w:val="0"/>
        </w:rPr>
        <w:t xml:space="preserve">Documentation.</w:t>
      </w:r>
    </w:p>
    <w:p w:rsidR="00000000" w:rsidDel="00000000" w:rsidP="00000000" w:rsidRDefault="00000000" w:rsidRPr="00000000" w14:paraId="00000003">
      <w:pPr>
        <w:rPr>
          <w:rFonts w:ascii="Arial" w:cs="Arial" w:eastAsia="Arial" w:hAnsi="Arial"/>
          <w:b w:val="1"/>
          <w:color w:val="595959"/>
          <w:sz w:val="36"/>
          <w:szCs w:val="36"/>
        </w:rPr>
      </w:pPr>
      <w:r w:rsidDel="00000000" w:rsidR="00000000" w:rsidRPr="00000000">
        <w:rPr>
          <w:b w:val="1"/>
          <w:sz w:val="36"/>
          <w:szCs w:val="36"/>
          <w:rtl w:val="0"/>
        </w:rPr>
        <w:t xml:space="preserve">Introduction:</w:t>
      </w:r>
      <w:r w:rsidDel="00000000" w:rsidR="00000000" w:rsidRPr="00000000">
        <w:rPr>
          <w:rFonts w:ascii="Arial" w:cs="Arial" w:eastAsia="Arial" w:hAnsi="Arial"/>
          <w:b w:val="1"/>
          <w:color w:val="595959"/>
          <w:sz w:val="36"/>
          <w:szCs w:val="36"/>
          <w:rtl w:val="0"/>
        </w:rPr>
        <w:t xml:space="preserve"> </w:t>
      </w:r>
    </w:p>
    <w:p w:rsidR="00000000" w:rsidDel="00000000" w:rsidP="00000000" w:rsidRDefault="00000000" w:rsidRPr="00000000" w14:paraId="00000004">
      <w:pPr>
        <w:rPr/>
      </w:pPr>
      <w:r w:rsidDel="00000000" w:rsidR="00000000" w:rsidRPr="00000000">
        <w:rPr>
          <w:rtl w:val="0"/>
        </w:rPr>
        <w:t xml:space="preserve">Discuss the problem or scenario: </w:t>
      </w:r>
    </w:p>
    <w:p w:rsidR="00000000" w:rsidDel="00000000" w:rsidP="00000000" w:rsidRDefault="00000000" w:rsidRPr="00000000" w14:paraId="00000005">
      <w:pPr>
        <w:rPr/>
      </w:pPr>
      <w:r w:rsidDel="00000000" w:rsidR="00000000" w:rsidRPr="00000000">
        <w:rPr>
          <w:rtl w:val="0"/>
        </w:rPr>
        <w:t xml:space="preserve">I want to create a simple text-based calories calculator that allows users to input the type of food they have eaten and the quantity and then output the total calorie intake.</w:t>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Solution</w:t>
      </w:r>
    </w:p>
    <w:p w:rsidR="00000000" w:rsidDel="00000000" w:rsidP="00000000" w:rsidRDefault="00000000" w:rsidRPr="00000000" w14:paraId="00000007">
      <w:pPr>
        <w:rPr/>
      </w:pPr>
      <w:r w:rsidDel="00000000" w:rsidR="00000000" w:rsidRPr="00000000">
        <w:rPr>
          <w:rtl w:val="0"/>
        </w:rPr>
        <w:t xml:space="preserve">List down the possible solutions: </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Create a list or dictionary containing various food items along with their corresponding calorie counts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During the program's introduction, show the user the available food items and their calorie values</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Calculate the total calories for the entered food item by multiplying the food's calorie count and adding a running total of calories</w:t>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Purpose</w:t>
      </w:r>
    </w:p>
    <w:p w:rsidR="00000000" w:rsidDel="00000000" w:rsidP="00000000" w:rsidRDefault="00000000" w:rsidRPr="00000000" w14:paraId="0000000C">
      <w:pPr>
        <w:rPr/>
      </w:pPr>
      <w:r w:rsidDel="00000000" w:rsidR="00000000" w:rsidRPr="00000000">
        <w:rPr>
          <w:rtl w:val="0"/>
        </w:rPr>
        <w:t xml:space="preserve">What is the purpose of your chosen solution:</w:t>
      </w:r>
    </w:p>
    <w:p w:rsidR="00000000" w:rsidDel="00000000" w:rsidP="00000000" w:rsidRDefault="00000000" w:rsidRPr="00000000" w14:paraId="0000000D">
      <w:pPr>
        <w:rPr/>
      </w:pPr>
      <w:r w:rsidDel="00000000" w:rsidR="00000000" w:rsidRPr="00000000">
        <w:rPr>
          <w:rtl w:val="0"/>
        </w:rPr>
        <w:t xml:space="preserve">The goal of using a list or dictionary of food items with their calorie counts is to make the process easier for the user. Instead of entering the calorie count for each food item, the program can simply use a list of common foods and their calorie values. </w:t>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Implications</w:t>
      </w:r>
    </w:p>
    <w:p w:rsidR="00000000" w:rsidDel="00000000" w:rsidP="00000000" w:rsidRDefault="00000000" w:rsidRPr="00000000" w14:paraId="0000000F">
      <w:pPr>
        <w:rPr/>
      </w:pPr>
      <w:r w:rsidDel="00000000" w:rsidR="00000000" w:rsidRPr="00000000">
        <w:rPr>
          <w:rtl w:val="0"/>
        </w:rPr>
        <w:t xml:space="preserve">What will be the implications of your design? </w:t>
      </w:r>
    </w:p>
    <w:p w:rsidR="00000000" w:rsidDel="00000000" w:rsidP="00000000" w:rsidRDefault="00000000" w:rsidRPr="00000000" w14:paraId="00000010">
      <w:pPr>
        <w:rPr/>
      </w:pPr>
      <w:r w:rsidDel="00000000" w:rsidR="00000000" w:rsidRPr="00000000">
        <w:rPr>
          <w:rtl w:val="0"/>
        </w:rPr>
        <w:t xml:space="preserve">The accuracy of the calorie calculator depends on the correctness of the data in the list or dictionary</w:t>
      </w:r>
    </w:p>
    <w:p w:rsidR="00000000" w:rsidDel="00000000" w:rsidP="00000000" w:rsidRDefault="00000000" w:rsidRPr="00000000" w14:paraId="00000011">
      <w:pPr>
        <w:rPr/>
      </w:pPr>
      <w:r w:rsidDel="00000000" w:rsidR="00000000" w:rsidRPr="00000000">
        <w:rPr>
          <w:b w:val="1"/>
          <w:sz w:val="28"/>
          <w:szCs w:val="28"/>
          <w:rtl w:val="0"/>
        </w:rPr>
        <w:t xml:space="preserve">Progress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I have achieved so far is that I learnt the basic programming structure and used it towards my project creating a basic programming calculator that adds up the calories of each serving using the tkinter extension on Visual studio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End-user Feedback:</w:t>
      </w:r>
    </w:p>
    <w:p w:rsidR="00000000" w:rsidDel="00000000" w:rsidP="00000000" w:rsidRDefault="00000000" w:rsidRPr="00000000" w14:paraId="00000015">
      <w:pPr>
        <w:rPr/>
      </w:pPr>
      <w:r w:rsidDel="00000000" w:rsidR="00000000" w:rsidRPr="00000000">
        <w:rPr>
          <w:rtl w:val="0"/>
        </w:rPr>
        <w:t xml:space="preserve">The feedback that I received was that my GUI V1 wasn’t appealing but could be refined to make a modern type of GUI.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Test Table: </w:t>
      </w:r>
    </w:p>
    <w:p w:rsidR="00000000" w:rsidDel="00000000" w:rsidP="00000000" w:rsidRDefault="00000000" w:rsidRPr="00000000" w14:paraId="00000019">
      <w:pPr>
        <w:rPr/>
      </w:pPr>
      <w:r w:rsidDel="00000000" w:rsidR="00000000" w:rsidRPr="00000000">
        <w:rPr/>
        <w:drawing>
          <wp:inline distB="0" distT="0" distL="0" distR="0">
            <wp:extent cx="5731510" cy="3342005"/>
            <wp:effectExtent b="0" l="0" r="0" t="0"/>
            <wp:docPr id="179697605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34200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lock w:val="contentLocked"/>
        <w:tag w:val="goog_rdk_0"/>
      </w:sdtPr>
      <w:sdtContent>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015"/>
            <w:gridCol w:w="1800"/>
            <w:gridCol w:w="1800"/>
            <w:gridCol w:w="1800"/>
            <w:tblGridChange w:id="0">
              <w:tblGrid>
                <w:gridCol w:w="585"/>
                <w:gridCol w:w="3015"/>
                <w:gridCol w:w="1800"/>
                <w:gridCol w:w="180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Pass/fail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Apple/2 servings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 calories (95x2)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Banana, 1 serving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Chicken breast, 0.5 servings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82.5 calories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82.5 calories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Pasta/invalid food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or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crashes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w:t>
                </w:r>
              </w:p>
            </w:tc>
          </w:tr>
        </w:tbl>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Debug Table:</w:t>
      </w:r>
    </w:p>
    <w:p w:rsidR="00000000" w:rsidDel="00000000" w:rsidP="00000000" w:rsidRDefault="00000000" w:rsidRPr="00000000" w14:paraId="00000037">
      <w:pPr>
        <w:rPr/>
      </w:pPr>
      <w:r w:rsidDel="00000000" w:rsidR="00000000" w:rsidRPr="00000000">
        <w:rPr/>
        <w:drawing>
          <wp:inline distB="0" distT="0" distL="0" distR="0">
            <wp:extent cx="5731510" cy="751840"/>
            <wp:effectExtent b="0" l="0" r="0" t="0"/>
            <wp:docPr id="179697605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75184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3648075</wp:posOffset>
            </wp:positionH>
            <wp:positionV relativeFrom="paragraph">
              <wp:posOffset>822960</wp:posOffset>
            </wp:positionV>
            <wp:extent cx="1981200" cy="619125"/>
            <wp:effectExtent b="0" l="0" r="0" t="0"/>
            <wp:wrapNone/>
            <wp:docPr descr="A black screen with white text&#10;&#10;AI-generated content may be incorrect." id="1796976054" name="image4.png"/>
            <a:graphic>
              <a:graphicData uri="http://schemas.openxmlformats.org/drawingml/2006/picture">
                <pic:pic>
                  <pic:nvPicPr>
                    <pic:cNvPr descr="A black screen with white text&#10;&#10;AI-generated content may be incorrect." id="0" name="image4.png"/>
                    <pic:cNvPicPr preferRelativeResize="0"/>
                  </pic:nvPicPr>
                  <pic:blipFill>
                    <a:blip r:embed="rId9"/>
                    <a:srcRect b="0" l="0" r="0" t="0"/>
                    <a:stretch>
                      <a:fillRect/>
                    </a:stretch>
                  </pic:blipFill>
                  <pic:spPr>
                    <a:xfrm>
                      <a:off x="0" y="0"/>
                      <a:ext cx="1981200" cy="619125"/>
                    </a:xfrm>
                    <a:prstGeom prst="rect"/>
                    <a:ln/>
                  </pic:spPr>
                </pic:pic>
              </a:graphicData>
            </a:graphic>
          </wp:anchor>
        </w:drawing>
      </w:r>
    </w:p>
    <w:p w:rsidR="00000000" w:rsidDel="00000000" w:rsidP="00000000" w:rsidRDefault="00000000" w:rsidRPr="00000000" w14:paraId="00000038">
      <w:pPr>
        <w:rPr/>
      </w:pPr>
      <w:r w:rsidDel="00000000" w:rsidR="00000000" w:rsidRPr="00000000">
        <w:rPr/>
        <w:drawing>
          <wp:inline distB="0" distT="0" distL="0" distR="0">
            <wp:extent cx="2406877" cy="466851"/>
            <wp:effectExtent b="0" l="0" r="0" t="0"/>
            <wp:docPr id="179697605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06877" cy="46685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Minor Error Fixed: It was somewhere in the food selection that didn’t match with the  food variable.</w:t>
      </w:r>
    </w:p>
    <w:sdt>
      <w:sdtPr>
        <w:lock w:val="contentLocked"/>
        <w:tag w:val="goog_rdk_1"/>
      </w:sdtPr>
      <w:sdtContent>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input not matching the dictionary variable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food names were Uppercase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Used .lower() to normalize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layout was not aligned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tkinter grid misused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to use proper grid() placement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crashed with unknown food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error handling for invalid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added try/except and input validation or deleted it.</w:t>
                </w:r>
              </w:p>
            </w:tc>
          </w:tr>
        </w:tbl>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NZ"/>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680DF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680DF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680DF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680DF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680DF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680DF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680DF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680DF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680DF9"/>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80DF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680DF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680DF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680DF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680DF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680DF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680DF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680DF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680DF9"/>
    <w:rPr>
      <w:rFonts w:cstheme="majorBidi" w:eastAsiaTheme="majorEastAsia"/>
      <w:color w:val="272727" w:themeColor="text1" w:themeTint="0000D8"/>
    </w:rPr>
  </w:style>
  <w:style w:type="paragraph" w:styleId="Title">
    <w:name w:val="Title"/>
    <w:basedOn w:val="Normal"/>
    <w:next w:val="Normal"/>
    <w:link w:val="TitleChar"/>
    <w:uiPriority w:val="10"/>
    <w:qFormat w:val="1"/>
    <w:rsid w:val="00680DF9"/>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680DF9"/>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680DF9"/>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680DF9"/>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680DF9"/>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680DF9"/>
    <w:rPr>
      <w:i w:val="1"/>
      <w:iCs w:val="1"/>
      <w:color w:val="404040" w:themeColor="text1" w:themeTint="0000BF"/>
    </w:rPr>
  </w:style>
  <w:style w:type="paragraph" w:styleId="ListParagraph">
    <w:name w:val="List Paragraph"/>
    <w:basedOn w:val="Normal"/>
    <w:uiPriority w:val="34"/>
    <w:qFormat w:val="1"/>
    <w:rsid w:val="00680DF9"/>
    <w:pPr>
      <w:ind w:left="720"/>
      <w:contextualSpacing w:val="1"/>
    </w:pPr>
  </w:style>
  <w:style w:type="character" w:styleId="IntenseEmphasis">
    <w:name w:val="Intense Emphasis"/>
    <w:basedOn w:val="DefaultParagraphFont"/>
    <w:uiPriority w:val="21"/>
    <w:qFormat w:val="1"/>
    <w:rsid w:val="00680DF9"/>
    <w:rPr>
      <w:i w:val="1"/>
      <w:iCs w:val="1"/>
      <w:color w:val="0f4761" w:themeColor="accent1" w:themeShade="0000BF"/>
    </w:rPr>
  </w:style>
  <w:style w:type="paragraph" w:styleId="IntenseQuote">
    <w:name w:val="Intense Quote"/>
    <w:basedOn w:val="Normal"/>
    <w:next w:val="Normal"/>
    <w:link w:val="IntenseQuoteChar"/>
    <w:uiPriority w:val="30"/>
    <w:qFormat w:val="1"/>
    <w:rsid w:val="00680DF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680DF9"/>
    <w:rPr>
      <w:i w:val="1"/>
      <w:iCs w:val="1"/>
      <w:color w:val="0f4761" w:themeColor="accent1" w:themeShade="0000BF"/>
    </w:rPr>
  </w:style>
  <w:style w:type="character" w:styleId="IntenseReference">
    <w:name w:val="Intense Reference"/>
    <w:basedOn w:val="DefaultParagraphFont"/>
    <w:uiPriority w:val="32"/>
    <w:qFormat w:val="1"/>
    <w:rsid w:val="00680DF9"/>
    <w:rPr>
      <w:b w:val="1"/>
      <w:bCs w:val="1"/>
      <w:smallCaps w:val="1"/>
      <w:color w:val="0f4761" w:themeColor="accent1" w:themeShade="0000BF"/>
      <w:spacing w:val="5"/>
    </w:rPr>
  </w:style>
  <w:style w:type="paragraph" w:styleId="NormalWeb">
    <w:name w:val="Normal (Web)"/>
    <w:basedOn w:val="Normal"/>
    <w:uiPriority w:val="99"/>
    <w:semiHidden w:val="1"/>
    <w:unhideWhenUsed w:val="1"/>
    <w:rsid w:val="00B31EDB"/>
    <w:rPr>
      <w:rFonts w:ascii="Times New Roman" w:cs="Times New Roman" w:hAnsi="Times New Roman"/>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SEM8yNo2z5aSWP24xJN2U/KgvA==">CgMxLjAaHwoBMBIaChgICVIUChJ0YWJsZS5uYm1ycTN2aGhwajYaHwoBMRIaChgICVIUChJ0YWJsZS5penJmNXptaDBxOTA4AHIhMS1CNXMwNm1BNWZqanBObkxxaTBLbE9uclJDYUdRaC1D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2025-04-04T00:41:00Z</dcterms:created>
  <dc:creator>Rafael Sang-Yum</dc:creator>
</cp:coreProperties>
</file>