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&lt;title&gt;Books Dashboard&lt;/title&gt;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@keyframes fadeInUp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0%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opacity: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transform: translateY(20px);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100%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opacity: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transform: translateY(0);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.fade-in-up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animation: fadeInUp 0.5s ease-out forwards;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 class="bg-gray-100 min-h-screen"&gt;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&lt;div class="max-w-6xl mx-auto p-6"&gt;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&lt;!-- Top Bar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class="flex justify-between items-center mb-6"&gt;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&lt;div class="flex items-center gap-2 bg-purple-200 rounded-full px-4 py-2 w-2/3"&gt;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&lt;svg class="w-5 h-5 text-gray-700" fill="none" stroke="currentColor" viewBox="0 0 24 24"&gt;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d="M4 6h16M4 12h16M4 18h16"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&lt;input type="text" placeholder="Search books"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class="bg-transparent focus:outline-none w-full text-sm text-gray-700"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&lt;svg class="w-5 h-5 text-gray-700" fill="none" stroke="currentColor" viewBox="0 0 24 24"&gt;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&lt;path stroke-linecap="round" stroke-linejoin="round" stroke-width="2"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d="M21 21l-4.35-4.35M17 11a6 6 0 11-12 0 6 6 0 0112 0z"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&lt;!-- Book Cards 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&lt;div class="grid sm:grid-cols-2 lg:grid-cols-3 gap-6"&gt;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&lt;!-- Book Card Template --&gt;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&lt;div class="bg-white rounded-3xl p-4 shadow-md fade-in-up" style="animation-delay: 0.1s;" onclick="toggleExpand(this)"&gt;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&lt;img src="https://covers.openlibrary.org/b/id/8228691-L.jpg" alt="1984 cover" class="rounded-xl w-full h-64 object-cover mb-4"&gt;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 class="flex justify-between items-center"&gt;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&lt;h2 class="text-lg font-semibold text-purple-800"&gt;1984 by George Orwell&lt;/h2&gt;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&lt;svg class="w-5 h-5 text-purple-800 transition-transform" fill="none" stroke="currentColor"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viewBox="0 0 24 24"&gt;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 d="M19 9l-7 7-7-7"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class="content hidden mt-2 text-sm text-gray-700"&gt;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A dystopian novel set in a totalitarian society ruled by Big Brother. A haunting vision of surveillance and control.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&lt;div class="bg-white rounded-3xl p-4 shadow-md fade-in-up" style="animation-delay: 0.2s;" onclick="toggleExpand(this)"&gt;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&lt;img src="https://covers.openlibrary.org/b/id/8225261-L.jpg" alt="To Kill a Mockingbird" class="rounded-xl w-full h-64 object-cover mb-4"&gt;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&lt;div class="flex justify-between items-center"&gt;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&lt;h2 class="text-lg font-semibold text-purple-800"&gt;To Kill a Mockingbird&lt;/h2&gt;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&lt;svg class="w-5 h-5 text-purple-800 transition-transform" fill="none" stroke="currentColor"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viewBox="0 0 24 24"&gt;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 d="M19 9l-7 7-7-7" 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 class="content hidden mt-2 text-sm text-gray-700"&gt;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A profound story of racial injustice and childhood innocence in the American South.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&lt;div class="bg-white rounded-3xl p-4 shadow-md fade-in-up" style="animation-delay: 0.3s;" onclick="toggleExpand(this)"&gt;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&lt;img src="https://covers.openlibrary.org/b/id/8481990-L.jpg" alt="Pride and Prejudice" class="rounded-xl w-full h-64 object-cover mb-4"&gt;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class="flex justify-between items-center"&gt;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&lt;h2 class="text-lg font-semibold text-purple-800"&gt;Pride and Prejudice&lt;/h2&gt;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&lt;svg class="w-5 h-5 text-purple-800 transition-transform" fill="none" stroke="currentColor"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viewBox="0 0 24 24"&gt;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 d="M19 9l-7 7-7-7"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&lt;div class="content hidden mt-2 text-sm text-gray-700"&gt;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Elizabeth Bennet navigates societal expectations and romance in 19th-century England.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&lt;div class="bg-white rounded-3xl p-4 shadow-md fade-in-up" style="animation-delay: 0.4s;" onclick="toggleExpand(this)"&gt;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&lt;img src="https://covers.openlibrary.org/b/id/10252554-L.jpg" alt="The Great Gatsby" class="rounded-xl w-full h-64 object-cover mb-4"&gt;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&lt;div class="flex justify-between items-center"&gt;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&lt;h2 class="text-lg font-semibold text-purple-800"&gt;The Great Gatsby&lt;/h2&gt;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&lt;svg class="w-5 h-5 text-purple-800 transition-transform" fill="none" stroke="currentColor"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viewBox="0 0 24 24"&gt;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 d="M19 9l-7 7-7-7"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&lt;div class="content hidden mt-2 text-sm text-gray-700"&gt;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A jazz-age novel about wealth, illusion, and the elusive American dream.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&lt;div class="bg-white rounded-3xl p-4 shadow-md fade-in-up" style="animation-delay: 0.5s;" onclick="toggleExpand(this)"&gt;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&lt;img src="https://covers.openlibrary.org/b/id/10079424-L.jpg" alt="Moby-Dick" class="rounded-xl w-full h-64 object-cover mb-4"&gt;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&lt;div class="flex justify-between items-center"&gt;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&lt;h2 class="text-lg font-semibold text-purple-800"&gt;Moby-Dick&lt;/h2&gt;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&lt;svg class="w-5 h-5 text-purple-800 transition-transform" fill="none" stroke="currentColor"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viewBox="0 0 24 24"&gt;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 d="M19 9l-7 7-7-7"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class="content hidden mt-2 text-sm text-gray-700"&gt;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Captain Ahab’s obsessive quest to hunt the white whale, Moby-Dick.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&lt;div class="bg-white rounded-3xl p-4 shadow-md fade-in-up" style="animation-delay: 0.6s;" onclick="toggleExpand(this)"&gt;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&lt;img src="https://covers.openlibrary.org/b/id/10546058-L.jpg" alt="Frankenstein" class="rounded-xl w-full h-64 object-cover mb-4"&gt;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&lt;div class="flex justify-between items-center"&gt;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&lt;h2 class="text-lg font-semibold text-purple-800"&gt;Frankenstein&lt;/h2&gt;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&lt;svg class="w-5 h-5 text-purple-800 transition-transform" fill="none" stroke="currentColor"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viewBox="0 0 24 24"&gt;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stroke-width="2" d="M19 9l-7 7-7-7" 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&lt;div class="content hidden mt-2 text-sm text-gray-700"&gt;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A gothic horror about creation, ambition, and consequence by Mary Shelley.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&lt;!-- Expand/collapse script --&gt;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function toggleExpand(card)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const content = card.querySelector('.content');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const icon = card.querySelector('svg');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content.classList.toggle('hidden');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icon.classList.toggle('rotate-180');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