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Letter for Your Neighbour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business letter based on the dialogue between two neighbours.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https://drive.google.com/file/d/1ldwmBfcGb5B_-RBA5QeHK896SSG1fPST/view?usp=sharing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f3e40"/>
          <w:highlight w:val="white"/>
        </w:rPr>
      </w:pPr>
      <w:r w:rsidDel="00000000" w:rsidR="00000000" w:rsidRPr="00000000">
        <w:rPr>
          <w:color w:val="3f3e40"/>
          <w:highlight w:val="white"/>
          <w:rtl w:val="0"/>
        </w:rPr>
        <w:t xml:space="preserve">Address of the by-law office:</w:t>
      </w:r>
    </w:p>
    <w:p w:rsidR="00000000" w:rsidDel="00000000" w:rsidP="00000000" w:rsidRDefault="00000000" w:rsidRPr="00000000" w14:paraId="00000006">
      <w:pPr>
        <w:rPr>
          <w:color w:val="3f3e40"/>
          <w:highlight w:val="white"/>
        </w:rPr>
      </w:pPr>
      <w:r w:rsidDel="00000000" w:rsidR="00000000" w:rsidRPr="00000000">
        <w:rPr>
          <w:color w:val="3f3e40"/>
          <w:highlight w:val="white"/>
          <w:rtl w:val="0"/>
        </w:rPr>
        <w:t xml:space="preserve">By-law and Compliance, Licensing and Permit Services, Vaughan City Hall, 2141 Major Mackenzie Drive, Vaughan, ON, L6A 1T1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43 Yonge Street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Newmarket, 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L2N 7N3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August 25, 2023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By-Law and Compliance, Licensing and Permit Services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Vaughan City Hall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2141 Major Mackenzie Drive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Vaughan, ON,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L6A 1T1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Whom It May Concern: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Subject: Application for overnight parking permit - Iravan Ghandi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am writing this letter to provide my support for Iravan Ghandi’s application for the overnight parking permit.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name is Kai Hung and I am a resident on the opposite side of Iravan’s house. Iravan is a good fellow and a great member of the community. I have no concern about him parking his car in front of his house at night as it would not cause me any inconvenience.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Please review this matter and consider approving his application. Should you require any verification of my identity, please do not hesitate to contact me at xxx-xxx-xxx. Thank you for your time and consideration.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Signature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Kai Hung 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dwmBfcGb5B_-RBA5QeHK896SSG1fPS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