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4" o:title="Parchment" type="tile"/>
    </v:background>
  </w:background>
  <w:body>
    <w:p w14:paraId="4B859722" w14:textId="77777777" w:rsidR="00137067" w:rsidRPr="00DE4404" w:rsidRDefault="00137067" w:rsidP="00190C18">
      <w:pPr>
        <w:jc w:val="center"/>
        <w:rPr>
          <w:b/>
          <w:sz w:val="32"/>
          <w:szCs w:val="32"/>
          <w:u w:val="single"/>
        </w:rPr>
      </w:pPr>
      <w:r w:rsidRPr="00DE4404">
        <w:rPr>
          <w:b/>
          <w:sz w:val="32"/>
          <w:szCs w:val="32"/>
          <w:u w:val="single"/>
        </w:rPr>
        <w:t xml:space="preserve">Transfer of Title </w:t>
      </w:r>
      <w:r w:rsidR="00C66D6D">
        <w:rPr>
          <w:b/>
          <w:sz w:val="32"/>
          <w:szCs w:val="32"/>
          <w:u w:val="single"/>
        </w:rPr>
        <w:t>and O</w:t>
      </w:r>
      <w:r w:rsidR="00190C18">
        <w:rPr>
          <w:b/>
          <w:sz w:val="32"/>
          <w:szCs w:val="32"/>
          <w:u w:val="single"/>
        </w:rPr>
        <w:t xml:space="preserve">bject </w:t>
      </w:r>
      <w:r w:rsidR="00C66D6D">
        <w:rPr>
          <w:b/>
          <w:sz w:val="32"/>
          <w:szCs w:val="32"/>
          <w:u w:val="single"/>
        </w:rPr>
        <w:t>E</w:t>
      </w:r>
      <w:r w:rsidR="00190C18">
        <w:rPr>
          <w:b/>
          <w:sz w:val="32"/>
          <w:szCs w:val="32"/>
          <w:u w:val="single"/>
        </w:rPr>
        <w:t xml:space="preserve">ntry </w:t>
      </w:r>
      <w:r w:rsidRPr="00DE4404">
        <w:rPr>
          <w:b/>
          <w:sz w:val="32"/>
          <w:szCs w:val="32"/>
          <w:u w:val="single"/>
        </w:rPr>
        <w:t>Form</w:t>
      </w:r>
    </w:p>
    <w:p w14:paraId="5F03E29E" w14:textId="77777777" w:rsidR="00137067" w:rsidRDefault="00137067" w:rsidP="00137067">
      <w:pPr>
        <w:jc w:val="center"/>
        <w:rPr>
          <w:b/>
          <w:sz w:val="28"/>
        </w:rPr>
      </w:pPr>
    </w:p>
    <w:p w14:paraId="3319BD7D" w14:textId="77777777" w:rsidR="00137067" w:rsidRDefault="00623296" w:rsidP="00623296">
      <w:pPr>
        <w:jc w:val="right"/>
        <w:rPr>
          <w:b/>
          <w:sz w:val="26"/>
        </w:rPr>
      </w:pPr>
      <w:r>
        <w:rPr>
          <w:b/>
          <w:sz w:val="26"/>
        </w:rPr>
        <w:t>T__</w:t>
      </w:r>
      <w:bookmarkStart w:id="0" w:name="_GoBack"/>
      <w:bookmarkEnd w:id="0"/>
      <w:r>
        <w:rPr>
          <w:b/>
          <w:sz w:val="26"/>
        </w:rPr>
        <w:t>______________A</w:t>
      </w:r>
    </w:p>
    <w:p w14:paraId="7D872213" w14:textId="77777777" w:rsidR="00137067" w:rsidRDefault="00137067" w:rsidP="00137067">
      <w:pPr>
        <w:pStyle w:val="HTMLPreformatted"/>
        <w:rPr>
          <w:rFonts w:ascii="Arial" w:hAnsi="Arial"/>
          <w:sz w:val="24"/>
          <w:szCs w:val="24"/>
        </w:rPr>
      </w:pPr>
    </w:p>
    <w:p w14:paraId="44331F8C" w14:textId="77777777" w:rsidR="00137067" w:rsidRDefault="00137067" w:rsidP="00137067"/>
    <w:p w14:paraId="784E2662" w14:textId="77777777" w:rsidR="00137067" w:rsidRDefault="00137067" w:rsidP="00137067">
      <w:pPr>
        <w:rPr>
          <w:szCs w:val="24"/>
        </w:rPr>
      </w:pPr>
    </w:p>
    <w:tbl>
      <w:tblPr>
        <w:tblStyle w:val="TableGrid"/>
        <w:tblW w:w="0" w:type="auto"/>
        <w:tblInd w:w="-431" w:type="dxa"/>
        <w:tblLook w:val="04A0" w:firstRow="1" w:lastRow="0" w:firstColumn="1" w:lastColumn="0" w:noHBand="0" w:noVBand="1"/>
      </w:tblPr>
      <w:tblGrid>
        <w:gridCol w:w="1277"/>
        <w:gridCol w:w="6804"/>
        <w:gridCol w:w="1276"/>
        <w:gridCol w:w="1417"/>
      </w:tblGrid>
      <w:tr w:rsidR="00DE4404" w14:paraId="1BD895BD" w14:textId="77777777" w:rsidTr="00190C18">
        <w:tc>
          <w:tcPr>
            <w:tcW w:w="1277" w:type="dxa"/>
            <w:vAlign w:val="center"/>
          </w:tcPr>
          <w:p w14:paraId="69236659" w14:textId="77777777" w:rsidR="00DE4404" w:rsidRDefault="00DE4404" w:rsidP="00DE4404">
            <w:pPr>
              <w:jc w:val="center"/>
              <w:rPr>
                <w:sz w:val="20"/>
              </w:rPr>
            </w:pPr>
            <w:r>
              <w:rPr>
                <w:sz w:val="20"/>
              </w:rPr>
              <w:t>Item</w:t>
            </w:r>
            <w:r w:rsidR="00190C18">
              <w:rPr>
                <w:sz w:val="20"/>
              </w:rPr>
              <w:t xml:space="preserve"> type</w:t>
            </w:r>
          </w:p>
          <w:p w14:paraId="0E1A6224" w14:textId="77777777" w:rsidR="00190C18" w:rsidRDefault="00190C18" w:rsidP="00DE4404">
            <w:pPr>
              <w:jc w:val="center"/>
              <w:rPr>
                <w:sz w:val="20"/>
              </w:rPr>
            </w:pPr>
            <w:r>
              <w:rPr>
                <w:sz w:val="20"/>
              </w:rPr>
              <w:t>(loan, acquisition, Deposit)</w:t>
            </w:r>
          </w:p>
        </w:tc>
        <w:tc>
          <w:tcPr>
            <w:tcW w:w="6804" w:type="dxa"/>
            <w:vAlign w:val="center"/>
          </w:tcPr>
          <w:p w14:paraId="2533B195" w14:textId="77777777" w:rsidR="00DE4404" w:rsidRDefault="00190C18" w:rsidP="00DE4404">
            <w:pPr>
              <w:jc w:val="center"/>
              <w:rPr>
                <w:sz w:val="20"/>
              </w:rPr>
            </w:pPr>
            <w:r>
              <w:rPr>
                <w:sz w:val="20"/>
              </w:rPr>
              <w:t xml:space="preserve">Object </w:t>
            </w:r>
            <w:r w:rsidR="00DE4404">
              <w:rPr>
                <w:sz w:val="20"/>
              </w:rPr>
              <w:t>description</w:t>
            </w:r>
          </w:p>
        </w:tc>
        <w:tc>
          <w:tcPr>
            <w:tcW w:w="1276" w:type="dxa"/>
            <w:vAlign w:val="center"/>
          </w:tcPr>
          <w:p w14:paraId="4B3064F0" w14:textId="77777777" w:rsidR="00DE4404" w:rsidRDefault="00DE4404" w:rsidP="00DE4404">
            <w:pPr>
              <w:jc w:val="center"/>
              <w:rPr>
                <w:sz w:val="20"/>
              </w:rPr>
            </w:pPr>
            <w:r>
              <w:rPr>
                <w:sz w:val="20"/>
              </w:rPr>
              <w:t>Accession number</w:t>
            </w:r>
          </w:p>
        </w:tc>
        <w:tc>
          <w:tcPr>
            <w:tcW w:w="1417" w:type="dxa"/>
            <w:vAlign w:val="center"/>
          </w:tcPr>
          <w:p w14:paraId="1A9D33CA" w14:textId="77777777" w:rsidR="00DE4404" w:rsidRDefault="00DE4404" w:rsidP="00DE4404">
            <w:pPr>
              <w:jc w:val="center"/>
              <w:rPr>
                <w:sz w:val="20"/>
              </w:rPr>
            </w:pPr>
            <w:r>
              <w:rPr>
                <w:sz w:val="20"/>
              </w:rPr>
              <w:t>Object entry number</w:t>
            </w:r>
          </w:p>
        </w:tc>
      </w:tr>
      <w:tr w:rsidR="00DE4404" w14:paraId="7ADC4B5B" w14:textId="77777777" w:rsidTr="00190C18">
        <w:trPr>
          <w:trHeight w:val="454"/>
        </w:trPr>
        <w:tc>
          <w:tcPr>
            <w:tcW w:w="1277" w:type="dxa"/>
          </w:tcPr>
          <w:p w14:paraId="5EF546D4" w14:textId="77777777" w:rsidR="00DE4404" w:rsidRDefault="00DE4404" w:rsidP="00137067">
            <w:pPr>
              <w:rPr>
                <w:sz w:val="20"/>
              </w:rPr>
            </w:pPr>
          </w:p>
        </w:tc>
        <w:tc>
          <w:tcPr>
            <w:tcW w:w="6804" w:type="dxa"/>
          </w:tcPr>
          <w:p w14:paraId="02AB24B0" w14:textId="77777777" w:rsidR="00DE4404" w:rsidRDefault="00DE4404" w:rsidP="00137067">
            <w:pPr>
              <w:rPr>
                <w:sz w:val="20"/>
              </w:rPr>
            </w:pPr>
          </w:p>
        </w:tc>
        <w:tc>
          <w:tcPr>
            <w:tcW w:w="1276" w:type="dxa"/>
          </w:tcPr>
          <w:p w14:paraId="7AAB161A" w14:textId="77777777" w:rsidR="00DE4404" w:rsidRDefault="00DE4404" w:rsidP="00137067">
            <w:pPr>
              <w:rPr>
                <w:sz w:val="20"/>
              </w:rPr>
            </w:pPr>
          </w:p>
        </w:tc>
        <w:tc>
          <w:tcPr>
            <w:tcW w:w="1417" w:type="dxa"/>
          </w:tcPr>
          <w:p w14:paraId="107BDD0F" w14:textId="77777777" w:rsidR="00DE4404" w:rsidRDefault="00DE4404" w:rsidP="00137067">
            <w:pPr>
              <w:rPr>
                <w:sz w:val="20"/>
              </w:rPr>
            </w:pPr>
          </w:p>
        </w:tc>
      </w:tr>
      <w:tr w:rsidR="00DE4404" w14:paraId="6FEA9BFA" w14:textId="77777777" w:rsidTr="00190C18">
        <w:trPr>
          <w:trHeight w:val="454"/>
        </w:trPr>
        <w:tc>
          <w:tcPr>
            <w:tcW w:w="1277" w:type="dxa"/>
          </w:tcPr>
          <w:p w14:paraId="7043EA20" w14:textId="77777777" w:rsidR="00DE4404" w:rsidRDefault="00DE4404" w:rsidP="00137067">
            <w:pPr>
              <w:rPr>
                <w:sz w:val="20"/>
              </w:rPr>
            </w:pPr>
          </w:p>
        </w:tc>
        <w:tc>
          <w:tcPr>
            <w:tcW w:w="6804" w:type="dxa"/>
          </w:tcPr>
          <w:p w14:paraId="7879C86E" w14:textId="77777777" w:rsidR="00DE4404" w:rsidRDefault="00DE4404" w:rsidP="00137067">
            <w:pPr>
              <w:rPr>
                <w:sz w:val="20"/>
              </w:rPr>
            </w:pPr>
          </w:p>
        </w:tc>
        <w:tc>
          <w:tcPr>
            <w:tcW w:w="1276" w:type="dxa"/>
          </w:tcPr>
          <w:p w14:paraId="730B1912" w14:textId="77777777" w:rsidR="00DE4404" w:rsidRDefault="00DE4404" w:rsidP="00137067">
            <w:pPr>
              <w:rPr>
                <w:sz w:val="20"/>
              </w:rPr>
            </w:pPr>
          </w:p>
        </w:tc>
        <w:tc>
          <w:tcPr>
            <w:tcW w:w="1417" w:type="dxa"/>
          </w:tcPr>
          <w:p w14:paraId="0BCDC426" w14:textId="77777777" w:rsidR="00DE4404" w:rsidRDefault="00DE4404" w:rsidP="00137067">
            <w:pPr>
              <w:rPr>
                <w:sz w:val="20"/>
              </w:rPr>
            </w:pPr>
          </w:p>
        </w:tc>
      </w:tr>
      <w:tr w:rsidR="00DE4404" w14:paraId="6E06C5C5" w14:textId="77777777" w:rsidTr="00190C18">
        <w:trPr>
          <w:trHeight w:val="454"/>
        </w:trPr>
        <w:tc>
          <w:tcPr>
            <w:tcW w:w="1277" w:type="dxa"/>
          </w:tcPr>
          <w:p w14:paraId="166EAC2D" w14:textId="77777777" w:rsidR="00DE4404" w:rsidRDefault="00DE4404" w:rsidP="00137067">
            <w:pPr>
              <w:rPr>
                <w:sz w:val="20"/>
              </w:rPr>
            </w:pPr>
          </w:p>
        </w:tc>
        <w:tc>
          <w:tcPr>
            <w:tcW w:w="6804" w:type="dxa"/>
          </w:tcPr>
          <w:p w14:paraId="2ECFF29F" w14:textId="77777777" w:rsidR="00DE4404" w:rsidRDefault="00DE4404" w:rsidP="00137067">
            <w:pPr>
              <w:rPr>
                <w:sz w:val="20"/>
              </w:rPr>
            </w:pPr>
          </w:p>
        </w:tc>
        <w:tc>
          <w:tcPr>
            <w:tcW w:w="1276" w:type="dxa"/>
          </w:tcPr>
          <w:p w14:paraId="7A9B810B" w14:textId="77777777" w:rsidR="00DE4404" w:rsidRDefault="00DE4404" w:rsidP="00137067">
            <w:pPr>
              <w:rPr>
                <w:sz w:val="20"/>
              </w:rPr>
            </w:pPr>
          </w:p>
        </w:tc>
        <w:tc>
          <w:tcPr>
            <w:tcW w:w="1417" w:type="dxa"/>
          </w:tcPr>
          <w:p w14:paraId="3AB2878B" w14:textId="77777777" w:rsidR="00DE4404" w:rsidRDefault="00DE4404" w:rsidP="00137067">
            <w:pPr>
              <w:rPr>
                <w:sz w:val="20"/>
              </w:rPr>
            </w:pPr>
          </w:p>
        </w:tc>
      </w:tr>
      <w:tr w:rsidR="00DE4404" w14:paraId="6A741417" w14:textId="77777777" w:rsidTr="00190C18">
        <w:trPr>
          <w:trHeight w:val="454"/>
        </w:trPr>
        <w:tc>
          <w:tcPr>
            <w:tcW w:w="1277" w:type="dxa"/>
          </w:tcPr>
          <w:p w14:paraId="14DE1473" w14:textId="77777777" w:rsidR="00DE4404" w:rsidRDefault="00DE4404" w:rsidP="00137067">
            <w:pPr>
              <w:rPr>
                <w:sz w:val="20"/>
              </w:rPr>
            </w:pPr>
          </w:p>
        </w:tc>
        <w:tc>
          <w:tcPr>
            <w:tcW w:w="6804" w:type="dxa"/>
          </w:tcPr>
          <w:p w14:paraId="26C33940" w14:textId="77777777" w:rsidR="00DE4404" w:rsidRDefault="00DE4404" w:rsidP="00137067">
            <w:pPr>
              <w:rPr>
                <w:sz w:val="20"/>
              </w:rPr>
            </w:pPr>
          </w:p>
        </w:tc>
        <w:tc>
          <w:tcPr>
            <w:tcW w:w="1276" w:type="dxa"/>
          </w:tcPr>
          <w:p w14:paraId="2A780BF1" w14:textId="77777777" w:rsidR="00DE4404" w:rsidRDefault="00DE4404" w:rsidP="00137067">
            <w:pPr>
              <w:rPr>
                <w:sz w:val="20"/>
              </w:rPr>
            </w:pPr>
          </w:p>
        </w:tc>
        <w:tc>
          <w:tcPr>
            <w:tcW w:w="1417" w:type="dxa"/>
          </w:tcPr>
          <w:p w14:paraId="5A6EDF29" w14:textId="77777777" w:rsidR="00DE4404" w:rsidRDefault="00DE4404" w:rsidP="00137067">
            <w:pPr>
              <w:rPr>
                <w:sz w:val="20"/>
              </w:rPr>
            </w:pPr>
          </w:p>
        </w:tc>
      </w:tr>
      <w:tr w:rsidR="00DE4404" w14:paraId="53202080" w14:textId="77777777" w:rsidTr="00190C18">
        <w:trPr>
          <w:trHeight w:val="454"/>
        </w:trPr>
        <w:tc>
          <w:tcPr>
            <w:tcW w:w="1277" w:type="dxa"/>
          </w:tcPr>
          <w:p w14:paraId="02339B4A" w14:textId="77777777" w:rsidR="00DE4404" w:rsidRDefault="00DE4404" w:rsidP="00137067">
            <w:pPr>
              <w:rPr>
                <w:sz w:val="20"/>
              </w:rPr>
            </w:pPr>
          </w:p>
        </w:tc>
        <w:tc>
          <w:tcPr>
            <w:tcW w:w="6804" w:type="dxa"/>
          </w:tcPr>
          <w:p w14:paraId="10D90CB3" w14:textId="77777777" w:rsidR="00DE4404" w:rsidRDefault="00DE4404" w:rsidP="00137067">
            <w:pPr>
              <w:rPr>
                <w:sz w:val="20"/>
              </w:rPr>
            </w:pPr>
          </w:p>
        </w:tc>
        <w:tc>
          <w:tcPr>
            <w:tcW w:w="1276" w:type="dxa"/>
          </w:tcPr>
          <w:p w14:paraId="71C8E5F3" w14:textId="77777777" w:rsidR="00DE4404" w:rsidRDefault="00DE4404" w:rsidP="00137067">
            <w:pPr>
              <w:rPr>
                <w:sz w:val="20"/>
              </w:rPr>
            </w:pPr>
          </w:p>
        </w:tc>
        <w:tc>
          <w:tcPr>
            <w:tcW w:w="1417" w:type="dxa"/>
          </w:tcPr>
          <w:p w14:paraId="432A9197" w14:textId="77777777" w:rsidR="00DE4404" w:rsidRDefault="00DE4404" w:rsidP="00137067">
            <w:pPr>
              <w:rPr>
                <w:sz w:val="20"/>
              </w:rPr>
            </w:pPr>
          </w:p>
        </w:tc>
      </w:tr>
      <w:tr w:rsidR="00DE4404" w14:paraId="75EA55C6" w14:textId="77777777" w:rsidTr="00190C18">
        <w:trPr>
          <w:trHeight w:val="454"/>
        </w:trPr>
        <w:tc>
          <w:tcPr>
            <w:tcW w:w="1277" w:type="dxa"/>
          </w:tcPr>
          <w:p w14:paraId="128BB5C1" w14:textId="77777777" w:rsidR="00DE4404" w:rsidRDefault="00DE4404" w:rsidP="00137067">
            <w:pPr>
              <w:rPr>
                <w:sz w:val="20"/>
              </w:rPr>
            </w:pPr>
          </w:p>
        </w:tc>
        <w:tc>
          <w:tcPr>
            <w:tcW w:w="6804" w:type="dxa"/>
          </w:tcPr>
          <w:p w14:paraId="14C86C22" w14:textId="77777777" w:rsidR="00DE4404" w:rsidRDefault="00DE4404" w:rsidP="00137067">
            <w:pPr>
              <w:rPr>
                <w:sz w:val="20"/>
              </w:rPr>
            </w:pPr>
          </w:p>
        </w:tc>
        <w:tc>
          <w:tcPr>
            <w:tcW w:w="1276" w:type="dxa"/>
          </w:tcPr>
          <w:p w14:paraId="67E8FE9C" w14:textId="77777777" w:rsidR="00DE4404" w:rsidRDefault="00DE4404" w:rsidP="00137067">
            <w:pPr>
              <w:rPr>
                <w:sz w:val="20"/>
              </w:rPr>
            </w:pPr>
          </w:p>
        </w:tc>
        <w:tc>
          <w:tcPr>
            <w:tcW w:w="1417" w:type="dxa"/>
          </w:tcPr>
          <w:p w14:paraId="707C9198" w14:textId="77777777" w:rsidR="00DE4404" w:rsidRDefault="00DE4404" w:rsidP="00137067">
            <w:pPr>
              <w:rPr>
                <w:sz w:val="20"/>
              </w:rPr>
            </w:pPr>
          </w:p>
        </w:tc>
      </w:tr>
    </w:tbl>
    <w:p w14:paraId="39E979F3" w14:textId="77777777" w:rsidR="00137067" w:rsidRDefault="00137067" w:rsidP="00137067">
      <w:pPr>
        <w:rPr>
          <w:sz w:val="20"/>
        </w:rPr>
      </w:pPr>
    </w:p>
    <w:p w14:paraId="4CF84435" w14:textId="77777777" w:rsidR="00137067" w:rsidRDefault="00137067" w:rsidP="00137067">
      <w:pPr>
        <w:rPr>
          <w:sz w:val="20"/>
        </w:rPr>
      </w:pPr>
      <w:r>
        <w:rPr>
          <w:sz w:val="20"/>
        </w:rPr>
        <w:tab/>
      </w:r>
    </w:p>
    <w:p w14:paraId="6B5D726D" w14:textId="77777777" w:rsidR="00137067" w:rsidRDefault="00137067" w:rsidP="00137067"/>
    <w:p w14:paraId="7AFBC33E" w14:textId="77777777" w:rsidR="00137067" w:rsidRDefault="00137067" w:rsidP="00137067">
      <w:r>
        <w:t>I am the legal owner of the finds from the above objects.  I hereby agree to donate the objects</w:t>
      </w:r>
      <w:r w:rsidR="00DE4404">
        <w:t xml:space="preserve"> to Shipston on Stour &amp; District Local History Society</w:t>
      </w:r>
      <w:r>
        <w:t xml:space="preserve">.  This donation is an absolute gift to the Museum without condition.  I relinquish all legal claims for the ownership and copyright of the </w:t>
      </w:r>
      <w:r w:rsidR="00DE4404">
        <w:t>objects</w:t>
      </w:r>
      <w:r>
        <w:t xml:space="preserve"> in favour of </w:t>
      </w:r>
      <w:r w:rsidR="00DE4404" w:rsidRPr="00DE4404">
        <w:t>Shipston on Stour &amp; District Local History Society</w:t>
      </w:r>
    </w:p>
    <w:p w14:paraId="277E2746" w14:textId="77777777" w:rsidR="00137067" w:rsidRDefault="00137067" w:rsidP="00137067"/>
    <w:p w14:paraId="2DB564C0" w14:textId="77777777" w:rsidR="00137067" w:rsidRDefault="00137067" w:rsidP="00137067"/>
    <w:p w14:paraId="22E6D5B2" w14:textId="77777777" w:rsidR="00137067" w:rsidRDefault="00137067" w:rsidP="00137067">
      <w:r>
        <w:t>Signed…………………………………………………………………………………….</w:t>
      </w:r>
    </w:p>
    <w:p w14:paraId="0CA0CD22" w14:textId="77777777" w:rsidR="00137067" w:rsidRDefault="00137067" w:rsidP="00137067"/>
    <w:p w14:paraId="0FEA3F10" w14:textId="77777777" w:rsidR="00137067" w:rsidRDefault="00137067" w:rsidP="00137067">
      <w:r>
        <w:t>Print………………………………………………………………………………………..</w:t>
      </w:r>
    </w:p>
    <w:p w14:paraId="2881F4A6" w14:textId="77777777" w:rsidR="00137067" w:rsidRDefault="00137067" w:rsidP="00137067"/>
    <w:p w14:paraId="1C9341C0" w14:textId="77777777" w:rsidR="00137067" w:rsidRDefault="00137067" w:rsidP="00137067">
      <w:r>
        <w:t>Date……………</w:t>
      </w:r>
      <w:r w:rsidR="00DE4404">
        <w:t>…………………………………………………………………………..</w:t>
      </w:r>
    </w:p>
    <w:p w14:paraId="584E1420" w14:textId="77777777" w:rsidR="00137067" w:rsidRDefault="00137067" w:rsidP="00137067"/>
    <w:p w14:paraId="4667045D" w14:textId="77777777" w:rsidR="00137067" w:rsidRDefault="00137067" w:rsidP="00137067">
      <w:r>
        <w:t>Address …………………………………………………………………………………..</w:t>
      </w:r>
    </w:p>
    <w:p w14:paraId="791F3D79" w14:textId="77777777" w:rsidR="00137067" w:rsidRDefault="00137067" w:rsidP="00137067"/>
    <w:p w14:paraId="3E86350E" w14:textId="77777777" w:rsidR="00137067" w:rsidRDefault="00137067" w:rsidP="00137067">
      <w:r>
        <w:t>……………………………………………………………………………………………..</w:t>
      </w:r>
    </w:p>
    <w:p w14:paraId="3DAE3BB8" w14:textId="77777777" w:rsidR="00137067" w:rsidRDefault="00137067" w:rsidP="00137067"/>
    <w:p w14:paraId="6035CF51" w14:textId="77777777" w:rsidR="00137067" w:rsidRDefault="00137067" w:rsidP="00137067">
      <w:r>
        <w:t>Post code ………………………………………………………………………………..</w:t>
      </w:r>
    </w:p>
    <w:p w14:paraId="0B5F4F97" w14:textId="77777777" w:rsidR="00DE4404" w:rsidRDefault="00DE4404" w:rsidP="00137067"/>
    <w:p w14:paraId="627CFC51" w14:textId="77777777" w:rsidR="00DE4404" w:rsidRDefault="00DE4404" w:rsidP="00137067"/>
    <w:p w14:paraId="6FE88C8F" w14:textId="77777777" w:rsidR="00DE4404" w:rsidRDefault="00DE4404" w:rsidP="00137067">
      <w:r>
        <w:t>Trustee Signature ………………………………………………………………………</w:t>
      </w:r>
    </w:p>
    <w:p w14:paraId="476541AF" w14:textId="77777777" w:rsidR="00DE4404" w:rsidRDefault="00DE4404" w:rsidP="00137067"/>
    <w:p w14:paraId="1295BA9B" w14:textId="77777777" w:rsidR="00DE4404" w:rsidRDefault="00DE4404" w:rsidP="00137067">
      <w:r>
        <w:t>Print ………………………………………………………………………………………</w:t>
      </w:r>
    </w:p>
    <w:p w14:paraId="15249298" w14:textId="77777777" w:rsidR="00DE4404" w:rsidRDefault="00DE4404" w:rsidP="00137067"/>
    <w:p w14:paraId="3718933B" w14:textId="77777777" w:rsidR="00DE4404" w:rsidRDefault="00DE4404" w:rsidP="00137067">
      <w:r>
        <w:t>Date …………………………………………………………………………………….</w:t>
      </w:r>
    </w:p>
    <w:p w14:paraId="44D5193F" w14:textId="77777777" w:rsidR="00190C18" w:rsidRDefault="00623296" w:rsidP="00190C18">
      <w:pPr>
        <w:jc w:val="center"/>
        <w:rPr>
          <w:szCs w:val="24"/>
        </w:rPr>
      </w:pPr>
      <w:r>
        <w:rPr>
          <w:szCs w:val="24"/>
        </w:rPr>
        <w:t>To be retained by museum</w:t>
      </w:r>
      <w:r w:rsidR="00137067">
        <w:rPr>
          <w:szCs w:val="24"/>
        </w:rPr>
        <w:t>.</w:t>
      </w:r>
      <w:r w:rsidR="00190C18">
        <w:rPr>
          <w:szCs w:val="24"/>
        </w:rPr>
        <w:br w:type="page"/>
      </w:r>
    </w:p>
    <w:p w14:paraId="3E36656C" w14:textId="77777777" w:rsidR="00190C18" w:rsidRDefault="00190C18" w:rsidP="00190C18">
      <w:pPr>
        <w:jc w:val="center"/>
        <w:rPr>
          <w:szCs w:val="24"/>
        </w:rPr>
      </w:pPr>
    </w:p>
    <w:p w14:paraId="47DDAA6A" w14:textId="77777777" w:rsidR="00190C18" w:rsidRDefault="00190C18">
      <w:pPr>
        <w:spacing w:after="160" w:line="259" w:lineRule="auto"/>
        <w:rPr>
          <w:szCs w:val="24"/>
        </w:rPr>
      </w:pPr>
      <w:r>
        <w:rPr>
          <w:szCs w:val="24"/>
        </w:rPr>
        <w:br w:type="page"/>
      </w:r>
    </w:p>
    <w:p w14:paraId="1DDF779B" w14:textId="77777777" w:rsidR="00137067" w:rsidRDefault="00137067" w:rsidP="00190C18">
      <w:pPr>
        <w:jc w:val="center"/>
        <w:rPr>
          <w:szCs w:val="24"/>
        </w:rPr>
      </w:pPr>
    </w:p>
    <w:p w14:paraId="20FC39A5" w14:textId="77777777" w:rsidR="00623296" w:rsidRPr="00DE4404" w:rsidRDefault="00623296" w:rsidP="00623296">
      <w:pPr>
        <w:ind w:left="2160" w:firstLine="720"/>
        <w:rPr>
          <w:b/>
          <w:sz w:val="32"/>
          <w:szCs w:val="32"/>
          <w:u w:val="single"/>
        </w:rPr>
      </w:pPr>
      <w:r w:rsidRPr="00DE4404">
        <w:rPr>
          <w:b/>
          <w:sz w:val="32"/>
          <w:szCs w:val="32"/>
          <w:u w:val="single"/>
        </w:rPr>
        <w:t>Transfer of Title Form</w:t>
      </w:r>
    </w:p>
    <w:p w14:paraId="073C3B99" w14:textId="77777777" w:rsidR="00623296" w:rsidRDefault="00623296" w:rsidP="00623296">
      <w:pPr>
        <w:jc w:val="center"/>
        <w:rPr>
          <w:b/>
          <w:sz w:val="28"/>
        </w:rPr>
      </w:pPr>
    </w:p>
    <w:p w14:paraId="2CC70917" w14:textId="77777777" w:rsidR="00623296" w:rsidRDefault="00623296" w:rsidP="00623296">
      <w:pPr>
        <w:jc w:val="right"/>
        <w:rPr>
          <w:b/>
          <w:sz w:val="26"/>
        </w:rPr>
      </w:pPr>
      <w:r>
        <w:rPr>
          <w:b/>
          <w:sz w:val="26"/>
        </w:rPr>
        <w:t>T________________B</w:t>
      </w:r>
    </w:p>
    <w:p w14:paraId="6AB48D25" w14:textId="77777777" w:rsidR="00623296" w:rsidRDefault="00623296" w:rsidP="00623296">
      <w:pPr>
        <w:pStyle w:val="HTMLPreformatted"/>
        <w:rPr>
          <w:rFonts w:ascii="Arial" w:hAnsi="Arial"/>
          <w:sz w:val="24"/>
          <w:szCs w:val="24"/>
        </w:rPr>
      </w:pPr>
    </w:p>
    <w:p w14:paraId="2B97C3D2" w14:textId="77777777" w:rsidR="00623296" w:rsidRDefault="00623296" w:rsidP="00623296"/>
    <w:p w14:paraId="78402108" w14:textId="77777777" w:rsidR="00623296" w:rsidRDefault="00623296" w:rsidP="00623296">
      <w:pPr>
        <w:rPr>
          <w:szCs w:val="24"/>
        </w:rPr>
      </w:pPr>
    </w:p>
    <w:tbl>
      <w:tblPr>
        <w:tblStyle w:val="TableGrid"/>
        <w:tblW w:w="0" w:type="auto"/>
        <w:tblLook w:val="04A0" w:firstRow="1" w:lastRow="0" w:firstColumn="1" w:lastColumn="0" w:noHBand="0" w:noVBand="1"/>
      </w:tblPr>
      <w:tblGrid>
        <w:gridCol w:w="704"/>
        <w:gridCol w:w="5954"/>
        <w:gridCol w:w="1417"/>
        <w:gridCol w:w="1532"/>
      </w:tblGrid>
      <w:tr w:rsidR="00623296" w14:paraId="1FDE6ACF" w14:textId="77777777" w:rsidTr="00FB0B5D">
        <w:tc>
          <w:tcPr>
            <w:tcW w:w="704" w:type="dxa"/>
            <w:vAlign w:val="center"/>
          </w:tcPr>
          <w:p w14:paraId="4F4036A0" w14:textId="77777777" w:rsidR="00623296" w:rsidRDefault="00623296" w:rsidP="00FB0B5D">
            <w:pPr>
              <w:jc w:val="center"/>
              <w:rPr>
                <w:sz w:val="20"/>
              </w:rPr>
            </w:pPr>
            <w:r>
              <w:rPr>
                <w:sz w:val="20"/>
              </w:rPr>
              <w:t>Item</w:t>
            </w:r>
          </w:p>
        </w:tc>
        <w:tc>
          <w:tcPr>
            <w:tcW w:w="5954" w:type="dxa"/>
            <w:vAlign w:val="center"/>
          </w:tcPr>
          <w:p w14:paraId="6D7C88BD" w14:textId="77777777" w:rsidR="00623296" w:rsidRDefault="00623296" w:rsidP="00FB0B5D">
            <w:pPr>
              <w:jc w:val="center"/>
              <w:rPr>
                <w:sz w:val="20"/>
              </w:rPr>
            </w:pPr>
            <w:r>
              <w:rPr>
                <w:sz w:val="20"/>
              </w:rPr>
              <w:t>description</w:t>
            </w:r>
          </w:p>
        </w:tc>
        <w:tc>
          <w:tcPr>
            <w:tcW w:w="1417" w:type="dxa"/>
            <w:vAlign w:val="center"/>
          </w:tcPr>
          <w:p w14:paraId="5D96BB16" w14:textId="77777777" w:rsidR="00623296" w:rsidRDefault="00623296" w:rsidP="00FB0B5D">
            <w:pPr>
              <w:jc w:val="center"/>
              <w:rPr>
                <w:sz w:val="20"/>
              </w:rPr>
            </w:pPr>
            <w:r>
              <w:rPr>
                <w:sz w:val="20"/>
              </w:rPr>
              <w:t>Accession number</w:t>
            </w:r>
          </w:p>
        </w:tc>
        <w:tc>
          <w:tcPr>
            <w:tcW w:w="1532" w:type="dxa"/>
            <w:vAlign w:val="center"/>
          </w:tcPr>
          <w:p w14:paraId="7A9421B7" w14:textId="77777777" w:rsidR="00623296" w:rsidRDefault="00623296" w:rsidP="00FB0B5D">
            <w:pPr>
              <w:jc w:val="center"/>
              <w:rPr>
                <w:sz w:val="20"/>
              </w:rPr>
            </w:pPr>
            <w:r>
              <w:rPr>
                <w:sz w:val="20"/>
              </w:rPr>
              <w:t>Object entry number</w:t>
            </w:r>
          </w:p>
        </w:tc>
      </w:tr>
      <w:tr w:rsidR="00623296" w14:paraId="4311EA5A" w14:textId="77777777" w:rsidTr="00FB0B5D">
        <w:trPr>
          <w:trHeight w:val="454"/>
        </w:trPr>
        <w:tc>
          <w:tcPr>
            <w:tcW w:w="704" w:type="dxa"/>
          </w:tcPr>
          <w:p w14:paraId="32B44E75" w14:textId="77777777" w:rsidR="00623296" w:rsidRDefault="00623296" w:rsidP="00FB0B5D">
            <w:pPr>
              <w:rPr>
                <w:sz w:val="20"/>
              </w:rPr>
            </w:pPr>
          </w:p>
        </w:tc>
        <w:tc>
          <w:tcPr>
            <w:tcW w:w="5954" w:type="dxa"/>
          </w:tcPr>
          <w:p w14:paraId="4A32AE61" w14:textId="77777777" w:rsidR="00623296" w:rsidRDefault="00623296" w:rsidP="00FB0B5D">
            <w:pPr>
              <w:rPr>
                <w:sz w:val="20"/>
              </w:rPr>
            </w:pPr>
          </w:p>
        </w:tc>
        <w:tc>
          <w:tcPr>
            <w:tcW w:w="1417" w:type="dxa"/>
          </w:tcPr>
          <w:p w14:paraId="15588AD8" w14:textId="77777777" w:rsidR="00623296" w:rsidRDefault="00623296" w:rsidP="00FB0B5D">
            <w:pPr>
              <w:rPr>
                <w:sz w:val="20"/>
              </w:rPr>
            </w:pPr>
          </w:p>
        </w:tc>
        <w:tc>
          <w:tcPr>
            <w:tcW w:w="1532" w:type="dxa"/>
          </w:tcPr>
          <w:p w14:paraId="00D33E83" w14:textId="77777777" w:rsidR="00623296" w:rsidRDefault="00623296" w:rsidP="00FB0B5D">
            <w:pPr>
              <w:rPr>
                <w:sz w:val="20"/>
              </w:rPr>
            </w:pPr>
          </w:p>
        </w:tc>
      </w:tr>
      <w:tr w:rsidR="00623296" w14:paraId="726B7FAD" w14:textId="77777777" w:rsidTr="00FB0B5D">
        <w:trPr>
          <w:trHeight w:val="454"/>
        </w:trPr>
        <w:tc>
          <w:tcPr>
            <w:tcW w:w="704" w:type="dxa"/>
          </w:tcPr>
          <w:p w14:paraId="21585278" w14:textId="77777777" w:rsidR="00623296" w:rsidRDefault="00623296" w:rsidP="00FB0B5D">
            <w:pPr>
              <w:rPr>
                <w:sz w:val="20"/>
              </w:rPr>
            </w:pPr>
          </w:p>
        </w:tc>
        <w:tc>
          <w:tcPr>
            <w:tcW w:w="5954" w:type="dxa"/>
          </w:tcPr>
          <w:p w14:paraId="54608761" w14:textId="77777777" w:rsidR="00623296" w:rsidRDefault="00623296" w:rsidP="00FB0B5D">
            <w:pPr>
              <w:rPr>
                <w:sz w:val="20"/>
              </w:rPr>
            </w:pPr>
          </w:p>
        </w:tc>
        <w:tc>
          <w:tcPr>
            <w:tcW w:w="1417" w:type="dxa"/>
          </w:tcPr>
          <w:p w14:paraId="16368083" w14:textId="77777777" w:rsidR="00623296" w:rsidRDefault="00623296" w:rsidP="00FB0B5D">
            <w:pPr>
              <w:rPr>
                <w:sz w:val="20"/>
              </w:rPr>
            </w:pPr>
          </w:p>
        </w:tc>
        <w:tc>
          <w:tcPr>
            <w:tcW w:w="1532" w:type="dxa"/>
          </w:tcPr>
          <w:p w14:paraId="43ECE720" w14:textId="77777777" w:rsidR="00623296" w:rsidRDefault="00623296" w:rsidP="00FB0B5D">
            <w:pPr>
              <w:rPr>
                <w:sz w:val="20"/>
              </w:rPr>
            </w:pPr>
          </w:p>
        </w:tc>
      </w:tr>
      <w:tr w:rsidR="00623296" w14:paraId="5E082C89" w14:textId="77777777" w:rsidTr="00FB0B5D">
        <w:trPr>
          <w:trHeight w:val="454"/>
        </w:trPr>
        <w:tc>
          <w:tcPr>
            <w:tcW w:w="704" w:type="dxa"/>
          </w:tcPr>
          <w:p w14:paraId="210E13E0" w14:textId="77777777" w:rsidR="00623296" w:rsidRDefault="00623296" w:rsidP="00FB0B5D">
            <w:pPr>
              <w:rPr>
                <w:sz w:val="20"/>
              </w:rPr>
            </w:pPr>
          </w:p>
        </w:tc>
        <w:tc>
          <w:tcPr>
            <w:tcW w:w="5954" w:type="dxa"/>
          </w:tcPr>
          <w:p w14:paraId="341D2DF3" w14:textId="77777777" w:rsidR="00623296" w:rsidRDefault="00623296" w:rsidP="00FB0B5D">
            <w:pPr>
              <w:rPr>
                <w:sz w:val="20"/>
              </w:rPr>
            </w:pPr>
          </w:p>
        </w:tc>
        <w:tc>
          <w:tcPr>
            <w:tcW w:w="1417" w:type="dxa"/>
          </w:tcPr>
          <w:p w14:paraId="5E78983F" w14:textId="77777777" w:rsidR="00623296" w:rsidRDefault="00623296" w:rsidP="00FB0B5D">
            <w:pPr>
              <w:rPr>
                <w:sz w:val="20"/>
              </w:rPr>
            </w:pPr>
          </w:p>
        </w:tc>
        <w:tc>
          <w:tcPr>
            <w:tcW w:w="1532" w:type="dxa"/>
          </w:tcPr>
          <w:p w14:paraId="537581FA" w14:textId="77777777" w:rsidR="00623296" w:rsidRDefault="00623296" w:rsidP="00FB0B5D">
            <w:pPr>
              <w:rPr>
                <w:sz w:val="20"/>
              </w:rPr>
            </w:pPr>
          </w:p>
        </w:tc>
      </w:tr>
      <w:tr w:rsidR="00623296" w14:paraId="7CE33ECB" w14:textId="77777777" w:rsidTr="00FB0B5D">
        <w:trPr>
          <w:trHeight w:val="454"/>
        </w:trPr>
        <w:tc>
          <w:tcPr>
            <w:tcW w:w="704" w:type="dxa"/>
          </w:tcPr>
          <w:p w14:paraId="7AA16001" w14:textId="77777777" w:rsidR="00623296" w:rsidRDefault="00623296" w:rsidP="00FB0B5D">
            <w:pPr>
              <w:rPr>
                <w:sz w:val="20"/>
              </w:rPr>
            </w:pPr>
          </w:p>
        </w:tc>
        <w:tc>
          <w:tcPr>
            <w:tcW w:w="5954" w:type="dxa"/>
          </w:tcPr>
          <w:p w14:paraId="1BECF735" w14:textId="77777777" w:rsidR="00623296" w:rsidRDefault="00623296" w:rsidP="00FB0B5D">
            <w:pPr>
              <w:rPr>
                <w:sz w:val="20"/>
              </w:rPr>
            </w:pPr>
          </w:p>
        </w:tc>
        <w:tc>
          <w:tcPr>
            <w:tcW w:w="1417" w:type="dxa"/>
          </w:tcPr>
          <w:p w14:paraId="6CD47502" w14:textId="77777777" w:rsidR="00623296" w:rsidRDefault="00623296" w:rsidP="00FB0B5D">
            <w:pPr>
              <w:rPr>
                <w:sz w:val="20"/>
              </w:rPr>
            </w:pPr>
          </w:p>
        </w:tc>
        <w:tc>
          <w:tcPr>
            <w:tcW w:w="1532" w:type="dxa"/>
          </w:tcPr>
          <w:p w14:paraId="2D99B5E1" w14:textId="77777777" w:rsidR="00623296" w:rsidRDefault="00623296" w:rsidP="00FB0B5D">
            <w:pPr>
              <w:rPr>
                <w:sz w:val="20"/>
              </w:rPr>
            </w:pPr>
          </w:p>
        </w:tc>
      </w:tr>
      <w:tr w:rsidR="00623296" w14:paraId="7E2FC6D5" w14:textId="77777777" w:rsidTr="00FB0B5D">
        <w:trPr>
          <w:trHeight w:val="454"/>
        </w:trPr>
        <w:tc>
          <w:tcPr>
            <w:tcW w:w="704" w:type="dxa"/>
          </w:tcPr>
          <w:p w14:paraId="34ECEB95" w14:textId="77777777" w:rsidR="00623296" w:rsidRDefault="00623296" w:rsidP="00FB0B5D">
            <w:pPr>
              <w:rPr>
                <w:sz w:val="20"/>
              </w:rPr>
            </w:pPr>
          </w:p>
        </w:tc>
        <w:tc>
          <w:tcPr>
            <w:tcW w:w="5954" w:type="dxa"/>
          </w:tcPr>
          <w:p w14:paraId="00167419" w14:textId="77777777" w:rsidR="00623296" w:rsidRDefault="00623296" w:rsidP="00FB0B5D">
            <w:pPr>
              <w:rPr>
                <w:sz w:val="20"/>
              </w:rPr>
            </w:pPr>
          </w:p>
        </w:tc>
        <w:tc>
          <w:tcPr>
            <w:tcW w:w="1417" w:type="dxa"/>
          </w:tcPr>
          <w:p w14:paraId="787082B3" w14:textId="77777777" w:rsidR="00623296" w:rsidRDefault="00623296" w:rsidP="00FB0B5D">
            <w:pPr>
              <w:rPr>
                <w:sz w:val="20"/>
              </w:rPr>
            </w:pPr>
          </w:p>
        </w:tc>
        <w:tc>
          <w:tcPr>
            <w:tcW w:w="1532" w:type="dxa"/>
          </w:tcPr>
          <w:p w14:paraId="0F52FFE6" w14:textId="77777777" w:rsidR="00623296" w:rsidRDefault="00623296" w:rsidP="00FB0B5D">
            <w:pPr>
              <w:rPr>
                <w:sz w:val="20"/>
              </w:rPr>
            </w:pPr>
          </w:p>
        </w:tc>
      </w:tr>
      <w:tr w:rsidR="00623296" w14:paraId="3C9B1BCC" w14:textId="77777777" w:rsidTr="00FB0B5D">
        <w:trPr>
          <w:trHeight w:val="454"/>
        </w:trPr>
        <w:tc>
          <w:tcPr>
            <w:tcW w:w="704" w:type="dxa"/>
          </w:tcPr>
          <w:p w14:paraId="09EBE6FF" w14:textId="77777777" w:rsidR="00623296" w:rsidRDefault="00623296" w:rsidP="00FB0B5D">
            <w:pPr>
              <w:rPr>
                <w:sz w:val="20"/>
              </w:rPr>
            </w:pPr>
          </w:p>
        </w:tc>
        <w:tc>
          <w:tcPr>
            <w:tcW w:w="5954" w:type="dxa"/>
          </w:tcPr>
          <w:p w14:paraId="3A0983CD" w14:textId="77777777" w:rsidR="00623296" w:rsidRDefault="00623296" w:rsidP="00FB0B5D">
            <w:pPr>
              <w:rPr>
                <w:sz w:val="20"/>
              </w:rPr>
            </w:pPr>
          </w:p>
        </w:tc>
        <w:tc>
          <w:tcPr>
            <w:tcW w:w="1417" w:type="dxa"/>
          </w:tcPr>
          <w:p w14:paraId="1A122E09" w14:textId="77777777" w:rsidR="00623296" w:rsidRDefault="00623296" w:rsidP="00FB0B5D">
            <w:pPr>
              <w:rPr>
                <w:sz w:val="20"/>
              </w:rPr>
            </w:pPr>
          </w:p>
        </w:tc>
        <w:tc>
          <w:tcPr>
            <w:tcW w:w="1532" w:type="dxa"/>
          </w:tcPr>
          <w:p w14:paraId="467CCB96" w14:textId="77777777" w:rsidR="00623296" w:rsidRDefault="00623296" w:rsidP="00FB0B5D">
            <w:pPr>
              <w:rPr>
                <w:sz w:val="20"/>
              </w:rPr>
            </w:pPr>
          </w:p>
        </w:tc>
      </w:tr>
    </w:tbl>
    <w:p w14:paraId="258646F0" w14:textId="77777777" w:rsidR="00623296" w:rsidRDefault="00623296" w:rsidP="00623296">
      <w:pPr>
        <w:rPr>
          <w:sz w:val="20"/>
        </w:rPr>
      </w:pPr>
    </w:p>
    <w:p w14:paraId="2B5C3942" w14:textId="77777777" w:rsidR="00623296" w:rsidRDefault="00623296" w:rsidP="00623296">
      <w:pPr>
        <w:rPr>
          <w:sz w:val="20"/>
        </w:rPr>
      </w:pPr>
      <w:r>
        <w:rPr>
          <w:sz w:val="20"/>
        </w:rPr>
        <w:tab/>
      </w:r>
    </w:p>
    <w:p w14:paraId="0C0D6B2D" w14:textId="77777777" w:rsidR="00623296" w:rsidRDefault="00623296" w:rsidP="00623296"/>
    <w:p w14:paraId="79D55AC9" w14:textId="77777777" w:rsidR="00623296" w:rsidRDefault="00623296" w:rsidP="00623296">
      <w:r>
        <w:t xml:space="preserve">I am the legal owner of the finds from the above objects.  I hereby agree to donate the objects to Shipston on Stour &amp; District Local History Society.  This donation is an absolute gift to the Museum without condition.  I relinquish all legal claims for the ownership and copyright of the objects in favour of </w:t>
      </w:r>
      <w:r w:rsidRPr="00DE4404">
        <w:t>Shipston on Stour &amp; District Local History Society</w:t>
      </w:r>
    </w:p>
    <w:p w14:paraId="0908CF21" w14:textId="77777777" w:rsidR="00623296" w:rsidRDefault="00623296" w:rsidP="00623296"/>
    <w:p w14:paraId="31FECD13" w14:textId="77777777" w:rsidR="00623296" w:rsidRDefault="00623296" w:rsidP="00623296"/>
    <w:p w14:paraId="170E3290" w14:textId="77777777" w:rsidR="00623296" w:rsidRDefault="00623296" w:rsidP="00623296"/>
    <w:p w14:paraId="16B67DEE" w14:textId="77777777" w:rsidR="00623296" w:rsidRDefault="00623296" w:rsidP="00623296">
      <w:r>
        <w:t>Signed…………………………………………………………………………………….</w:t>
      </w:r>
    </w:p>
    <w:p w14:paraId="7209CF1A" w14:textId="77777777" w:rsidR="00623296" w:rsidRDefault="00623296" w:rsidP="00623296"/>
    <w:p w14:paraId="7D5B08C2" w14:textId="77777777" w:rsidR="00623296" w:rsidRDefault="00623296" w:rsidP="00623296">
      <w:r>
        <w:t>Print………………………………………………………………………………………..</w:t>
      </w:r>
    </w:p>
    <w:p w14:paraId="286C0578" w14:textId="77777777" w:rsidR="00623296" w:rsidRDefault="00623296" w:rsidP="00623296"/>
    <w:p w14:paraId="531AA455" w14:textId="77777777" w:rsidR="00623296" w:rsidRDefault="00623296" w:rsidP="00623296">
      <w:r>
        <w:t>Date………………………………………………………………………………………..</w:t>
      </w:r>
    </w:p>
    <w:p w14:paraId="401F459E" w14:textId="77777777" w:rsidR="00623296" w:rsidRDefault="00623296" w:rsidP="00623296"/>
    <w:p w14:paraId="0ABE9817" w14:textId="77777777" w:rsidR="00623296" w:rsidRDefault="00623296" w:rsidP="00623296">
      <w:r>
        <w:t>Address …………………………………………………………………………………..</w:t>
      </w:r>
    </w:p>
    <w:p w14:paraId="4CDD6E17" w14:textId="77777777" w:rsidR="00623296" w:rsidRDefault="00623296" w:rsidP="00623296"/>
    <w:p w14:paraId="65D549FC" w14:textId="77777777" w:rsidR="00623296" w:rsidRDefault="00623296" w:rsidP="00623296">
      <w:r>
        <w:t>……………………………………………………………………………………………..</w:t>
      </w:r>
    </w:p>
    <w:p w14:paraId="42843C63" w14:textId="77777777" w:rsidR="00623296" w:rsidRDefault="00623296" w:rsidP="00623296"/>
    <w:p w14:paraId="660D74C2" w14:textId="77777777" w:rsidR="00623296" w:rsidRDefault="00623296" w:rsidP="00623296">
      <w:r>
        <w:t>Post code ………………………………………………………………………………..</w:t>
      </w:r>
    </w:p>
    <w:p w14:paraId="2D452BAA" w14:textId="77777777" w:rsidR="00623296" w:rsidRDefault="00623296" w:rsidP="00623296"/>
    <w:p w14:paraId="51A8F5E5" w14:textId="77777777" w:rsidR="00623296" w:rsidRDefault="00623296" w:rsidP="00623296"/>
    <w:p w14:paraId="59EE2390" w14:textId="77777777" w:rsidR="00623296" w:rsidRDefault="00623296" w:rsidP="00623296">
      <w:r>
        <w:t>Trustee Signature ………………………………………………………………………</w:t>
      </w:r>
    </w:p>
    <w:p w14:paraId="1FD72F32" w14:textId="77777777" w:rsidR="00623296" w:rsidRDefault="00623296" w:rsidP="00623296"/>
    <w:p w14:paraId="1D3A4983" w14:textId="77777777" w:rsidR="00623296" w:rsidRDefault="00623296" w:rsidP="00623296">
      <w:r>
        <w:t>Print ………………………………………………………………………………………</w:t>
      </w:r>
    </w:p>
    <w:p w14:paraId="6022F0D8" w14:textId="77777777" w:rsidR="00623296" w:rsidRDefault="00623296" w:rsidP="00623296"/>
    <w:p w14:paraId="377E6889" w14:textId="77777777" w:rsidR="00623296" w:rsidRDefault="00623296" w:rsidP="00623296">
      <w:r>
        <w:t>Date …………………………………………………………………………………….</w:t>
      </w:r>
    </w:p>
    <w:p w14:paraId="077D0FFD" w14:textId="77777777" w:rsidR="00190C18" w:rsidRDefault="00623296" w:rsidP="00190C18">
      <w:pPr>
        <w:jc w:val="center"/>
        <w:rPr>
          <w:szCs w:val="24"/>
        </w:rPr>
      </w:pPr>
      <w:r>
        <w:rPr>
          <w:szCs w:val="24"/>
        </w:rPr>
        <w:t xml:space="preserve">Please </w:t>
      </w:r>
      <w:r>
        <w:t xml:space="preserve">retain a </w:t>
      </w:r>
      <w:r>
        <w:rPr>
          <w:szCs w:val="24"/>
        </w:rPr>
        <w:t>copy for your own records.</w:t>
      </w:r>
    </w:p>
    <w:p w14:paraId="63DB0392" w14:textId="77777777" w:rsidR="00423BC4" w:rsidRPr="001D3EE9" w:rsidRDefault="00190C18" w:rsidP="00190C18">
      <w:pPr>
        <w:spacing w:after="160" w:line="259" w:lineRule="auto"/>
        <w:jc w:val="center"/>
        <w:rPr>
          <w:sz w:val="16"/>
          <w:szCs w:val="16"/>
          <w:u w:val="double"/>
        </w:rPr>
      </w:pPr>
      <w:r w:rsidRPr="001D3EE9">
        <w:rPr>
          <w:sz w:val="16"/>
          <w:szCs w:val="16"/>
          <w:u w:val="double"/>
        </w:rPr>
        <w:lastRenderedPageBreak/>
        <w:t>Terms and conditions</w:t>
      </w:r>
    </w:p>
    <w:p w14:paraId="6424EDC0" w14:textId="77777777" w:rsidR="00423BC4" w:rsidRPr="001D3EE9" w:rsidRDefault="00423BC4" w:rsidP="00190C18">
      <w:pPr>
        <w:spacing w:after="160" w:line="259" w:lineRule="auto"/>
        <w:jc w:val="center"/>
        <w:rPr>
          <w:sz w:val="16"/>
          <w:szCs w:val="16"/>
          <w:u w:val="double"/>
        </w:rPr>
      </w:pPr>
    </w:p>
    <w:p w14:paraId="77C1C64C"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Only a trustee of Shipston on Stour &amp; District Local History Society (herein known as “the Museum”) may accept an Object/artefact.</w:t>
      </w:r>
    </w:p>
    <w:p w14:paraId="5FE152DC" w14:textId="77777777" w:rsidR="00423BC4" w:rsidRPr="001D3EE9" w:rsidRDefault="00C66D6D" w:rsidP="00423BC4">
      <w:pPr>
        <w:pStyle w:val="ListParagraph"/>
        <w:numPr>
          <w:ilvl w:val="0"/>
          <w:numId w:val="1"/>
        </w:numPr>
        <w:spacing w:after="160" w:line="259" w:lineRule="auto"/>
        <w:rPr>
          <w:sz w:val="16"/>
          <w:szCs w:val="16"/>
        </w:rPr>
      </w:pPr>
      <w:r w:rsidRPr="001D3EE9">
        <w:rPr>
          <w:sz w:val="16"/>
          <w:szCs w:val="16"/>
        </w:rPr>
        <w:t xml:space="preserve">An object will not be immediately be accessioned to the Collection as due diligence must be carried out prior to accessioning. </w:t>
      </w:r>
      <w:r w:rsidR="00423BC4" w:rsidRPr="001D3EE9">
        <w:rPr>
          <w:sz w:val="16"/>
          <w:szCs w:val="16"/>
        </w:rPr>
        <w:t>All object</w:t>
      </w:r>
      <w:r w:rsidRPr="001D3EE9">
        <w:rPr>
          <w:sz w:val="16"/>
          <w:szCs w:val="16"/>
        </w:rPr>
        <w:t>s</w:t>
      </w:r>
      <w:r w:rsidR="00423BC4" w:rsidRPr="001D3EE9">
        <w:rPr>
          <w:sz w:val="16"/>
          <w:szCs w:val="16"/>
        </w:rPr>
        <w:t xml:space="preserve"> will be checked for condition and provenance.</w:t>
      </w:r>
    </w:p>
    <w:p w14:paraId="6234A87F"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The depositor of the object/artefact should be the owner of said item. If the depositor of the item is not the owner, then there should be written evidence that the depositor has capacity to act on the owners behalf.</w:t>
      </w:r>
    </w:p>
    <w:p w14:paraId="19310387"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All artefacts must have a proven link to the District, whether this is production or use within the area</w:t>
      </w:r>
    </w:p>
    <w:p w14:paraId="08612165"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We cannot acquire material where current ownership is unknown or could be disputed.</w:t>
      </w:r>
    </w:p>
    <w:p w14:paraId="114AE0E2"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Items are not commonly accepted with specific conditions attached.</w:t>
      </w:r>
    </w:p>
    <w:p w14:paraId="00A1F2A1"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The Museum does not typically accept items on long-term loan.</w:t>
      </w:r>
    </w:p>
    <w:p w14:paraId="5FE5CAA0"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Unless there are compelling and legitimate reasons, items containing hazardous materials are not accepted (for example, firearms, asbestos containing objects, explosive, poisonous, radioactive material).</w:t>
      </w:r>
    </w:p>
    <w:p w14:paraId="0D9B488D" w14:textId="77777777" w:rsidR="00423BC4" w:rsidRPr="001D3EE9" w:rsidRDefault="003256C7" w:rsidP="00423BC4">
      <w:pPr>
        <w:pStyle w:val="ListParagraph"/>
        <w:numPr>
          <w:ilvl w:val="0"/>
          <w:numId w:val="1"/>
        </w:numPr>
        <w:spacing w:after="160" w:line="259" w:lineRule="auto"/>
        <w:rPr>
          <w:sz w:val="16"/>
          <w:szCs w:val="16"/>
        </w:rPr>
      </w:pPr>
      <w:r w:rsidRPr="001D3EE9">
        <w:rPr>
          <w:sz w:val="16"/>
          <w:szCs w:val="16"/>
        </w:rPr>
        <w:t>If the</w:t>
      </w:r>
      <w:r w:rsidR="00423BC4" w:rsidRPr="001D3EE9">
        <w:rPr>
          <w:sz w:val="16"/>
          <w:szCs w:val="16"/>
        </w:rPr>
        <w:t xml:space="preserve"> donation is suitable for the collection, is in good condition with good title, </w:t>
      </w:r>
      <w:r w:rsidRPr="001D3EE9">
        <w:rPr>
          <w:sz w:val="16"/>
          <w:szCs w:val="16"/>
        </w:rPr>
        <w:t>the Museum</w:t>
      </w:r>
      <w:r w:rsidR="00423BC4" w:rsidRPr="001D3EE9">
        <w:rPr>
          <w:sz w:val="16"/>
          <w:szCs w:val="16"/>
        </w:rPr>
        <w:t xml:space="preserve"> accept it for the collection.</w:t>
      </w:r>
    </w:p>
    <w:p w14:paraId="193B01CC" w14:textId="77777777" w:rsidR="00423BC4" w:rsidRPr="001D3EE9" w:rsidRDefault="003256C7" w:rsidP="00423BC4">
      <w:pPr>
        <w:pStyle w:val="ListParagraph"/>
        <w:numPr>
          <w:ilvl w:val="0"/>
          <w:numId w:val="1"/>
        </w:numPr>
        <w:spacing w:after="160" w:line="259" w:lineRule="auto"/>
        <w:rPr>
          <w:sz w:val="16"/>
          <w:szCs w:val="16"/>
        </w:rPr>
      </w:pPr>
      <w:r w:rsidRPr="001D3EE9">
        <w:rPr>
          <w:sz w:val="16"/>
          <w:szCs w:val="16"/>
        </w:rPr>
        <w:t xml:space="preserve">In some circumstances the </w:t>
      </w:r>
      <w:r w:rsidR="00423BC4" w:rsidRPr="001D3EE9">
        <w:rPr>
          <w:sz w:val="16"/>
          <w:szCs w:val="16"/>
        </w:rPr>
        <w:t>donation may be more appropriate for work with educational group</w:t>
      </w:r>
      <w:r w:rsidRPr="001D3EE9">
        <w:rPr>
          <w:sz w:val="16"/>
          <w:szCs w:val="16"/>
        </w:rPr>
        <w:t xml:space="preserve">s and </w:t>
      </w:r>
      <w:r w:rsidR="00423BC4" w:rsidRPr="001D3EE9">
        <w:rPr>
          <w:sz w:val="16"/>
          <w:szCs w:val="16"/>
        </w:rPr>
        <w:t>would not be accessioned</w:t>
      </w:r>
      <w:r w:rsidRPr="001D3EE9">
        <w:rPr>
          <w:sz w:val="16"/>
          <w:szCs w:val="16"/>
        </w:rPr>
        <w:t>,</w:t>
      </w:r>
      <w:r w:rsidR="00423BC4" w:rsidRPr="001D3EE9">
        <w:rPr>
          <w:sz w:val="16"/>
          <w:szCs w:val="16"/>
        </w:rPr>
        <w:t xml:space="preserve"> </w:t>
      </w:r>
      <w:r w:rsidRPr="001D3EE9">
        <w:rPr>
          <w:sz w:val="16"/>
          <w:szCs w:val="16"/>
        </w:rPr>
        <w:t>instea</w:t>
      </w:r>
      <w:r w:rsidR="00423BC4" w:rsidRPr="001D3EE9">
        <w:rPr>
          <w:sz w:val="16"/>
          <w:szCs w:val="16"/>
        </w:rPr>
        <w:t>d form</w:t>
      </w:r>
      <w:r w:rsidRPr="001D3EE9">
        <w:rPr>
          <w:sz w:val="16"/>
          <w:szCs w:val="16"/>
        </w:rPr>
        <w:t>ing</w:t>
      </w:r>
      <w:r w:rsidR="00423BC4" w:rsidRPr="001D3EE9">
        <w:rPr>
          <w:sz w:val="16"/>
          <w:szCs w:val="16"/>
        </w:rPr>
        <w:t xml:space="preserve"> part of </w:t>
      </w:r>
      <w:r w:rsidRPr="001D3EE9">
        <w:rPr>
          <w:sz w:val="16"/>
          <w:szCs w:val="16"/>
        </w:rPr>
        <w:t>the museums</w:t>
      </w:r>
      <w:r w:rsidR="00423BC4" w:rsidRPr="001D3EE9">
        <w:rPr>
          <w:sz w:val="16"/>
          <w:szCs w:val="16"/>
        </w:rPr>
        <w:t xml:space="preserve"> valued "handling" collection.</w:t>
      </w:r>
    </w:p>
    <w:p w14:paraId="07C0A7E9" w14:textId="77777777" w:rsidR="003256C7" w:rsidRPr="001D3EE9" w:rsidRDefault="003256C7" w:rsidP="00423BC4">
      <w:pPr>
        <w:pStyle w:val="ListParagraph"/>
        <w:numPr>
          <w:ilvl w:val="0"/>
          <w:numId w:val="1"/>
        </w:numPr>
        <w:spacing w:after="160" w:line="259" w:lineRule="auto"/>
        <w:rPr>
          <w:sz w:val="16"/>
          <w:szCs w:val="16"/>
        </w:rPr>
      </w:pPr>
      <w:r w:rsidRPr="001D3EE9">
        <w:rPr>
          <w:sz w:val="16"/>
          <w:szCs w:val="16"/>
        </w:rPr>
        <w:t>Any deposited item that is not accepted by the Museum will either be returned to the depositor, or disposed of.</w:t>
      </w:r>
    </w:p>
    <w:p w14:paraId="04F63CFC" w14:textId="77777777" w:rsidR="003256C7" w:rsidRPr="001D3EE9" w:rsidRDefault="003256C7" w:rsidP="00423BC4">
      <w:pPr>
        <w:pStyle w:val="ListParagraph"/>
        <w:numPr>
          <w:ilvl w:val="0"/>
          <w:numId w:val="1"/>
        </w:numPr>
        <w:spacing w:after="160" w:line="259" w:lineRule="auto"/>
        <w:rPr>
          <w:sz w:val="16"/>
          <w:szCs w:val="16"/>
        </w:rPr>
      </w:pPr>
      <w:r w:rsidRPr="001D3EE9">
        <w:rPr>
          <w:sz w:val="16"/>
          <w:szCs w:val="16"/>
        </w:rPr>
        <w:t>Title of any deposited object must be signed over to the Museum</w:t>
      </w:r>
    </w:p>
    <w:p w14:paraId="758E50E2" w14:textId="77777777" w:rsidR="003256C7" w:rsidRPr="001D3EE9" w:rsidRDefault="003256C7" w:rsidP="00423BC4">
      <w:pPr>
        <w:pStyle w:val="ListParagraph"/>
        <w:numPr>
          <w:ilvl w:val="0"/>
          <w:numId w:val="1"/>
        </w:numPr>
        <w:spacing w:after="160" w:line="259" w:lineRule="auto"/>
        <w:rPr>
          <w:sz w:val="16"/>
          <w:szCs w:val="16"/>
        </w:rPr>
      </w:pPr>
      <w:r w:rsidRPr="001D3EE9">
        <w:rPr>
          <w:sz w:val="16"/>
          <w:szCs w:val="16"/>
        </w:rPr>
        <w:t>The Museum will not value an item</w:t>
      </w:r>
    </w:p>
    <w:p w14:paraId="6FC1D6EC" w14:textId="77777777" w:rsidR="003256C7" w:rsidRPr="001D3EE9" w:rsidRDefault="003256C7" w:rsidP="00423BC4">
      <w:pPr>
        <w:pStyle w:val="ListParagraph"/>
        <w:numPr>
          <w:ilvl w:val="0"/>
          <w:numId w:val="1"/>
        </w:numPr>
        <w:spacing w:after="160" w:line="259" w:lineRule="auto"/>
        <w:rPr>
          <w:sz w:val="16"/>
          <w:szCs w:val="16"/>
        </w:rPr>
      </w:pPr>
      <w:r w:rsidRPr="001D3EE9">
        <w:rPr>
          <w:sz w:val="16"/>
          <w:szCs w:val="16"/>
        </w:rPr>
        <w:t>Except in exceptional circumstances the museum is unable to Purchase object. In such case Purchases will be agreed by a majority decision of in a General Meeting of the trustees.</w:t>
      </w:r>
    </w:p>
    <w:p w14:paraId="7A5F206E" w14:textId="77777777" w:rsidR="003256C7" w:rsidRPr="001D3EE9" w:rsidRDefault="003256C7" w:rsidP="00423BC4">
      <w:pPr>
        <w:pStyle w:val="ListParagraph"/>
        <w:numPr>
          <w:ilvl w:val="0"/>
          <w:numId w:val="1"/>
        </w:numPr>
        <w:spacing w:after="160" w:line="259" w:lineRule="auto"/>
        <w:rPr>
          <w:sz w:val="16"/>
          <w:szCs w:val="16"/>
        </w:rPr>
      </w:pPr>
      <w:r w:rsidRPr="001D3EE9">
        <w:rPr>
          <w:sz w:val="16"/>
          <w:szCs w:val="16"/>
        </w:rPr>
        <w:t>The Copyright or intellectual rights pertaining to any object deposited with the museum will be passed over to be Museum</w:t>
      </w:r>
    </w:p>
    <w:p w14:paraId="2E6C102D" w14:textId="77777777" w:rsidR="003256C7" w:rsidRPr="001D3EE9" w:rsidRDefault="003256C7" w:rsidP="00423BC4">
      <w:pPr>
        <w:pStyle w:val="ListParagraph"/>
        <w:numPr>
          <w:ilvl w:val="0"/>
          <w:numId w:val="1"/>
        </w:numPr>
        <w:spacing w:after="160" w:line="259" w:lineRule="auto"/>
        <w:rPr>
          <w:sz w:val="16"/>
          <w:szCs w:val="16"/>
        </w:rPr>
      </w:pPr>
      <w:r w:rsidRPr="001D3EE9">
        <w:rPr>
          <w:sz w:val="16"/>
          <w:szCs w:val="16"/>
        </w:rPr>
        <w:t>The Museum retains the right to deaccession or dispose of any item deposited if it is deemed to be no longer suitable for the Collection</w:t>
      </w:r>
      <w:r w:rsidR="00C66D6D" w:rsidRPr="001D3EE9">
        <w:rPr>
          <w:sz w:val="16"/>
          <w:szCs w:val="16"/>
        </w:rPr>
        <w:t>.</w:t>
      </w:r>
    </w:p>
    <w:p w14:paraId="02B55DB3" w14:textId="77777777" w:rsidR="00C66D6D" w:rsidRPr="001D3EE9" w:rsidRDefault="00C66D6D" w:rsidP="00423BC4">
      <w:pPr>
        <w:pStyle w:val="ListParagraph"/>
        <w:numPr>
          <w:ilvl w:val="0"/>
          <w:numId w:val="1"/>
        </w:numPr>
        <w:spacing w:after="160" w:line="259" w:lineRule="auto"/>
        <w:rPr>
          <w:sz w:val="16"/>
          <w:szCs w:val="16"/>
        </w:rPr>
      </w:pPr>
      <w:r w:rsidRPr="001D3EE9">
        <w:rPr>
          <w:sz w:val="16"/>
          <w:szCs w:val="16"/>
        </w:rPr>
        <w:t>Any item that is deposited on loan, must have a specified loan period and will be returned after that period has expired.</w:t>
      </w:r>
    </w:p>
    <w:p w14:paraId="02D85D38" w14:textId="77777777" w:rsidR="00C66D6D" w:rsidRPr="001D3EE9" w:rsidRDefault="00C66D6D" w:rsidP="00423BC4">
      <w:pPr>
        <w:pStyle w:val="ListParagraph"/>
        <w:numPr>
          <w:ilvl w:val="0"/>
          <w:numId w:val="1"/>
        </w:numPr>
        <w:spacing w:after="160" w:line="259" w:lineRule="auto"/>
        <w:rPr>
          <w:sz w:val="16"/>
          <w:szCs w:val="16"/>
        </w:rPr>
      </w:pPr>
      <w:r w:rsidRPr="001D3EE9">
        <w:rPr>
          <w:sz w:val="16"/>
          <w:szCs w:val="16"/>
        </w:rPr>
        <w:t xml:space="preserve">All loans are left at the owner’s discretion. The Museum will not be liable for any loss or damage. Any items of value must be insured by the owner. </w:t>
      </w:r>
    </w:p>
    <w:p w14:paraId="417CE1DF" w14:textId="77777777" w:rsidR="00190C18" w:rsidRPr="00423BC4" w:rsidRDefault="00190C18" w:rsidP="00423BC4">
      <w:pPr>
        <w:pStyle w:val="ListParagraph"/>
        <w:numPr>
          <w:ilvl w:val="0"/>
          <w:numId w:val="1"/>
        </w:numPr>
        <w:spacing w:after="160" w:line="259" w:lineRule="auto"/>
        <w:rPr>
          <w:szCs w:val="24"/>
        </w:rPr>
      </w:pPr>
      <w:r w:rsidRPr="00423BC4">
        <w:rPr>
          <w:szCs w:val="24"/>
        </w:rPr>
        <w:br w:type="page"/>
      </w:r>
    </w:p>
    <w:p w14:paraId="6EF1FF25" w14:textId="77777777" w:rsidR="00190C18" w:rsidRDefault="00190C18" w:rsidP="00190C18">
      <w:pPr>
        <w:spacing w:after="160" w:line="259" w:lineRule="auto"/>
        <w:rPr>
          <w:szCs w:val="24"/>
        </w:rPr>
      </w:pPr>
    </w:p>
    <w:p w14:paraId="54D63084" w14:textId="77777777" w:rsidR="00623296" w:rsidRPr="00DE4404" w:rsidRDefault="00623296" w:rsidP="00623296">
      <w:pPr>
        <w:ind w:left="2160" w:firstLine="720"/>
        <w:rPr>
          <w:b/>
          <w:sz w:val="32"/>
          <w:szCs w:val="32"/>
          <w:u w:val="single"/>
        </w:rPr>
      </w:pPr>
      <w:r w:rsidRPr="00DE4404">
        <w:rPr>
          <w:b/>
          <w:sz w:val="32"/>
          <w:szCs w:val="32"/>
          <w:u w:val="single"/>
        </w:rPr>
        <w:t>Transfer of Title Form</w:t>
      </w:r>
    </w:p>
    <w:p w14:paraId="38101E62" w14:textId="77777777" w:rsidR="00623296" w:rsidRDefault="00623296" w:rsidP="00623296">
      <w:pPr>
        <w:jc w:val="center"/>
        <w:rPr>
          <w:b/>
          <w:sz w:val="28"/>
        </w:rPr>
      </w:pPr>
    </w:p>
    <w:p w14:paraId="5D6A54B1" w14:textId="77777777" w:rsidR="00623296" w:rsidRDefault="00623296" w:rsidP="00623296">
      <w:pPr>
        <w:tabs>
          <w:tab w:val="left" w:pos="142"/>
        </w:tabs>
        <w:jc w:val="right"/>
        <w:rPr>
          <w:b/>
          <w:sz w:val="26"/>
        </w:rPr>
      </w:pPr>
      <w:r>
        <w:rPr>
          <w:b/>
          <w:sz w:val="26"/>
        </w:rPr>
        <w:t>T________________C</w:t>
      </w:r>
    </w:p>
    <w:p w14:paraId="533FE1E4" w14:textId="77777777" w:rsidR="00623296" w:rsidRDefault="00623296" w:rsidP="00623296">
      <w:pPr>
        <w:pStyle w:val="HTMLPreformatted"/>
        <w:rPr>
          <w:rFonts w:ascii="Arial" w:hAnsi="Arial"/>
          <w:sz w:val="24"/>
          <w:szCs w:val="24"/>
        </w:rPr>
      </w:pPr>
    </w:p>
    <w:p w14:paraId="54C9CEA1" w14:textId="77777777" w:rsidR="00623296" w:rsidRDefault="00623296" w:rsidP="00623296"/>
    <w:p w14:paraId="5D08D86B" w14:textId="77777777" w:rsidR="00623296" w:rsidRDefault="00623296" w:rsidP="00623296">
      <w:pPr>
        <w:rPr>
          <w:szCs w:val="24"/>
        </w:rPr>
      </w:pPr>
    </w:p>
    <w:tbl>
      <w:tblPr>
        <w:tblStyle w:val="TableGrid"/>
        <w:tblW w:w="0" w:type="auto"/>
        <w:tblLook w:val="04A0" w:firstRow="1" w:lastRow="0" w:firstColumn="1" w:lastColumn="0" w:noHBand="0" w:noVBand="1"/>
      </w:tblPr>
      <w:tblGrid>
        <w:gridCol w:w="704"/>
        <w:gridCol w:w="5954"/>
        <w:gridCol w:w="1417"/>
        <w:gridCol w:w="1532"/>
      </w:tblGrid>
      <w:tr w:rsidR="00623296" w14:paraId="6FBEBCAA" w14:textId="77777777" w:rsidTr="00FB0B5D">
        <w:tc>
          <w:tcPr>
            <w:tcW w:w="704" w:type="dxa"/>
            <w:vAlign w:val="center"/>
          </w:tcPr>
          <w:p w14:paraId="37636A39" w14:textId="77777777" w:rsidR="00623296" w:rsidRDefault="00623296" w:rsidP="00FB0B5D">
            <w:pPr>
              <w:jc w:val="center"/>
              <w:rPr>
                <w:sz w:val="20"/>
              </w:rPr>
            </w:pPr>
            <w:r>
              <w:rPr>
                <w:sz w:val="20"/>
              </w:rPr>
              <w:t>Item</w:t>
            </w:r>
          </w:p>
        </w:tc>
        <w:tc>
          <w:tcPr>
            <w:tcW w:w="5954" w:type="dxa"/>
            <w:vAlign w:val="center"/>
          </w:tcPr>
          <w:p w14:paraId="7BEECF04" w14:textId="77777777" w:rsidR="00623296" w:rsidRDefault="00623296" w:rsidP="00FB0B5D">
            <w:pPr>
              <w:jc w:val="center"/>
              <w:rPr>
                <w:sz w:val="20"/>
              </w:rPr>
            </w:pPr>
            <w:r>
              <w:rPr>
                <w:sz w:val="20"/>
              </w:rPr>
              <w:t>description</w:t>
            </w:r>
          </w:p>
        </w:tc>
        <w:tc>
          <w:tcPr>
            <w:tcW w:w="1417" w:type="dxa"/>
            <w:vAlign w:val="center"/>
          </w:tcPr>
          <w:p w14:paraId="1388C324" w14:textId="77777777" w:rsidR="00623296" w:rsidRDefault="00623296" w:rsidP="00FB0B5D">
            <w:pPr>
              <w:jc w:val="center"/>
              <w:rPr>
                <w:sz w:val="20"/>
              </w:rPr>
            </w:pPr>
            <w:r>
              <w:rPr>
                <w:sz w:val="20"/>
              </w:rPr>
              <w:t>Accession number</w:t>
            </w:r>
          </w:p>
        </w:tc>
        <w:tc>
          <w:tcPr>
            <w:tcW w:w="1532" w:type="dxa"/>
            <w:vAlign w:val="center"/>
          </w:tcPr>
          <w:p w14:paraId="00B30B22" w14:textId="77777777" w:rsidR="00623296" w:rsidRDefault="00623296" w:rsidP="00FB0B5D">
            <w:pPr>
              <w:jc w:val="center"/>
              <w:rPr>
                <w:sz w:val="20"/>
              </w:rPr>
            </w:pPr>
            <w:r>
              <w:rPr>
                <w:sz w:val="20"/>
              </w:rPr>
              <w:t>Object entry number</w:t>
            </w:r>
          </w:p>
        </w:tc>
      </w:tr>
      <w:tr w:rsidR="00623296" w14:paraId="29C45520" w14:textId="77777777" w:rsidTr="00FB0B5D">
        <w:trPr>
          <w:trHeight w:val="454"/>
        </w:trPr>
        <w:tc>
          <w:tcPr>
            <w:tcW w:w="704" w:type="dxa"/>
          </w:tcPr>
          <w:p w14:paraId="0358B123" w14:textId="77777777" w:rsidR="00623296" w:rsidRDefault="00623296" w:rsidP="00FB0B5D">
            <w:pPr>
              <w:rPr>
                <w:sz w:val="20"/>
              </w:rPr>
            </w:pPr>
          </w:p>
        </w:tc>
        <w:tc>
          <w:tcPr>
            <w:tcW w:w="5954" w:type="dxa"/>
          </w:tcPr>
          <w:p w14:paraId="7C902F9A" w14:textId="77777777" w:rsidR="00623296" w:rsidRDefault="00623296" w:rsidP="00FB0B5D">
            <w:pPr>
              <w:rPr>
                <w:sz w:val="20"/>
              </w:rPr>
            </w:pPr>
          </w:p>
        </w:tc>
        <w:tc>
          <w:tcPr>
            <w:tcW w:w="1417" w:type="dxa"/>
          </w:tcPr>
          <w:p w14:paraId="427F275F" w14:textId="77777777" w:rsidR="00623296" w:rsidRDefault="00623296" w:rsidP="00FB0B5D">
            <w:pPr>
              <w:rPr>
                <w:sz w:val="20"/>
              </w:rPr>
            </w:pPr>
          </w:p>
        </w:tc>
        <w:tc>
          <w:tcPr>
            <w:tcW w:w="1532" w:type="dxa"/>
          </w:tcPr>
          <w:p w14:paraId="23164E3E" w14:textId="77777777" w:rsidR="00623296" w:rsidRDefault="00623296" w:rsidP="00FB0B5D">
            <w:pPr>
              <w:rPr>
                <w:sz w:val="20"/>
              </w:rPr>
            </w:pPr>
          </w:p>
        </w:tc>
      </w:tr>
      <w:tr w:rsidR="00623296" w14:paraId="0BCBA4C1" w14:textId="77777777" w:rsidTr="00FB0B5D">
        <w:trPr>
          <w:trHeight w:val="454"/>
        </w:trPr>
        <w:tc>
          <w:tcPr>
            <w:tcW w:w="704" w:type="dxa"/>
          </w:tcPr>
          <w:p w14:paraId="6C0273BB" w14:textId="77777777" w:rsidR="00623296" w:rsidRDefault="00623296" w:rsidP="00FB0B5D">
            <w:pPr>
              <w:rPr>
                <w:sz w:val="20"/>
              </w:rPr>
            </w:pPr>
          </w:p>
        </w:tc>
        <w:tc>
          <w:tcPr>
            <w:tcW w:w="5954" w:type="dxa"/>
          </w:tcPr>
          <w:p w14:paraId="351EB53C" w14:textId="77777777" w:rsidR="00623296" w:rsidRDefault="00623296" w:rsidP="00FB0B5D">
            <w:pPr>
              <w:rPr>
                <w:sz w:val="20"/>
              </w:rPr>
            </w:pPr>
          </w:p>
        </w:tc>
        <w:tc>
          <w:tcPr>
            <w:tcW w:w="1417" w:type="dxa"/>
          </w:tcPr>
          <w:p w14:paraId="761B92A3" w14:textId="77777777" w:rsidR="00623296" w:rsidRDefault="00623296" w:rsidP="00FB0B5D">
            <w:pPr>
              <w:rPr>
                <w:sz w:val="20"/>
              </w:rPr>
            </w:pPr>
          </w:p>
        </w:tc>
        <w:tc>
          <w:tcPr>
            <w:tcW w:w="1532" w:type="dxa"/>
          </w:tcPr>
          <w:p w14:paraId="1AD5813C" w14:textId="77777777" w:rsidR="00623296" w:rsidRDefault="00623296" w:rsidP="00FB0B5D">
            <w:pPr>
              <w:rPr>
                <w:sz w:val="20"/>
              </w:rPr>
            </w:pPr>
          </w:p>
        </w:tc>
      </w:tr>
      <w:tr w:rsidR="00623296" w14:paraId="16B47BBF" w14:textId="77777777" w:rsidTr="00FB0B5D">
        <w:trPr>
          <w:trHeight w:val="454"/>
        </w:trPr>
        <w:tc>
          <w:tcPr>
            <w:tcW w:w="704" w:type="dxa"/>
          </w:tcPr>
          <w:p w14:paraId="1E7C3E4E" w14:textId="77777777" w:rsidR="00623296" w:rsidRDefault="00623296" w:rsidP="00FB0B5D">
            <w:pPr>
              <w:rPr>
                <w:sz w:val="20"/>
              </w:rPr>
            </w:pPr>
          </w:p>
        </w:tc>
        <w:tc>
          <w:tcPr>
            <w:tcW w:w="5954" w:type="dxa"/>
          </w:tcPr>
          <w:p w14:paraId="1F6F0709" w14:textId="77777777" w:rsidR="00623296" w:rsidRDefault="00623296" w:rsidP="00FB0B5D">
            <w:pPr>
              <w:rPr>
                <w:sz w:val="20"/>
              </w:rPr>
            </w:pPr>
          </w:p>
        </w:tc>
        <w:tc>
          <w:tcPr>
            <w:tcW w:w="1417" w:type="dxa"/>
          </w:tcPr>
          <w:p w14:paraId="016DAFCD" w14:textId="77777777" w:rsidR="00623296" w:rsidRDefault="00623296" w:rsidP="00FB0B5D">
            <w:pPr>
              <w:rPr>
                <w:sz w:val="20"/>
              </w:rPr>
            </w:pPr>
          </w:p>
        </w:tc>
        <w:tc>
          <w:tcPr>
            <w:tcW w:w="1532" w:type="dxa"/>
          </w:tcPr>
          <w:p w14:paraId="67FE028B" w14:textId="77777777" w:rsidR="00623296" w:rsidRDefault="00623296" w:rsidP="00FB0B5D">
            <w:pPr>
              <w:rPr>
                <w:sz w:val="20"/>
              </w:rPr>
            </w:pPr>
          </w:p>
        </w:tc>
      </w:tr>
      <w:tr w:rsidR="00623296" w14:paraId="550A1CEC" w14:textId="77777777" w:rsidTr="00FB0B5D">
        <w:trPr>
          <w:trHeight w:val="454"/>
        </w:trPr>
        <w:tc>
          <w:tcPr>
            <w:tcW w:w="704" w:type="dxa"/>
          </w:tcPr>
          <w:p w14:paraId="24FC06E2" w14:textId="77777777" w:rsidR="00623296" w:rsidRDefault="00623296" w:rsidP="00FB0B5D">
            <w:pPr>
              <w:rPr>
                <w:sz w:val="20"/>
              </w:rPr>
            </w:pPr>
          </w:p>
        </w:tc>
        <w:tc>
          <w:tcPr>
            <w:tcW w:w="5954" w:type="dxa"/>
          </w:tcPr>
          <w:p w14:paraId="73A0E44A" w14:textId="77777777" w:rsidR="00623296" w:rsidRDefault="00623296" w:rsidP="00FB0B5D">
            <w:pPr>
              <w:rPr>
                <w:sz w:val="20"/>
              </w:rPr>
            </w:pPr>
          </w:p>
        </w:tc>
        <w:tc>
          <w:tcPr>
            <w:tcW w:w="1417" w:type="dxa"/>
          </w:tcPr>
          <w:p w14:paraId="7E62E310" w14:textId="77777777" w:rsidR="00623296" w:rsidRDefault="00623296" w:rsidP="00FB0B5D">
            <w:pPr>
              <w:rPr>
                <w:sz w:val="20"/>
              </w:rPr>
            </w:pPr>
          </w:p>
        </w:tc>
        <w:tc>
          <w:tcPr>
            <w:tcW w:w="1532" w:type="dxa"/>
          </w:tcPr>
          <w:p w14:paraId="32ADEA81" w14:textId="77777777" w:rsidR="00623296" w:rsidRDefault="00623296" w:rsidP="00FB0B5D">
            <w:pPr>
              <w:rPr>
                <w:sz w:val="20"/>
              </w:rPr>
            </w:pPr>
          </w:p>
        </w:tc>
      </w:tr>
      <w:tr w:rsidR="00623296" w14:paraId="3A86046C" w14:textId="77777777" w:rsidTr="00FB0B5D">
        <w:trPr>
          <w:trHeight w:val="454"/>
        </w:trPr>
        <w:tc>
          <w:tcPr>
            <w:tcW w:w="704" w:type="dxa"/>
          </w:tcPr>
          <w:p w14:paraId="00045D35" w14:textId="77777777" w:rsidR="00623296" w:rsidRDefault="00623296" w:rsidP="00FB0B5D">
            <w:pPr>
              <w:rPr>
                <w:sz w:val="20"/>
              </w:rPr>
            </w:pPr>
          </w:p>
        </w:tc>
        <w:tc>
          <w:tcPr>
            <w:tcW w:w="5954" w:type="dxa"/>
          </w:tcPr>
          <w:p w14:paraId="42787B11" w14:textId="77777777" w:rsidR="00623296" w:rsidRDefault="00623296" w:rsidP="00FB0B5D">
            <w:pPr>
              <w:rPr>
                <w:sz w:val="20"/>
              </w:rPr>
            </w:pPr>
          </w:p>
        </w:tc>
        <w:tc>
          <w:tcPr>
            <w:tcW w:w="1417" w:type="dxa"/>
          </w:tcPr>
          <w:p w14:paraId="23161997" w14:textId="77777777" w:rsidR="00623296" w:rsidRDefault="00623296" w:rsidP="00FB0B5D">
            <w:pPr>
              <w:rPr>
                <w:sz w:val="20"/>
              </w:rPr>
            </w:pPr>
          </w:p>
        </w:tc>
        <w:tc>
          <w:tcPr>
            <w:tcW w:w="1532" w:type="dxa"/>
          </w:tcPr>
          <w:p w14:paraId="21E0721A" w14:textId="77777777" w:rsidR="00623296" w:rsidRDefault="00623296" w:rsidP="00FB0B5D">
            <w:pPr>
              <w:rPr>
                <w:sz w:val="20"/>
              </w:rPr>
            </w:pPr>
          </w:p>
        </w:tc>
      </w:tr>
      <w:tr w:rsidR="00623296" w14:paraId="05F7339F" w14:textId="77777777" w:rsidTr="00FB0B5D">
        <w:trPr>
          <w:trHeight w:val="454"/>
        </w:trPr>
        <w:tc>
          <w:tcPr>
            <w:tcW w:w="704" w:type="dxa"/>
          </w:tcPr>
          <w:p w14:paraId="426466D2" w14:textId="77777777" w:rsidR="00623296" w:rsidRDefault="00623296" w:rsidP="00FB0B5D">
            <w:pPr>
              <w:rPr>
                <w:sz w:val="20"/>
              </w:rPr>
            </w:pPr>
          </w:p>
        </w:tc>
        <w:tc>
          <w:tcPr>
            <w:tcW w:w="5954" w:type="dxa"/>
          </w:tcPr>
          <w:p w14:paraId="20C959FC" w14:textId="77777777" w:rsidR="00623296" w:rsidRDefault="00623296" w:rsidP="00FB0B5D">
            <w:pPr>
              <w:rPr>
                <w:sz w:val="20"/>
              </w:rPr>
            </w:pPr>
          </w:p>
        </w:tc>
        <w:tc>
          <w:tcPr>
            <w:tcW w:w="1417" w:type="dxa"/>
          </w:tcPr>
          <w:p w14:paraId="678DEE43" w14:textId="77777777" w:rsidR="00623296" w:rsidRDefault="00623296" w:rsidP="00FB0B5D">
            <w:pPr>
              <w:rPr>
                <w:sz w:val="20"/>
              </w:rPr>
            </w:pPr>
          </w:p>
        </w:tc>
        <w:tc>
          <w:tcPr>
            <w:tcW w:w="1532" w:type="dxa"/>
          </w:tcPr>
          <w:p w14:paraId="4AFA78C0" w14:textId="77777777" w:rsidR="00623296" w:rsidRDefault="00623296" w:rsidP="00FB0B5D">
            <w:pPr>
              <w:rPr>
                <w:sz w:val="20"/>
              </w:rPr>
            </w:pPr>
          </w:p>
        </w:tc>
      </w:tr>
    </w:tbl>
    <w:p w14:paraId="77841461" w14:textId="77777777" w:rsidR="00623296" w:rsidRDefault="00623296" w:rsidP="00623296">
      <w:pPr>
        <w:rPr>
          <w:sz w:val="20"/>
        </w:rPr>
      </w:pPr>
    </w:p>
    <w:p w14:paraId="210EC13B" w14:textId="77777777" w:rsidR="00623296" w:rsidRDefault="00623296" w:rsidP="00623296">
      <w:pPr>
        <w:rPr>
          <w:sz w:val="20"/>
        </w:rPr>
      </w:pPr>
      <w:r>
        <w:rPr>
          <w:sz w:val="20"/>
        </w:rPr>
        <w:tab/>
      </w:r>
    </w:p>
    <w:p w14:paraId="4E17AECD" w14:textId="77777777" w:rsidR="00623296" w:rsidRDefault="00623296" w:rsidP="00623296"/>
    <w:p w14:paraId="7D99DB6A" w14:textId="77777777" w:rsidR="00623296" w:rsidRDefault="00623296" w:rsidP="00623296">
      <w:r>
        <w:t xml:space="preserve">I am the legal owner of the finds from the above objects.  I hereby agree to donate the objects to Shipston on Stour &amp; District Local History Society.  This donation is an absolute gift to the Museum without condition.  I relinquish all legal claims for the ownership and copyright of the objects in favour of </w:t>
      </w:r>
      <w:r w:rsidRPr="00DE4404">
        <w:t>Shipston on Stour &amp; District Local History Society</w:t>
      </w:r>
    </w:p>
    <w:p w14:paraId="128375C2" w14:textId="77777777" w:rsidR="00623296" w:rsidRDefault="00623296" w:rsidP="00623296"/>
    <w:p w14:paraId="58495DE1" w14:textId="77777777" w:rsidR="00623296" w:rsidRDefault="00623296" w:rsidP="00623296"/>
    <w:p w14:paraId="11A368BE" w14:textId="77777777" w:rsidR="00623296" w:rsidRDefault="00623296" w:rsidP="00623296">
      <w:r>
        <w:t>Signed…………………………………………………………………………………….</w:t>
      </w:r>
    </w:p>
    <w:p w14:paraId="44F5F8FF" w14:textId="77777777" w:rsidR="00623296" w:rsidRDefault="00623296" w:rsidP="00623296"/>
    <w:p w14:paraId="2B5E1C6A" w14:textId="77777777" w:rsidR="00623296" w:rsidRDefault="00623296" w:rsidP="00623296">
      <w:r>
        <w:t>Print………………………………………………………………………………………..</w:t>
      </w:r>
    </w:p>
    <w:p w14:paraId="5474D6D0" w14:textId="77777777" w:rsidR="00623296" w:rsidRDefault="00623296" w:rsidP="00623296"/>
    <w:p w14:paraId="2161CE45" w14:textId="77777777" w:rsidR="00623296" w:rsidRDefault="00623296" w:rsidP="00623296">
      <w:r>
        <w:t>Date………………………………………………………………………………………..</w:t>
      </w:r>
    </w:p>
    <w:p w14:paraId="4032E556" w14:textId="77777777" w:rsidR="00623296" w:rsidRDefault="00623296" w:rsidP="00623296"/>
    <w:p w14:paraId="7B94FDE3" w14:textId="77777777" w:rsidR="00623296" w:rsidRDefault="00623296" w:rsidP="00623296">
      <w:r>
        <w:t>Address …………………………………………………………………………………..</w:t>
      </w:r>
    </w:p>
    <w:p w14:paraId="1DDCF204" w14:textId="77777777" w:rsidR="00623296" w:rsidRDefault="00623296" w:rsidP="00623296"/>
    <w:p w14:paraId="403D435E" w14:textId="77777777" w:rsidR="00623296" w:rsidRDefault="00623296" w:rsidP="00623296">
      <w:r>
        <w:t>……………………………………………………………………………………………..</w:t>
      </w:r>
    </w:p>
    <w:p w14:paraId="094E44AB" w14:textId="77777777" w:rsidR="00623296" w:rsidRDefault="00623296" w:rsidP="00623296"/>
    <w:p w14:paraId="1AAD0D98" w14:textId="77777777" w:rsidR="00623296" w:rsidRDefault="00623296" w:rsidP="00623296">
      <w:r>
        <w:t>Post code ………………………………………………………………………………..</w:t>
      </w:r>
    </w:p>
    <w:p w14:paraId="7BEF3FE8" w14:textId="77777777" w:rsidR="00623296" w:rsidRDefault="00623296" w:rsidP="00623296"/>
    <w:p w14:paraId="24739042" w14:textId="77777777" w:rsidR="00623296" w:rsidRDefault="00623296" w:rsidP="00623296"/>
    <w:p w14:paraId="0071F9E4" w14:textId="77777777" w:rsidR="00623296" w:rsidRDefault="00623296" w:rsidP="00623296">
      <w:r>
        <w:t>Trustee Signature ………………………………………………………………………</w:t>
      </w:r>
    </w:p>
    <w:p w14:paraId="2F8C3F00" w14:textId="77777777" w:rsidR="00623296" w:rsidRDefault="00623296" w:rsidP="00623296"/>
    <w:p w14:paraId="3259AC0F" w14:textId="77777777" w:rsidR="00623296" w:rsidRDefault="00623296" w:rsidP="00623296">
      <w:r>
        <w:t>Print ………………………………………………………………………………………</w:t>
      </w:r>
    </w:p>
    <w:p w14:paraId="352A7E40" w14:textId="77777777" w:rsidR="00623296" w:rsidRDefault="00623296" w:rsidP="00623296"/>
    <w:p w14:paraId="3A3A2153" w14:textId="77777777" w:rsidR="00623296" w:rsidRDefault="00623296" w:rsidP="00623296">
      <w:r>
        <w:t>Date …………………………………………………………………………………….</w:t>
      </w:r>
    </w:p>
    <w:p w14:paraId="631D3498" w14:textId="77777777" w:rsidR="00421391" w:rsidRDefault="00623296" w:rsidP="00190C18">
      <w:pPr>
        <w:jc w:val="center"/>
      </w:pPr>
      <w:r>
        <w:rPr>
          <w:szCs w:val="24"/>
        </w:rPr>
        <w:t>To be kept with Object</w:t>
      </w:r>
    </w:p>
    <w:sectPr w:rsidR="00421391" w:rsidSect="00C66D6D">
      <w:headerReference w:type="even" r:id="rId9"/>
      <w:headerReference w:type="default" r:id="rId10"/>
      <w:footerReference w:type="default" r:id="rId11"/>
      <w:headerReference w:type="first" r:id="rId12"/>
      <w:pgSz w:w="11906" w:h="16838"/>
      <w:pgMar w:top="1440" w:right="424" w:bottom="1418" w:left="851" w:header="142" w:footer="2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0CC76" w14:textId="77777777" w:rsidR="00E06726" w:rsidRDefault="00E06726" w:rsidP="00B511B0">
      <w:r>
        <w:separator/>
      </w:r>
    </w:p>
  </w:endnote>
  <w:endnote w:type="continuationSeparator" w:id="0">
    <w:p w14:paraId="5D4BB716" w14:textId="77777777" w:rsidR="00E06726" w:rsidRDefault="00E06726" w:rsidP="00B51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324400"/>
      <w:docPartObj>
        <w:docPartGallery w:val="Page Numbers (Bottom of Page)"/>
        <w:docPartUnique/>
      </w:docPartObj>
    </w:sdtPr>
    <w:sdtEndPr>
      <w:rPr>
        <w:noProof/>
      </w:rPr>
    </w:sdtEndPr>
    <w:sdtContent>
      <w:p w14:paraId="61825C16" w14:textId="4AAB3D90" w:rsidR="00E8245F" w:rsidRDefault="00E8245F">
        <w:pPr>
          <w:pStyle w:val="Footer"/>
          <w:jc w:val="right"/>
        </w:pPr>
        <w:r>
          <w:fldChar w:fldCharType="begin"/>
        </w:r>
        <w:r>
          <w:instrText xml:space="preserve"> PAGE   \* MERGEFORMAT </w:instrText>
        </w:r>
        <w:r>
          <w:fldChar w:fldCharType="separate"/>
        </w:r>
        <w:r w:rsidR="00AD7AC8">
          <w:rPr>
            <w:noProof/>
          </w:rPr>
          <w:t>5</w:t>
        </w:r>
        <w:r>
          <w:rPr>
            <w:noProof/>
          </w:rPr>
          <w:fldChar w:fldCharType="end"/>
        </w:r>
      </w:p>
    </w:sdtContent>
  </w:sdt>
  <w:p w14:paraId="1D90B2D3" w14:textId="77777777" w:rsidR="00E8245F" w:rsidRDefault="00E8245F" w:rsidP="00E8245F">
    <w:pPr>
      <w:pStyle w:val="Footer"/>
      <w:jc w:val="center"/>
    </w:pPr>
    <w:r>
      <w:t>Registered as a charity in England and Wales</w:t>
    </w:r>
  </w:p>
  <w:p w14:paraId="78BCC881" w14:textId="53291647" w:rsidR="00695A86" w:rsidRDefault="00E8245F" w:rsidP="00E8245F">
    <w:pPr>
      <w:pStyle w:val="Footer"/>
      <w:jc w:val="center"/>
    </w:pPr>
    <w:r>
      <w:t>Charity number: 1186347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2FB45" w14:textId="77777777" w:rsidR="00E06726" w:rsidRDefault="00E06726" w:rsidP="00B511B0">
      <w:r>
        <w:separator/>
      </w:r>
    </w:p>
  </w:footnote>
  <w:footnote w:type="continuationSeparator" w:id="0">
    <w:p w14:paraId="2DA6CB22" w14:textId="77777777" w:rsidR="00E06726" w:rsidRDefault="00E06726" w:rsidP="00B511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8D47" w14:textId="26253EF7" w:rsidR="00695A86" w:rsidRDefault="00AD7AC8">
    <w:pPr>
      <w:pStyle w:val="Header"/>
    </w:pPr>
    <w:r>
      <w:rPr>
        <w:noProof/>
        <w:lang w:eastAsia="en-GB"/>
      </w:rPr>
      <w:pict w14:anchorId="7DED3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2629079" o:spid="_x0000_s2053" type="#_x0000_t75" style="position:absolute;margin-left:0;margin-top:0;width:438.65pt;height:367.4pt;z-index:-251652096;mso-position-horizontal:center;mso-position-horizontal-relative:margin;mso-position-vertical:center;mso-position-vertical-relative:margin" o:allowincell="f">
          <v:imagedata r:id="rId1" o:title="letterhead" chromakey="#f3f4f6"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B0080" w14:textId="119CA891" w:rsidR="00695A86" w:rsidRDefault="00AD7AC8" w:rsidP="00695A86">
    <w:pPr>
      <w:pStyle w:val="Header"/>
      <w:tabs>
        <w:tab w:val="left" w:pos="0"/>
      </w:tabs>
      <w:ind w:hanging="851"/>
      <w:jc w:val="right"/>
    </w:pPr>
    <w:r>
      <w:rPr>
        <w:noProof/>
        <w:lang w:eastAsia="en-GB"/>
      </w:rPr>
      <w:pict w14:anchorId="41FB7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2629080" o:spid="_x0000_s2054" type="#_x0000_t75" style="position:absolute;left:0;text-align:left;margin-left:0;margin-top:0;width:438.65pt;height:367.4pt;z-index:-251651072;mso-position-horizontal:center;mso-position-horizontal-relative:margin;mso-position-vertical:center;mso-position-vertical-relative:margin" o:allowincell="f">
          <v:imagedata r:id="rId1" o:title="letterhead" chromakey="#f3f4f6" gain="19661f" blacklevel="22938f"/>
        </v:shape>
      </w:pict>
    </w:r>
    <w:r>
      <w:rPr>
        <w:noProof/>
        <w:lang w:eastAsia="en-GB"/>
      </w:rPr>
      <w:drawing>
        <wp:anchor distT="0" distB="0" distL="114300" distR="114300" simplePos="0" relativeHeight="251662336" behindDoc="0" locked="0" layoutInCell="1" allowOverlap="1" wp14:anchorId="0FAE55E9" wp14:editId="7954A0F2">
          <wp:simplePos x="0" y="0"/>
          <wp:positionH relativeFrom="column">
            <wp:posOffset>-233146</wp:posOffset>
          </wp:positionH>
          <wp:positionV relativeFrom="paragraph">
            <wp:posOffset>63119</wp:posOffset>
          </wp:positionV>
          <wp:extent cx="3509010" cy="1045845"/>
          <wp:effectExtent l="0" t="0" r="0" b="1905"/>
          <wp:wrapThrough wrapText="bothSides">
            <wp:wrapPolygon edited="0">
              <wp:start x="3870" y="0"/>
              <wp:lineTo x="1407" y="1180"/>
              <wp:lineTo x="235" y="5902"/>
              <wp:lineTo x="0" y="11410"/>
              <wp:lineTo x="0" y="14951"/>
              <wp:lineTo x="1524" y="19672"/>
              <wp:lineTo x="3166" y="21246"/>
              <wp:lineTo x="4104" y="21246"/>
              <wp:lineTo x="21459" y="14951"/>
              <wp:lineTo x="21459" y="9443"/>
              <wp:lineTo x="19818" y="8262"/>
              <wp:lineTo x="11257" y="7082"/>
              <wp:lineTo x="4573" y="0"/>
              <wp:lineTo x="387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eum.jpg"/>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509010" cy="1045845"/>
                  </a:xfrm>
                  <a:prstGeom prst="rect">
                    <a:avLst/>
                  </a:prstGeom>
                </pic:spPr>
              </pic:pic>
            </a:graphicData>
          </a:graphic>
          <wp14:sizeRelH relativeFrom="margin">
            <wp14:pctWidth>0</wp14:pctWidth>
          </wp14:sizeRelH>
          <wp14:sizeRelV relativeFrom="margin">
            <wp14:pctHeight>0</wp14:pctHeight>
          </wp14:sizeRelV>
        </wp:anchor>
      </w:drawing>
    </w:r>
    <w:r w:rsidR="00695A86">
      <w:t>Old Clark House,</w:t>
    </w:r>
  </w:p>
  <w:p w14:paraId="58FEF29C" w14:textId="77777777" w:rsidR="00695A86" w:rsidRDefault="00695A86" w:rsidP="00695A86">
    <w:pPr>
      <w:pStyle w:val="Header"/>
      <w:tabs>
        <w:tab w:val="left" w:pos="0"/>
      </w:tabs>
      <w:ind w:hanging="851"/>
      <w:jc w:val="right"/>
    </w:pPr>
    <w:r>
      <w:t>West Street,</w:t>
    </w:r>
  </w:p>
  <w:p w14:paraId="47AE28C8" w14:textId="77777777" w:rsidR="00695A86" w:rsidRDefault="00695A86" w:rsidP="00695A86">
    <w:pPr>
      <w:pStyle w:val="Header"/>
      <w:tabs>
        <w:tab w:val="left" w:pos="0"/>
      </w:tabs>
      <w:ind w:hanging="851"/>
      <w:jc w:val="right"/>
    </w:pPr>
    <w:r w:rsidRPr="00695A86">
      <w:t>Shipston On Stour,</w:t>
    </w:r>
  </w:p>
  <w:p w14:paraId="7F5F5FE3" w14:textId="77777777" w:rsidR="00B511B0" w:rsidRDefault="00695A86" w:rsidP="00695A86">
    <w:pPr>
      <w:pStyle w:val="Header"/>
      <w:tabs>
        <w:tab w:val="left" w:pos="0"/>
      </w:tabs>
      <w:ind w:hanging="851"/>
      <w:jc w:val="right"/>
    </w:pPr>
    <w:r w:rsidRPr="00695A86">
      <w:t>CV36 4HD</w:t>
    </w:r>
  </w:p>
  <w:p w14:paraId="08EE8280" w14:textId="77777777" w:rsidR="00633BB7" w:rsidRDefault="00695A86" w:rsidP="00695A86">
    <w:pPr>
      <w:pStyle w:val="Header"/>
      <w:tabs>
        <w:tab w:val="left" w:pos="0"/>
      </w:tabs>
      <w:ind w:hanging="851"/>
      <w:jc w:val="right"/>
    </w:pPr>
    <w:r>
      <w:t>Email:</w:t>
    </w:r>
    <w:r w:rsidRPr="00695A86">
      <w:t xml:space="preserve"> </w:t>
    </w:r>
    <w:hyperlink r:id="rId3" w:history="1">
      <w:r w:rsidR="00633BB7" w:rsidRPr="00617AB8">
        <w:rPr>
          <w:rStyle w:val="Hyperlink"/>
        </w:rPr>
        <w:t>shipstonhistory@gmail.com</w:t>
      </w:r>
    </w:hyperlink>
  </w:p>
  <w:p w14:paraId="411125DE" w14:textId="77777777" w:rsidR="00633BB7" w:rsidRDefault="00AD7AC8" w:rsidP="00695A86">
    <w:pPr>
      <w:pStyle w:val="Header"/>
      <w:tabs>
        <w:tab w:val="left" w:pos="0"/>
      </w:tabs>
      <w:ind w:hanging="851"/>
      <w:jc w:val="right"/>
    </w:pPr>
    <w:hyperlink r:id="rId4" w:history="1">
      <w:r w:rsidR="00633BB7" w:rsidRPr="00617AB8">
        <w:rPr>
          <w:rStyle w:val="Hyperlink"/>
        </w:rPr>
        <w:t>www.shipstonmuseum.co.uk</w:t>
      </w:r>
    </w:hyperlink>
  </w:p>
  <w:p w14:paraId="49E6866C" w14:textId="77777777" w:rsidR="00695A86" w:rsidRDefault="00695A86" w:rsidP="00695A86">
    <w:pPr>
      <w:pStyle w:val="Header"/>
      <w:tabs>
        <w:tab w:val="left" w:pos="0"/>
      </w:tabs>
      <w:ind w:hanging="851"/>
      <w:jc w:val="righ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1D7FF" w14:textId="48EF78FF" w:rsidR="00695A86" w:rsidRDefault="00AD7AC8">
    <w:pPr>
      <w:pStyle w:val="Header"/>
    </w:pPr>
    <w:r>
      <w:rPr>
        <w:noProof/>
        <w:lang w:eastAsia="en-GB"/>
      </w:rPr>
      <w:pict w14:anchorId="26019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2629078" o:spid="_x0000_s2052" type="#_x0000_t75" style="position:absolute;margin-left:0;margin-top:0;width:438.65pt;height:367.4pt;z-index:-251653120;mso-position-horizontal:center;mso-position-horizontal-relative:margin;mso-position-vertical:center;mso-position-vertical-relative:margin" o:allowincell="f">
          <v:imagedata r:id="rId1" o:title="letterhead"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E12C4D"/>
    <w:multiLevelType w:val="hybridMultilevel"/>
    <w:tmpl w:val="51689BD8"/>
    <w:lvl w:ilvl="0" w:tplc="5BB820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evenAndOddHeaders/>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B0"/>
    <w:rsid w:val="00137067"/>
    <w:rsid w:val="00190C18"/>
    <w:rsid w:val="001D3EE9"/>
    <w:rsid w:val="003256C7"/>
    <w:rsid w:val="00421391"/>
    <w:rsid w:val="00423BC4"/>
    <w:rsid w:val="00623296"/>
    <w:rsid w:val="00633BB7"/>
    <w:rsid w:val="00695A86"/>
    <w:rsid w:val="00AD7AC8"/>
    <w:rsid w:val="00B511B0"/>
    <w:rsid w:val="00C66D6D"/>
    <w:rsid w:val="00DE4404"/>
    <w:rsid w:val="00E06726"/>
    <w:rsid w:val="00E8245F"/>
    <w:rsid w:val="00F8795C"/>
    <w:rsid w:val="00FE5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FBA31E5"/>
  <w15:chartTrackingRefBased/>
  <w15:docId w15:val="{64B871EB-3C9B-43C0-8FF6-E578FDA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067"/>
    <w:pPr>
      <w:spacing w:after="0" w:line="240" w:lineRule="auto"/>
    </w:pPr>
    <w:rPr>
      <w:rFonts w:ascii="Arial" w:eastAsia="Times New Roman" w:hAnsi="Arial"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1B0"/>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B511B0"/>
  </w:style>
  <w:style w:type="paragraph" w:styleId="Footer">
    <w:name w:val="footer"/>
    <w:basedOn w:val="Normal"/>
    <w:link w:val="FooterChar"/>
    <w:uiPriority w:val="99"/>
    <w:unhideWhenUsed/>
    <w:rsid w:val="00B511B0"/>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511B0"/>
  </w:style>
  <w:style w:type="character" w:styleId="Hyperlink">
    <w:name w:val="Hyperlink"/>
    <w:basedOn w:val="DefaultParagraphFont"/>
    <w:uiPriority w:val="99"/>
    <w:unhideWhenUsed/>
    <w:rsid w:val="00633BB7"/>
    <w:rPr>
      <w:color w:val="0563C1" w:themeColor="hyperlink"/>
      <w:u w:val="single"/>
    </w:rPr>
  </w:style>
  <w:style w:type="paragraph" w:styleId="HTMLPreformatted">
    <w:name w:val="HTML Preformatted"/>
    <w:basedOn w:val="Normal"/>
    <w:link w:val="HTMLPreformattedChar"/>
    <w:semiHidden/>
    <w:unhideWhenUsed/>
    <w:rsid w:val="0013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semiHidden/>
    <w:rsid w:val="00137067"/>
    <w:rPr>
      <w:rFonts w:ascii="Courier New" w:eastAsia="Times New Roman" w:hAnsi="Courier New" w:cs="Courier New"/>
      <w:sz w:val="20"/>
      <w:szCs w:val="20"/>
      <w:lang w:eastAsia="en-GB"/>
    </w:rPr>
  </w:style>
  <w:style w:type="table" w:styleId="TableGrid">
    <w:name w:val="Table Grid"/>
    <w:basedOn w:val="TableNormal"/>
    <w:uiPriority w:val="39"/>
    <w:rsid w:val="00DE4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3BC4"/>
    <w:pPr>
      <w:ind w:left="720"/>
      <w:contextualSpacing/>
    </w:pPr>
  </w:style>
  <w:style w:type="paragraph" w:styleId="BalloonText">
    <w:name w:val="Balloon Text"/>
    <w:basedOn w:val="Normal"/>
    <w:link w:val="BalloonTextChar"/>
    <w:uiPriority w:val="99"/>
    <w:semiHidden/>
    <w:unhideWhenUsed/>
    <w:rsid w:val="00FE5F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F40"/>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9753">
      <w:bodyDiv w:val="1"/>
      <w:marLeft w:val="0"/>
      <w:marRight w:val="0"/>
      <w:marTop w:val="0"/>
      <w:marBottom w:val="0"/>
      <w:divBdr>
        <w:top w:val="none" w:sz="0" w:space="0" w:color="auto"/>
        <w:left w:val="none" w:sz="0" w:space="0" w:color="auto"/>
        <w:bottom w:val="none" w:sz="0" w:space="0" w:color="auto"/>
        <w:right w:val="none" w:sz="0" w:space="0" w:color="auto"/>
      </w:divBdr>
    </w:div>
    <w:div w:id="5562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hyperlink" Target="mailto:shipstonhistory@gmail.com" TargetMode="External"/><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hyperlink" Target="http://www.shipstonmuseum.co.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6E4EAA-94DB-4B1B-BC88-9B278E74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Mott</dc:creator>
  <cp:keywords/>
  <dc:description/>
  <cp:lastModifiedBy>edward mott</cp:lastModifiedBy>
  <cp:revision>6</cp:revision>
  <cp:lastPrinted>2020-02-01T10:16:00Z</cp:lastPrinted>
  <dcterms:created xsi:type="dcterms:W3CDTF">2020-01-31T22:09:00Z</dcterms:created>
  <dcterms:modified xsi:type="dcterms:W3CDTF">2020-02-02T14:30:00Z</dcterms:modified>
</cp:coreProperties>
</file>