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5752D" w14:textId="7F546835" w:rsidR="005162AF" w:rsidRPr="005162AF" w:rsidRDefault="005162AF" w:rsidP="005162AF">
      <w:pPr>
        <w:spacing w:line="360" w:lineRule="auto"/>
        <w:rPr>
          <w:rFonts w:asciiTheme="majorBidi" w:hAnsiTheme="majorBidi" w:cstheme="majorBidi"/>
          <w:b/>
          <w:bCs/>
          <w:sz w:val="24"/>
          <w:szCs w:val="24"/>
          <w:highlight w:val="yellow"/>
        </w:rPr>
      </w:pPr>
      <w:r w:rsidRPr="005162AF">
        <w:rPr>
          <w:rFonts w:asciiTheme="majorBidi" w:hAnsiTheme="majorBidi" w:cstheme="majorBidi"/>
          <w:b/>
          <w:bCs/>
          <w:sz w:val="24"/>
          <w:szCs w:val="24"/>
          <w:highlight w:val="yellow"/>
        </w:rPr>
        <w:t>KSI</w:t>
      </w:r>
    </w:p>
    <w:p w14:paraId="42CCB33C" w14:textId="6F826400" w:rsidR="005162AF" w:rsidRPr="005162AF" w:rsidRDefault="005162AF" w:rsidP="005162AF">
      <w:pPr>
        <w:spacing w:line="360" w:lineRule="auto"/>
        <w:rPr>
          <w:rFonts w:asciiTheme="majorBidi" w:hAnsiTheme="majorBidi" w:cstheme="majorBidi"/>
          <w:b/>
          <w:bCs/>
          <w:sz w:val="24"/>
          <w:szCs w:val="24"/>
          <w:highlight w:val="yellow"/>
        </w:rPr>
      </w:pPr>
      <w:r w:rsidRPr="005162AF">
        <w:rPr>
          <w:rFonts w:asciiTheme="majorBidi" w:hAnsiTheme="majorBidi" w:cstheme="majorBidi"/>
          <w:b/>
          <w:bCs/>
          <w:sz w:val="24"/>
          <w:szCs w:val="24"/>
          <w:highlight w:val="yellow"/>
        </w:rPr>
        <w:t>Toko Online Top Up Robux (Roblox)</w:t>
      </w:r>
    </w:p>
    <w:p w14:paraId="2CAB1F32" w14:textId="77777777" w:rsidR="005162AF" w:rsidRPr="005162AF" w:rsidRDefault="005162AF" w:rsidP="005162AF">
      <w:pPr>
        <w:spacing w:line="360" w:lineRule="auto"/>
        <w:rPr>
          <w:rFonts w:asciiTheme="majorBidi" w:hAnsiTheme="majorBidi" w:cstheme="majorBidi"/>
          <w:b/>
          <w:bCs/>
          <w:sz w:val="24"/>
          <w:szCs w:val="24"/>
          <w:highlight w:val="yellow"/>
        </w:rPr>
      </w:pPr>
    </w:p>
    <w:p w14:paraId="47EE58A3" w14:textId="33256E68" w:rsidR="005162AF" w:rsidRDefault="005162AF" w:rsidP="005162AF">
      <w:pPr>
        <w:spacing w:line="360" w:lineRule="auto"/>
        <w:rPr>
          <w:rFonts w:asciiTheme="majorBidi" w:hAnsiTheme="majorBidi" w:cstheme="majorBidi"/>
          <w:b/>
          <w:bCs/>
          <w:sz w:val="24"/>
          <w:szCs w:val="24"/>
        </w:rPr>
      </w:pPr>
      <w:r w:rsidRPr="005162AF">
        <w:rPr>
          <w:rFonts w:asciiTheme="majorBidi" w:hAnsiTheme="majorBidi" w:cstheme="majorBidi"/>
          <w:b/>
          <w:bCs/>
          <w:sz w:val="24"/>
          <w:szCs w:val="24"/>
          <w:highlight w:val="yellow"/>
        </w:rPr>
        <w:t>Pertemuan 9 – Analisis Kebutuhan Sistem – Toko Online</w:t>
      </w:r>
    </w:p>
    <w:p w14:paraId="058184FF" w14:textId="77777777" w:rsidR="005162AF" w:rsidRDefault="005162AF" w:rsidP="005162AF">
      <w:pPr>
        <w:spacing w:line="360" w:lineRule="auto"/>
        <w:rPr>
          <w:rFonts w:asciiTheme="majorBidi" w:hAnsiTheme="majorBidi" w:cstheme="majorBidi"/>
          <w:b/>
          <w:bCs/>
          <w:sz w:val="24"/>
          <w:szCs w:val="24"/>
        </w:rPr>
      </w:pPr>
    </w:p>
    <w:p w14:paraId="767CA6B5" w14:textId="6613B96C" w:rsidR="005162AF" w:rsidRDefault="005162AF" w:rsidP="005162AF">
      <w:pPr>
        <w:spacing w:line="360" w:lineRule="auto"/>
        <w:rPr>
          <w:rFonts w:asciiTheme="majorBidi" w:hAnsiTheme="majorBidi" w:cstheme="majorBidi"/>
          <w:b/>
          <w:bCs/>
          <w:sz w:val="24"/>
          <w:szCs w:val="24"/>
        </w:rPr>
      </w:pPr>
      <w:r>
        <w:rPr>
          <w:rFonts w:asciiTheme="majorBidi" w:hAnsiTheme="majorBidi" w:cstheme="majorBidi"/>
          <w:b/>
          <w:bCs/>
          <w:sz w:val="24"/>
          <w:szCs w:val="24"/>
        </w:rPr>
        <w:t>A. Gambaran Umum Sistem</w:t>
      </w:r>
    </w:p>
    <w:p w14:paraId="7998C55D" w14:textId="77777777" w:rsidR="005162AF" w:rsidRPr="005162AF" w:rsidRDefault="005162AF" w:rsidP="005162AF">
      <w:pPr>
        <w:spacing w:line="360" w:lineRule="auto"/>
        <w:jc w:val="both"/>
        <w:rPr>
          <w:rFonts w:asciiTheme="majorBidi" w:hAnsiTheme="majorBidi" w:cstheme="majorBidi"/>
          <w:sz w:val="24"/>
          <w:szCs w:val="24"/>
          <w:lang w:val="en-ID"/>
        </w:rPr>
      </w:pPr>
      <w:r>
        <w:rPr>
          <w:rFonts w:asciiTheme="majorBidi" w:hAnsiTheme="majorBidi" w:cstheme="majorBidi"/>
          <w:b/>
          <w:bCs/>
          <w:sz w:val="24"/>
          <w:szCs w:val="24"/>
        </w:rPr>
        <w:tab/>
      </w:r>
      <w:r w:rsidRPr="005162AF">
        <w:rPr>
          <w:rFonts w:asciiTheme="majorBidi" w:hAnsiTheme="majorBidi" w:cstheme="majorBidi"/>
          <w:sz w:val="24"/>
          <w:szCs w:val="24"/>
          <w:lang w:val="en-ID"/>
        </w:rPr>
        <w:t xml:space="preserve">Sistem E-Commerce Pembelian Robux adalah platform berbasis web yang dirancang untuk mempermudah pengguna dalam membeli mata uang virtual Robux secara online. Sistem ini memungkinkan pengguna untuk memilih paket Robux sesuai kebutuhan, melakukan pembayaran dengan berbagai metode digital, serta menerima Robux secara otomatis ke akun </w:t>
      </w:r>
      <w:r w:rsidRPr="005162AF">
        <w:rPr>
          <w:rFonts w:asciiTheme="majorBidi" w:hAnsiTheme="majorBidi" w:cstheme="majorBidi"/>
          <w:i/>
          <w:iCs/>
          <w:sz w:val="24"/>
          <w:szCs w:val="24"/>
          <w:lang w:val="en-ID"/>
        </w:rPr>
        <w:t>Roblox</w:t>
      </w:r>
      <w:r w:rsidRPr="005162AF">
        <w:rPr>
          <w:rFonts w:asciiTheme="majorBidi" w:hAnsiTheme="majorBidi" w:cstheme="majorBidi"/>
          <w:sz w:val="24"/>
          <w:szCs w:val="24"/>
          <w:lang w:val="en-ID"/>
        </w:rPr>
        <w:t xml:space="preserve"> mereka setelah proses verifikasi berhasil dilakukan oleh admin.</w:t>
      </w:r>
    </w:p>
    <w:p w14:paraId="74D86E1A" w14:textId="77777777" w:rsidR="005162AF" w:rsidRDefault="005162AF" w:rsidP="005162AF">
      <w:pPr>
        <w:spacing w:line="360" w:lineRule="auto"/>
        <w:jc w:val="both"/>
        <w:rPr>
          <w:rFonts w:asciiTheme="majorBidi" w:hAnsiTheme="majorBidi" w:cstheme="majorBidi"/>
          <w:sz w:val="24"/>
          <w:szCs w:val="24"/>
          <w:lang w:val="en-ID"/>
        </w:rPr>
      </w:pPr>
      <w:r w:rsidRPr="005162AF">
        <w:rPr>
          <w:rFonts w:asciiTheme="majorBidi" w:hAnsiTheme="majorBidi" w:cstheme="majorBidi"/>
          <w:sz w:val="24"/>
          <w:szCs w:val="24"/>
          <w:lang w:val="en-ID"/>
        </w:rPr>
        <w:t>Dengan adanya sistem ini, proses jual beli Robux menjadi lebih cepat, aman, dan transparan karena seluruh transaksi tercatat secara digital dan terintegrasi antar modul, seperti data pengguna, produk, pesanan, pembayaran, dan pengiriman.</w:t>
      </w:r>
    </w:p>
    <w:p w14:paraId="17AA3F78" w14:textId="77777777" w:rsidR="005162AF" w:rsidRDefault="005162AF" w:rsidP="005162AF">
      <w:pPr>
        <w:spacing w:line="360" w:lineRule="auto"/>
        <w:jc w:val="both"/>
        <w:rPr>
          <w:rFonts w:asciiTheme="majorBidi" w:hAnsiTheme="majorBidi" w:cstheme="majorBidi"/>
          <w:sz w:val="24"/>
          <w:szCs w:val="24"/>
          <w:lang w:val="en-ID"/>
        </w:rPr>
      </w:pPr>
    </w:p>
    <w:p w14:paraId="0EEB8C17" w14:textId="31ED3B1D" w:rsidR="005162AF" w:rsidRPr="005162AF" w:rsidRDefault="005162AF" w:rsidP="00B76120">
      <w:pPr>
        <w:spacing w:line="360" w:lineRule="auto"/>
        <w:jc w:val="both"/>
        <w:rPr>
          <w:rFonts w:asciiTheme="majorBidi" w:hAnsiTheme="majorBidi" w:cstheme="majorBidi"/>
          <w:b/>
          <w:bCs/>
          <w:sz w:val="24"/>
          <w:szCs w:val="24"/>
          <w:lang w:val="en-ID"/>
        </w:rPr>
      </w:pPr>
      <w:r>
        <w:rPr>
          <w:rFonts w:asciiTheme="majorBidi" w:hAnsiTheme="majorBidi" w:cstheme="majorBidi"/>
          <w:b/>
          <w:bCs/>
          <w:sz w:val="24"/>
          <w:szCs w:val="24"/>
          <w:lang w:val="en-ID"/>
        </w:rPr>
        <w:t>B. Aktor Yang Terlibat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
        <w:gridCol w:w="687"/>
        <w:gridCol w:w="7970"/>
      </w:tblGrid>
      <w:tr w:rsidR="00481933" w:rsidRPr="00E625FE" w14:paraId="144FCBFF" w14:textId="77777777" w:rsidTr="009E3F6A">
        <w:trPr>
          <w:tblHeader/>
          <w:tblCellSpacing w:w="15" w:type="dxa"/>
        </w:trPr>
        <w:tc>
          <w:tcPr>
            <w:tcW w:w="0" w:type="auto"/>
            <w:vAlign w:val="center"/>
            <w:hideMark/>
          </w:tcPr>
          <w:p w14:paraId="62EEE371" w14:textId="77777777" w:rsidR="00481933" w:rsidRPr="00E625FE" w:rsidRDefault="00481933" w:rsidP="009E3F6A">
            <w:pPr>
              <w:spacing w:after="0" w:line="240" w:lineRule="auto"/>
              <w:rPr>
                <w:rFonts w:cstheme="minorHAnsi"/>
                <w:b/>
                <w:bCs/>
              </w:rPr>
            </w:pPr>
            <w:r w:rsidRPr="00E625FE">
              <w:rPr>
                <w:rFonts w:cstheme="minorHAnsi"/>
                <w:b/>
                <w:bCs/>
              </w:rPr>
              <w:t>No</w:t>
            </w:r>
          </w:p>
        </w:tc>
        <w:tc>
          <w:tcPr>
            <w:tcW w:w="0" w:type="auto"/>
            <w:vAlign w:val="center"/>
            <w:hideMark/>
          </w:tcPr>
          <w:p w14:paraId="01985254" w14:textId="77777777" w:rsidR="00481933" w:rsidRPr="00E625FE" w:rsidRDefault="00481933" w:rsidP="009E3F6A">
            <w:pPr>
              <w:spacing w:after="0" w:line="240" w:lineRule="auto"/>
              <w:rPr>
                <w:rFonts w:cstheme="minorHAnsi"/>
                <w:b/>
                <w:bCs/>
              </w:rPr>
            </w:pPr>
            <w:r w:rsidRPr="00E625FE">
              <w:rPr>
                <w:rFonts w:cstheme="minorHAnsi"/>
                <w:b/>
                <w:bCs/>
              </w:rPr>
              <w:t>Aktor</w:t>
            </w:r>
          </w:p>
        </w:tc>
        <w:tc>
          <w:tcPr>
            <w:tcW w:w="0" w:type="auto"/>
            <w:vAlign w:val="center"/>
            <w:hideMark/>
          </w:tcPr>
          <w:p w14:paraId="4B9AFFAF" w14:textId="77777777" w:rsidR="00481933" w:rsidRPr="00E625FE" w:rsidRDefault="00481933" w:rsidP="009E3F6A">
            <w:pPr>
              <w:spacing w:after="0" w:line="240" w:lineRule="auto"/>
              <w:rPr>
                <w:rFonts w:cstheme="minorHAnsi"/>
                <w:b/>
                <w:bCs/>
              </w:rPr>
            </w:pPr>
            <w:r w:rsidRPr="00E625FE">
              <w:rPr>
                <w:rFonts w:cstheme="minorHAnsi"/>
                <w:b/>
                <w:bCs/>
              </w:rPr>
              <w:t>Deskripsi Peran</w:t>
            </w:r>
          </w:p>
        </w:tc>
      </w:tr>
      <w:tr w:rsidR="00481933" w:rsidRPr="00E625FE" w14:paraId="279B1A88" w14:textId="77777777" w:rsidTr="009E3F6A">
        <w:trPr>
          <w:tblCellSpacing w:w="15" w:type="dxa"/>
        </w:trPr>
        <w:tc>
          <w:tcPr>
            <w:tcW w:w="0" w:type="auto"/>
            <w:vAlign w:val="center"/>
            <w:hideMark/>
          </w:tcPr>
          <w:p w14:paraId="5451B866" w14:textId="77777777" w:rsidR="00481933" w:rsidRPr="00E625FE" w:rsidRDefault="00481933" w:rsidP="009E3F6A">
            <w:pPr>
              <w:spacing w:after="0" w:line="240" w:lineRule="auto"/>
              <w:rPr>
                <w:rFonts w:cstheme="minorHAnsi"/>
              </w:rPr>
            </w:pPr>
            <w:r w:rsidRPr="00E625FE">
              <w:rPr>
                <w:rFonts w:cstheme="minorHAnsi"/>
              </w:rPr>
              <w:t>1</w:t>
            </w:r>
          </w:p>
        </w:tc>
        <w:tc>
          <w:tcPr>
            <w:tcW w:w="0" w:type="auto"/>
            <w:vAlign w:val="center"/>
            <w:hideMark/>
          </w:tcPr>
          <w:p w14:paraId="5E1BF4D3" w14:textId="56889B64" w:rsidR="00481933" w:rsidRPr="00E625FE" w:rsidRDefault="00481933" w:rsidP="009E3F6A">
            <w:pPr>
              <w:spacing w:after="0" w:line="240" w:lineRule="auto"/>
              <w:rPr>
                <w:rFonts w:cstheme="minorHAnsi"/>
              </w:rPr>
            </w:pPr>
            <w:r>
              <w:rPr>
                <w:rFonts w:cstheme="minorHAnsi"/>
                <w:b/>
                <w:bCs/>
              </w:rPr>
              <w:t>User</w:t>
            </w:r>
          </w:p>
        </w:tc>
        <w:tc>
          <w:tcPr>
            <w:tcW w:w="0" w:type="auto"/>
            <w:vAlign w:val="center"/>
            <w:hideMark/>
          </w:tcPr>
          <w:p w14:paraId="718C1F56" w14:textId="3E6C6891" w:rsidR="00481933" w:rsidRPr="00E625FE" w:rsidRDefault="00481933" w:rsidP="00481933">
            <w:pPr>
              <w:spacing w:after="0" w:line="240" w:lineRule="auto"/>
              <w:rPr>
                <w:rFonts w:cstheme="minorHAnsi"/>
              </w:rPr>
            </w:pPr>
            <w:r w:rsidRPr="00481933">
              <w:rPr>
                <w:rFonts w:cstheme="minorHAnsi"/>
              </w:rPr>
              <w:t>Mendaftar akun, memilih paket Robux, melakukan pembelian dan pembayaran, serta menerima Robux ke akun Roblox.</w:t>
            </w:r>
          </w:p>
        </w:tc>
      </w:tr>
      <w:tr w:rsidR="00481933" w:rsidRPr="00E625FE" w14:paraId="7BD0CC18" w14:textId="77777777" w:rsidTr="009E3F6A">
        <w:trPr>
          <w:tblCellSpacing w:w="15" w:type="dxa"/>
        </w:trPr>
        <w:tc>
          <w:tcPr>
            <w:tcW w:w="0" w:type="auto"/>
            <w:vAlign w:val="center"/>
            <w:hideMark/>
          </w:tcPr>
          <w:p w14:paraId="0455A9A7" w14:textId="77777777" w:rsidR="00481933" w:rsidRPr="00E625FE" w:rsidRDefault="00481933" w:rsidP="009E3F6A">
            <w:pPr>
              <w:spacing w:after="0" w:line="240" w:lineRule="auto"/>
              <w:rPr>
                <w:rFonts w:cstheme="minorHAnsi"/>
              </w:rPr>
            </w:pPr>
            <w:r w:rsidRPr="00E625FE">
              <w:rPr>
                <w:rFonts w:cstheme="minorHAnsi"/>
              </w:rPr>
              <w:t>2</w:t>
            </w:r>
          </w:p>
        </w:tc>
        <w:tc>
          <w:tcPr>
            <w:tcW w:w="0" w:type="auto"/>
            <w:vAlign w:val="center"/>
            <w:hideMark/>
          </w:tcPr>
          <w:p w14:paraId="655A21C4" w14:textId="3D911BE6" w:rsidR="00481933" w:rsidRPr="00E625FE" w:rsidRDefault="00481933" w:rsidP="009E3F6A">
            <w:pPr>
              <w:spacing w:after="0" w:line="240" w:lineRule="auto"/>
              <w:rPr>
                <w:rFonts w:cstheme="minorHAnsi"/>
              </w:rPr>
            </w:pPr>
            <w:r>
              <w:rPr>
                <w:rFonts w:cstheme="minorHAnsi"/>
                <w:b/>
                <w:bCs/>
              </w:rPr>
              <w:t>Admin</w:t>
            </w:r>
          </w:p>
        </w:tc>
        <w:tc>
          <w:tcPr>
            <w:tcW w:w="0" w:type="auto"/>
            <w:vAlign w:val="center"/>
            <w:hideMark/>
          </w:tcPr>
          <w:p w14:paraId="4DCE3B96" w14:textId="7B2EF849" w:rsidR="00481933" w:rsidRPr="00E625FE" w:rsidRDefault="00481933" w:rsidP="00481933">
            <w:pPr>
              <w:spacing w:after="0" w:line="240" w:lineRule="auto"/>
              <w:rPr>
                <w:rFonts w:cstheme="minorHAnsi"/>
              </w:rPr>
            </w:pPr>
            <w:r w:rsidRPr="00481933">
              <w:rPr>
                <w:rFonts w:cstheme="minorHAnsi"/>
              </w:rPr>
              <w:t>Mengelola data produk Robux, memverifikasi pembayaran, mengirimkan Robux, dan memantau semua aktivitas transaksi di sistem.</w:t>
            </w:r>
          </w:p>
        </w:tc>
      </w:tr>
      <w:tr w:rsidR="00481933" w:rsidRPr="00E625FE" w14:paraId="3743D24E" w14:textId="77777777" w:rsidTr="009E3F6A">
        <w:trPr>
          <w:tblCellSpacing w:w="15" w:type="dxa"/>
        </w:trPr>
        <w:tc>
          <w:tcPr>
            <w:tcW w:w="0" w:type="auto"/>
            <w:vAlign w:val="center"/>
            <w:hideMark/>
          </w:tcPr>
          <w:p w14:paraId="1432B66C" w14:textId="77777777" w:rsidR="00481933" w:rsidRPr="00E625FE" w:rsidRDefault="00481933" w:rsidP="009E3F6A">
            <w:pPr>
              <w:spacing w:after="0" w:line="240" w:lineRule="auto"/>
              <w:rPr>
                <w:rFonts w:cstheme="minorHAnsi"/>
              </w:rPr>
            </w:pPr>
            <w:r w:rsidRPr="00E625FE">
              <w:rPr>
                <w:rFonts w:cstheme="minorHAnsi"/>
              </w:rPr>
              <w:t>3</w:t>
            </w:r>
          </w:p>
        </w:tc>
        <w:tc>
          <w:tcPr>
            <w:tcW w:w="0" w:type="auto"/>
            <w:vAlign w:val="center"/>
            <w:hideMark/>
          </w:tcPr>
          <w:p w14:paraId="788D10E4" w14:textId="08C9EED3" w:rsidR="00481933" w:rsidRPr="00E625FE" w:rsidRDefault="00481933" w:rsidP="009E3F6A">
            <w:pPr>
              <w:spacing w:after="0" w:line="240" w:lineRule="auto"/>
              <w:rPr>
                <w:rFonts w:cstheme="minorHAnsi"/>
              </w:rPr>
            </w:pPr>
            <w:r w:rsidRPr="00E625FE">
              <w:rPr>
                <w:rFonts w:cstheme="minorHAnsi"/>
                <w:b/>
                <w:bCs/>
              </w:rPr>
              <w:t xml:space="preserve">Sistem </w:t>
            </w:r>
          </w:p>
        </w:tc>
        <w:tc>
          <w:tcPr>
            <w:tcW w:w="0" w:type="auto"/>
            <w:vAlign w:val="center"/>
            <w:hideMark/>
          </w:tcPr>
          <w:p w14:paraId="56CDFBDB" w14:textId="6AC695EF" w:rsidR="00481933" w:rsidRPr="00E625FE" w:rsidRDefault="00481933" w:rsidP="00481933">
            <w:pPr>
              <w:spacing w:after="0" w:line="240" w:lineRule="auto"/>
              <w:rPr>
                <w:rFonts w:cstheme="minorHAnsi"/>
              </w:rPr>
            </w:pPr>
            <w:r w:rsidRPr="00481933">
              <w:rPr>
                <w:rFonts w:cstheme="minorHAnsi"/>
              </w:rPr>
              <w:t>Memproses input dari user dan admin, mengelola database, serta menghasilkan output berupa laporan transaksi dan status pengiriman Robux.</w:t>
            </w:r>
          </w:p>
        </w:tc>
      </w:tr>
    </w:tbl>
    <w:p w14:paraId="7210D49B" w14:textId="77777777" w:rsidR="007959F4" w:rsidRPr="005162AF" w:rsidRDefault="007959F4" w:rsidP="005162AF">
      <w:pPr>
        <w:spacing w:line="360" w:lineRule="auto"/>
        <w:jc w:val="both"/>
        <w:rPr>
          <w:rFonts w:asciiTheme="majorBidi" w:hAnsiTheme="majorBidi" w:cstheme="majorBidi"/>
          <w:b/>
          <w:bCs/>
          <w:sz w:val="24"/>
          <w:szCs w:val="24"/>
          <w:lang w:val="en-ID"/>
        </w:rPr>
      </w:pPr>
    </w:p>
    <w:p w14:paraId="0114444B" w14:textId="22389C13" w:rsidR="005162AF" w:rsidRDefault="007959F4" w:rsidP="005162AF">
      <w:pPr>
        <w:spacing w:line="360" w:lineRule="auto"/>
        <w:rPr>
          <w:rFonts w:asciiTheme="majorBidi" w:hAnsiTheme="majorBidi" w:cstheme="majorBidi"/>
          <w:b/>
          <w:bCs/>
          <w:sz w:val="24"/>
          <w:szCs w:val="24"/>
        </w:rPr>
      </w:pPr>
      <w:r>
        <w:rPr>
          <w:rFonts w:asciiTheme="majorBidi" w:hAnsiTheme="majorBidi" w:cstheme="majorBidi"/>
          <w:b/>
          <w:bCs/>
          <w:sz w:val="24"/>
          <w:szCs w:val="24"/>
        </w:rPr>
        <w:t>C. Kebutuhan Fungsional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
        <w:gridCol w:w="2130"/>
        <w:gridCol w:w="6327"/>
      </w:tblGrid>
      <w:tr w:rsidR="007959F4" w:rsidRPr="00E625FE" w14:paraId="3F8AC6BC" w14:textId="77777777" w:rsidTr="00481933">
        <w:trPr>
          <w:tblHeader/>
          <w:tblCellSpacing w:w="15" w:type="dxa"/>
        </w:trPr>
        <w:tc>
          <w:tcPr>
            <w:tcW w:w="0" w:type="auto"/>
            <w:vAlign w:val="center"/>
            <w:hideMark/>
          </w:tcPr>
          <w:p w14:paraId="3EA8EC9E" w14:textId="77777777" w:rsidR="007959F4" w:rsidRPr="00E625FE" w:rsidRDefault="007959F4" w:rsidP="009E3F6A">
            <w:pPr>
              <w:spacing w:after="0" w:line="360" w:lineRule="auto"/>
              <w:rPr>
                <w:rFonts w:cstheme="minorHAnsi"/>
                <w:b/>
                <w:bCs/>
              </w:rPr>
            </w:pPr>
            <w:r w:rsidRPr="00E625FE">
              <w:rPr>
                <w:rFonts w:cstheme="minorHAnsi"/>
                <w:b/>
                <w:bCs/>
              </w:rPr>
              <w:t>Kode</w:t>
            </w:r>
          </w:p>
        </w:tc>
        <w:tc>
          <w:tcPr>
            <w:tcW w:w="2100" w:type="dxa"/>
            <w:vAlign w:val="center"/>
            <w:hideMark/>
          </w:tcPr>
          <w:p w14:paraId="718A2C28" w14:textId="77777777" w:rsidR="007959F4" w:rsidRPr="00E625FE" w:rsidRDefault="007959F4" w:rsidP="009E3F6A">
            <w:pPr>
              <w:spacing w:after="0" w:line="360" w:lineRule="auto"/>
              <w:rPr>
                <w:rFonts w:cstheme="minorHAnsi"/>
                <w:b/>
                <w:bCs/>
              </w:rPr>
            </w:pPr>
            <w:r w:rsidRPr="00E625FE">
              <w:rPr>
                <w:rFonts w:cstheme="minorHAnsi"/>
                <w:b/>
                <w:bCs/>
              </w:rPr>
              <w:t>Kebutuhan Fungsional</w:t>
            </w:r>
          </w:p>
        </w:tc>
        <w:tc>
          <w:tcPr>
            <w:tcW w:w="6282" w:type="dxa"/>
            <w:vAlign w:val="center"/>
            <w:hideMark/>
          </w:tcPr>
          <w:p w14:paraId="5CCD0021" w14:textId="77777777" w:rsidR="007959F4" w:rsidRPr="00E625FE" w:rsidRDefault="007959F4" w:rsidP="009E3F6A">
            <w:pPr>
              <w:spacing w:after="0" w:line="360" w:lineRule="auto"/>
              <w:rPr>
                <w:rFonts w:cstheme="minorHAnsi"/>
                <w:b/>
                <w:bCs/>
              </w:rPr>
            </w:pPr>
            <w:r w:rsidRPr="00E625FE">
              <w:rPr>
                <w:rFonts w:cstheme="minorHAnsi"/>
                <w:b/>
                <w:bCs/>
              </w:rPr>
              <w:t>Deskripsi</w:t>
            </w:r>
          </w:p>
        </w:tc>
      </w:tr>
      <w:tr w:rsidR="007959F4" w:rsidRPr="00E625FE" w14:paraId="5A6DCDAF" w14:textId="77777777" w:rsidTr="00481933">
        <w:trPr>
          <w:tblCellSpacing w:w="15" w:type="dxa"/>
        </w:trPr>
        <w:tc>
          <w:tcPr>
            <w:tcW w:w="0" w:type="auto"/>
            <w:vAlign w:val="center"/>
            <w:hideMark/>
          </w:tcPr>
          <w:p w14:paraId="49F6DE7B" w14:textId="77777777" w:rsidR="007959F4" w:rsidRPr="00E625FE" w:rsidRDefault="007959F4" w:rsidP="009E3F6A">
            <w:pPr>
              <w:spacing w:after="0" w:line="360" w:lineRule="auto"/>
              <w:rPr>
                <w:rFonts w:cstheme="minorHAnsi"/>
              </w:rPr>
            </w:pPr>
            <w:r w:rsidRPr="00E625FE">
              <w:rPr>
                <w:rFonts w:cstheme="minorHAnsi"/>
              </w:rPr>
              <w:t>F-01</w:t>
            </w:r>
          </w:p>
        </w:tc>
        <w:tc>
          <w:tcPr>
            <w:tcW w:w="2100" w:type="dxa"/>
            <w:vAlign w:val="center"/>
            <w:hideMark/>
          </w:tcPr>
          <w:p w14:paraId="1EC1F9C4" w14:textId="2C8D8B2B" w:rsidR="007959F4" w:rsidRPr="00E625FE" w:rsidRDefault="00481933" w:rsidP="00481933">
            <w:pPr>
              <w:spacing w:after="0" w:line="360" w:lineRule="auto"/>
              <w:rPr>
                <w:rFonts w:cstheme="minorHAnsi"/>
              </w:rPr>
            </w:pPr>
            <w:r w:rsidRPr="00481933">
              <w:rPr>
                <w:rFonts w:cstheme="minorHAnsi"/>
                <w:b/>
                <w:bCs/>
              </w:rPr>
              <w:t>Registrasi Pengguna</w:t>
            </w:r>
          </w:p>
        </w:tc>
        <w:tc>
          <w:tcPr>
            <w:tcW w:w="6282" w:type="dxa"/>
            <w:vAlign w:val="center"/>
            <w:hideMark/>
          </w:tcPr>
          <w:p w14:paraId="129788F5" w14:textId="14AC687A" w:rsidR="007959F4" w:rsidRPr="00E625FE" w:rsidRDefault="00481933" w:rsidP="00481933">
            <w:pPr>
              <w:spacing w:after="0" w:line="360" w:lineRule="auto"/>
              <w:rPr>
                <w:rFonts w:cstheme="minorHAnsi"/>
              </w:rPr>
            </w:pPr>
            <w:r w:rsidRPr="00481933">
              <w:rPr>
                <w:rFonts w:cstheme="minorHAnsi"/>
              </w:rPr>
              <w:t>Sistem harus menyediakan fitur untuk pengguna baru agar dapat melakukan pendaftaran akun dengan mengisi data seperti username, email, dan password.</w:t>
            </w:r>
          </w:p>
        </w:tc>
      </w:tr>
      <w:tr w:rsidR="007959F4" w:rsidRPr="00E625FE" w14:paraId="1056CA81" w14:textId="77777777" w:rsidTr="00481933">
        <w:trPr>
          <w:tblCellSpacing w:w="15" w:type="dxa"/>
        </w:trPr>
        <w:tc>
          <w:tcPr>
            <w:tcW w:w="0" w:type="auto"/>
            <w:vAlign w:val="center"/>
            <w:hideMark/>
          </w:tcPr>
          <w:p w14:paraId="417892A2" w14:textId="77777777" w:rsidR="007959F4" w:rsidRPr="00E625FE" w:rsidRDefault="007959F4" w:rsidP="009E3F6A">
            <w:pPr>
              <w:spacing w:after="0" w:line="360" w:lineRule="auto"/>
              <w:rPr>
                <w:rFonts w:cstheme="minorHAnsi"/>
              </w:rPr>
            </w:pPr>
            <w:r w:rsidRPr="00E625FE">
              <w:rPr>
                <w:rFonts w:cstheme="minorHAnsi"/>
              </w:rPr>
              <w:lastRenderedPageBreak/>
              <w:t>F-02</w:t>
            </w:r>
          </w:p>
        </w:tc>
        <w:tc>
          <w:tcPr>
            <w:tcW w:w="2100" w:type="dxa"/>
            <w:vAlign w:val="center"/>
            <w:hideMark/>
          </w:tcPr>
          <w:p w14:paraId="499E2572" w14:textId="42D66838" w:rsidR="007959F4" w:rsidRPr="00E625FE" w:rsidRDefault="00481933" w:rsidP="00481933">
            <w:pPr>
              <w:spacing w:after="0" w:line="360" w:lineRule="auto"/>
              <w:rPr>
                <w:rFonts w:cstheme="minorHAnsi"/>
              </w:rPr>
            </w:pPr>
            <w:r w:rsidRPr="00481933">
              <w:rPr>
                <w:rFonts w:cstheme="minorHAnsi"/>
                <w:b/>
                <w:bCs/>
              </w:rPr>
              <w:t>Login Pengguna</w:t>
            </w:r>
          </w:p>
        </w:tc>
        <w:tc>
          <w:tcPr>
            <w:tcW w:w="6282" w:type="dxa"/>
            <w:vAlign w:val="center"/>
            <w:hideMark/>
          </w:tcPr>
          <w:p w14:paraId="530F6306" w14:textId="1EF9EFE9" w:rsidR="007959F4" w:rsidRPr="00E625FE" w:rsidRDefault="00481933" w:rsidP="00481933">
            <w:pPr>
              <w:spacing w:after="0" w:line="360" w:lineRule="auto"/>
              <w:rPr>
                <w:rFonts w:cstheme="minorHAnsi"/>
              </w:rPr>
            </w:pPr>
            <w:r w:rsidRPr="00481933">
              <w:rPr>
                <w:rFonts w:cstheme="minorHAnsi"/>
              </w:rPr>
              <w:t>Sistem harus menyediakan fitur login bagi pengguna dan admin untuk mengakses halaman masing-masing sesuai hak aksesnya.</w:t>
            </w:r>
          </w:p>
        </w:tc>
      </w:tr>
      <w:tr w:rsidR="007959F4" w:rsidRPr="00E625FE" w14:paraId="71405896" w14:textId="77777777" w:rsidTr="00481933">
        <w:trPr>
          <w:tblCellSpacing w:w="15" w:type="dxa"/>
        </w:trPr>
        <w:tc>
          <w:tcPr>
            <w:tcW w:w="0" w:type="auto"/>
            <w:vAlign w:val="center"/>
            <w:hideMark/>
          </w:tcPr>
          <w:p w14:paraId="6CA36ADC" w14:textId="77777777" w:rsidR="007959F4" w:rsidRPr="00E625FE" w:rsidRDefault="007959F4" w:rsidP="009E3F6A">
            <w:pPr>
              <w:spacing w:after="0" w:line="360" w:lineRule="auto"/>
              <w:rPr>
                <w:rFonts w:cstheme="minorHAnsi"/>
              </w:rPr>
            </w:pPr>
            <w:r w:rsidRPr="00E625FE">
              <w:rPr>
                <w:rFonts w:cstheme="minorHAnsi"/>
              </w:rPr>
              <w:t>F-03</w:t>
            </w:r>
          </w:p>
        </w:tc>
        <w:tc>
          <w:tcPr>
            <w:tcW w:w="2100" w:type="dxa"/>
            <w:vAlign w:val="center"/>
            <w:hideMark/>
          </w:tcPr>
          <w:p w14:paraId="54477C5F" w14:textId="297CD1B4" w:rsidR="007959F4" w:rsidRPr="00E625FE" w:rsidRDefault="00481933" w:rsidP="00481933">
            <w:pPr>
              <w:spacing w:after="0" w:line="360" w:lineRule="auto"/>
              <w:rPr>
                <w:rFonts w:cstheme="minorHAnsi"/>
              </w:rPr>
            </w:pPr>
            <w:r w:rsidRPr="00481933">
              <w:rPr>
                <w:rFonts w:cstheme="minorHAnsi"/>
                <w:b/>
                <w:bCs/>
              </w:rPr>
              <w:t>Melihat Daftar Produk Robux</w:t>
            </w:r>
          </w:p>
        </w:tc>
        <w:tc>
          <w:tcPr>
            <w:tcW w:w="6282" w:type="dxa"/>
            <w:vAlign w:val="center"/>
            <w:hideMark/>
          </w:tcPr>
          <w:p w14:paraId="557B2B7E" w14:textId="6BD43955" w:rsidR="007959F4" w:rsidRPr="00E625FE" w:rsidRDefault="00481933" w:rsidP="00481933">
            <w:pPr>
              <w:spacing w:after="0" w:line="360" w:lineRule="auto"/>
              <w:rPr>
                <w:rFonts w:cstheme="minorHAnsi"/>
              </w:rPr>
            </w:pPr>
            <w:r w:rsidRPr="00481933">
              <w:rPr>
                <w:rFonts w:cstheme="minorHAnsi"/>
              </w:rPr>
              <w:t>Sistem harus menampilkan daftar paket Robux yang tersedia lengkap dengan harga, jumlah Robux, dan deskripsi produk.</w:t>
            </w:r>
          </w:p>
        </w:tc>
      </w:tr>
      <w:tr w:rsidR="007959F4" w:rsidRPr="00E625FE" w14:paraId="0FC326CE" w14:textId="77777777" w:rsidTr="00481933">
        <w:trPr>
          <w:tblCellSpacing w:w="15" w:type="dxa"/>
        </w:trPr>
        <w:tc>
          <w:tcPr>
            <w:tcW w:w="0" w:type="auto"/>
            <w:vAlign w:val="center"/>
            <w:hideMark/>
          </w:tcPr>
          <w:p w14:paraId="4C936E33" w14:textId="77777777" w:rsidR="007959F4" w:rsidRPr="00E625FE" w:rsidRDefault="007959F4" w:rsidP="009E3F6A">
            <w:pPr>
              <w:spacing w:after="0" w:line="360" w:lineRule="auto"/>
              <w:rPr>
                <w:rFonts w:cstheme="minorHAnsi"/>
              </w:rPr>
            </w:pPr>
            <w:r w:rsidRPr="00E625FE">
              <w:rPr>
                <w:rFonts w:cstheme="minorHAnsi"/>
              </w:rPr>
              <w:t>F-04</w:t>
            </w:r>
          </w:p>
        </w:tc>
        <w:tc>
          <w:tcPr>
            <w:tcW w:w="2100" w:type="dxa"/>
            <w:vAlign w:val="center"/>
            <w:hideMark/>
          </w:tcPr>
          <w:p w14:paraId="4EF7702B" w14:textId="46CAD501" w:rsidR="007959F4" w:rsidRPr="00E625FE" w:rsidRDefault="00481933" w:rsidP="00481933">
            <w:pPr>
              <w:spacing w:after="0" w:line="360" w:lineRule="auto"/>
              <w:rPr>
                <w:rFonts w:cstheme="minorHAnsi"/>
              </w:rPr>
            </w:pPr>
            <w:r w:rsidRPr="00481933">
              <w:rPr>
                <w:rFonts w:cstheme="minorHAnsi"/>
                <w:b/>
                <w:bCs/>
              </w:rPr>
              <w:t>Melakukan Pemesanan</w:t>
            </w:r>
          </w:p>
        </w:tc>
        <w:tc>
          <w:tcPr>
            <w:tcW w:w="6282" w:type="dxa"/>
            <w:vAlign w:val="center"/>
            <w:hideMark/>
          </w:tcPr>
          <w:p w14:paraId="05971311" w14:textId="1D344640" w:rsidR="007959F4" w:rsidRPr="00E625FE" w:rsidRDefault="00481933" w:rsidP="00481933">
            <w:pPr>
              <w:spacing w:after="0" w:line="360" w:lineRule="auto"/>
              <w:rPr>
                <w:rFonts w:cstheme="minorHAnsi"/>
              </w:rPr>
            </w:pPr>
            <w:r w:rsidRPr="00481933">
              <w:rPr>
                <w:rFonts w:cstheme="minorHAnsi"/>
              </w:rPr>
              <w:t>Sistem harus memungkinkan pengguna membuat pesanan paket Robux yang dipilih dan menyimpannya ke dalam database.</w:t>
            </w:r>
          </w:p>
        </w:tc>
      </w:tr>
      <w:tr w:rsidR="007959F4" w:rsidRPr="00E625FE" w14:paraId="60D5BCC6" w14:textId="77777777" w:rsidTr="00481933">
        <w:trPr>
          <w:tblCellSpacing w:w="15" w:type="dxa"/>
        </w:trPr>
        <w:tc>
          <w:tcPr>
            <w:tcW w:w="0" w:type="auto"/>
            <w:vAlign w:val="center"/>
            <w:hideMark/>
          </w:tcPr>
          <w:p w14:paraId="4CB46615" w14:textId="77777777" w:rsidR="007959F4" w:rsidRPr="00E625FE" w:rsidRDefault="007959F4" w:rsidP="009E3F6A">
            <w:pPr>
              <w:spacing w:after="0" w:line="360" w:lineRule="auto"/>
              <w:rPr>
                <w:rFonts w:cstheme="minorHAnsi"/>
              </w:rPr>
            </w:pPr>
            <w:r w:rsidRPr="00E625FE">
              <w:rPr>
                <w:rFonts w:cstheme="minorHAnsi"/>
              </w:rPr>
              <w:t>F-05</w:t>
            </w:r>
          </w:p>
        </w:tc>
        <w:tc>
          <w:tcPr>
            <w:tcW w:w="2100" w:type="dxa"/>
            <w:vAlign w:val="center"/>
            <w:hideMark/>
          </w:tcPr>
          <w:p w14:paraId="3FBD04C7" w14:textId="70E7CE93" w:rsidR="007959F4" w:rsidRPr="00E625FE" w:rsidRDefault="00481933" w:rsidP="00481933">
            <w:pPr>
              <w:spacing w:after="0" w:line="360" w:lineRule="auto"/>
              <w:rPr>
                <w:rFonts w:cstheme="minorHAnsi"/>
              </w:rPr>
            </w:pPr>
            <w:r w:rsidRPr="00481933">
              <w:rPr>
                <w:rFonts w:cstheme="minorHAnsi"/>
                <w:b/>
                <w:bCs/>
              </w:rPr>
              <w:t>Melakukan Pembayaran</w:t>
            </w:r>
          </w:p>
        </w:tc>
        <w:tc>
          <w:tcPr>
            <w:tcW w:w="6282" w:type="dxa"/>
            <w:vAlign w:val="center"/>
            <w:hideMark/>
          </w:tcPr>
          <w:p w14:paraId="516D1544" w14:textId="5139B147" w:rsidR="007959F4" w:rsidRPr="00E625FE" w:rsidRDefault="00481933" w:rsidP="00481933">
            <w:pPr>
              <w:spacing w:after="0" w:line="360" w:lineRule="auto"/>
              <w:rPr>
                <w:rFonts w:cstheme="minorHAnsi"/>
              </w:rPr>
            </w:pPr>
            <w:r w:rsidRPr="00481933">
              <w:rPr>
                <w:rFonts w:cstheme="minorHAnsi"/>
              </w:rPr>
              <w:t>Sistem harus menyediakan halaman pembayaran untuk pengguna memilih metode pembayaran (QRIS, e-Wallet, transfer bank, dll) dan menyimpan bukti transaksi.</w:t>
            </w:r>
          </w:p>
        </w:tc>
      </w:tr>
      <w:tr w:rsidR="007959F4" w:rsidRPr="00E625FE" w14:paraId="5A2BDE0D" w14:textId="77777777" w:rsidTr="00481933">
        <w:trPr>
          <w:tblCellSpacing w:w="15" w:type="dxa"/>
        </w:trPr>
        <w:tc>
          <w:tcPr>
            <w:tcW w:w="0" w:type="auto"/>
            <w:vAlign w:val="center"/>
            <w:hideMark/>
          </w:tcPr>
          <w:p w14:paraId="02B7E76D" w14:textId="77777777" w:rsidR="007959F4" w:rsidRPr="00E625FE" w:rsidRDefault="007959F4" w:rsidP="009E3F6A">
            <w:pPr>
              <w:spacing w:after="0" w:line="360" w:lineRule="auto"/>
              <w:rPr>
                <w:rFonts w:cstheme="minorHAnsi"/>
              </w:rPr>
            </w:pPr>
            <w:r w:rsidRPr="00E625FE">
              <w:rPr>
                <w:rFonts w:cstheme="minorHAnsi"/>
              </w:rPr>
              <w:t>F-06</w:t>
            </w:r>
          </w:p>
        </w:tc>
        <w:tc>
          <w:tcPr>
            <w:tcW w:w="2100" w:type="dxa"/>
            <w:vAlign w:val="center"/>
            <w:hideMark/>
          </w:tcPr>
          <w:p w14:paraId="6435FEDC" w14:textId="79ACB76A" w:rsidR="007959F4" w:rsidRPr="00E625FE" w:rsidRDefault="00481933" w:rsidP="00481933">
            <w:pPr>
              <w:spacing w:after="0" w:line="360" w:lineRule="auto"/>
              <w:rPr>
                <w:rFonts w:cstheme="minorHAnsi"/>
              </w:rPr>
            </w:pPr>
            <w:r w:rsidRPr="00481933">
              <w:rPr>
                <w:rFonts w:cstheme="minorHAnsi"/>
                <w:b/>
                <w:bCs/>
              </w:rPr>
              <w:t>Verifikasi Pembayaran oleh Admin</w:t>
            </w:r>
          </w:p>
        </w:tc>
        <w:tc>
          <w:tcPr>
            <w:tcW w:w="6282" w:type="dxa"/>
            <w:vAlign w:val="center"/>
            <w:hideMark/>
          </w:tcPr>
          <w:p w14:paraId="067F3BF5" w14:textId="3B96E031" w:rsidR="007959F4" w:rsidRPr="00E625FE" w:rsidRDefault="00481933" w:rsidP="00481933">
            <w:pPr>
              <w:spacing w:after="0" w:line="360" w:lineRule="auto"/>
              <w:rPr>
                <w:rFonts w:cstheme="minorHAnsi"/>
              </w:rPr>
            </w:pPr>
            <w:r w:rsidRPr="00481933">
              <w:rPr>
                <w:rFonts w:cstheme="minorHAnsi"/>
              </w:rPr>
              <w:t xml:space="preserve">Sistem harus memberikan akses kepada admin untuk memverifikasi pembayaran pengguna dan memperbarui status pesanan menjadi </w:t>
            </w:r>
            <w:r w:rsidRPr="00481933">
              <w:rPr>
                <w:rFonts w:cstheme="minorHAnsi"/>
                <w:i/>
                <w:iCs/>
              </w:rPr>
              <w:t>paid</w:t>
            </w:r>
            <w:r w:rsidRPr="00481933">
              <w:rPr>
                <w:rFonts w:cstheme="minorHAnsi"/>
              </w:rPr>
              <w:t xml:space="preserve"> jika valid.</w:t>
            </w:r>
          </w:p>
        </w:tc>
      </w:tr>
      <w:tr w:rsidR="007959F4" w:rsidRPr="00E625FE" w14:paraId="6BD4AAB2" w14:textId="77777777" w:rsidTr="00481933">
        <w:trPr>
          <w:tblCellSpacing w:w="15" w:type="dxa"/>
        </w:trPr>
        <w:tc>
          <w:tcPr>
            <w:tcW w:w="0" w:type="auto"/>
            <w:vAlign w:val="center"/>
            <w:hideMark/>
          </w:tcPr>
          <w:p w14:paraId="5FF26D77" w14:textId="77777777" w:rsidR="007959F4" w:rsidRPr="00E625FE" w:rsidRDefault="007959F4" w:rsidP="009E3F6A">
            <w:pPr>
              <w:spacing w:after="0" w:line="360" w:lineRule="auto"/>
              <w:rPr>
                <w:rFonts w:cstheme="minorHAnsi"/>
              </w:rPr>
            </w:pPr>
            <w:r w:rsidRPr="00E625FE">
              <w:rPr>
                <w:rFonts w:cstheme="minorHAnsi"/>
              </w:rPr>
              <w:t>F-07</w:t>
            </w:r>
          </w:p>
        </w:tc>
        <w:tc>
          <w:tcPr>
            <w:tcW w:w="2100" w:type="dxa"/>
            <w:vAlign w:val="center"/>
            <w:hideMark/>
          </w:tcPr>
          <w:p w14:paraId="725E58C7" w14:textId="0B8F4EF4" w:rsidR="007959F4" w:rsidRPr="00E625FE" w:rsidRDefault="00481933" w:rsidP="00481933">
            <w:pPr>
              <w:spacing w:after="0" w:line="360" w:lineRule="auto"/>
              <w:rPr>
                <w:rFonts w:cstheme="minorHAnsi"/>
              </w:rPr>
            </w:pPr>
            <w:r w:rsidRPr="00481933">
              <w:rPr>
                <w:rFonts w:cstheme="minorHAnsi"/>
                <w:b/>
                <w:bCs/>
              </w:rPr>
              <w:t>Pengiriman Robux ke Akun Roblox</w:t>
            </w:r>
          </w:p>
        </w:tc>
        <w:tc>
          <w:tcPr>
            <w:tcW w:w="6282" w:type="dxa"/>
            <w:vAlign w:val="center"/>
            <w:hideMark/>
          </w:tcPr>
          <w:p w14:paraId="2880AF5F" w14:textId="5106113A" w:rsidR="007959F4" w:rsidRPr="00E625FE" w:rsidRDefault="00481933" w:rsidP="00481933">
            <w:pPr>
              <w:spacing w:after="0" w:line="360" w:lineRule="auto"/>
              <w:rPr>
                <w:rFonts w:cstheme="minorHAnsi"/>
              </w:rPr>
            </w:pPr>
            <w:r w:rsidRPr="00481933">
              <w:rPr>
                <w:rFonts w:cstheme="minorHAnsi"/>
              </w:rPr>
              <w:t>Sistem harus memungkinkan admin mengirimkan Robux ke akun Roblox pengguna dan mencatat data pengiriman (delivery).</w:t>
            </w:r>
          </w:p>
        </w:tc>
      </w:tr>
      <w:tr w:rsidR="007959F4" w:rsidRPr="00E625FE" w14:paraId="78A4EBD0" w14:textId="77777777" w:rsidTr="00481933">
        <w:trPr>
          <w:tblCellSpacing w:w="15" w:type="dxa"/>
        </w:trPr>
        <w:tc>
          <w:tcPr>
            <w:tcW w:w="0" w:type="auto"/>
            <w:vAlign w:val="center"/>
            <w:hideMark/>
          </w:tcPr>
          <w:p w14:paraId="58A5710A" w14:textId="77777777" w:rsidR="007959F4" w:rsidRPr="00E625FE" w:rsidRDefault="007959F4" w:rsidP="009E3F6A">
            <w:pPr>
              <w:spacing w:after="0" w:line="360" w:lineRule="auto"/>
              <w:rPr>
                <w:rFonts w:cstheme="minorHAnsi"/>
              </w:rPr>
            </w:pPr>
            <w:r w:rsidRPr="00E625FE">
              <w:rPr>
                <w:rFonts w:cstheme="minorHAnsi"/>
              </w:rPr>
              <w:t>F-08</w:t>
            </w:r>
          </w:p>
        </w:tc>
        <w:tc>
          <w:tcPr>
            <w:tcW w:w="2100" w:type="dxa"/>
            <w:vAlign w:val="center"/>
            <w:hideMark/>
          </w:tcPr>
          <w:p w14:paraId="5DEE6891" w14:textId="08129A4D" w:rsidR="007959F4" w:rsidRPr="00E625FE" w:rsidRDefault="00481933" w:rsidP="00481933">
            <w:pPr>
              <w:spacing w:after="0" w:line="360" w:lineRule="auto"/>
              <w:rPr>
                <w:rFonts w:cstheme="minorHAnsi"/>
              </w:rPr>
            </w:pPr>
            <w:r w:rsidRPr="00481933">
              <w:rPr>
                <w:rFonts w:cstheme="minorHAnsi"/>
                <w:b/>
                <w:bCs/>
              </w:rPr>
              <w:t>Menampilkan Status Pesanan</w:t>
            </w:r>
          </w:p>
        </w:tc>
        <w:tc>
          <w:tcPr>
            <w:tcW w:w="6282" w:type="dxa"/>
            <w:vAlign w:val="center"/>
            <w:hideMark/>
          </w:tcPr>
          <w:p w14:paraId="1E2E7E03" w14:textId="444AA3B4" w:rsidR="007959F4" w:rsidRPr="00E625FE" w:rsidRDefault="00481933" w:rsidP="00481933">
            <w:pPr>
              <w:spacing w:after="0" w:line="360" w:lineRule="auto"/>
              <w:rPr>
                <w:rFonts w:cstheme="minorHAnsi"/>
              </w:rPr>
            </w:pPr>
            <w:r w:rsidRPr="00481933">
              <w:rPr>
                <w:rFonts w:cstheme="minorHAnsi"/>
              </w:rPr>
              <w:t xml:space="preserve">Sistem harus menampilkan status terkini dari setiap pesanan seperti </w:t>
            </w:r>
            <w:r w:rsidRPr="00481933">
              <w:rPr>
                <w:rFonts w:cstheme="minorHAnsi"/>
                <w:i/>
                <w:iCs/>
              </w:rPr>
              <w:t>pending, paid, completed,</w:t>
            </w:r>
            <w:r w:rsidRPr="00481933">
              <w:rPr>
                <w:rFonts w:cstheme="minorHAnsi"/>
              </w:rPr>
              <w:t xml:space="preserve"> atau </w:t>
            </w:r>
            <w:r w:rsidRPr="00481933">
              <w:rPr>
                <w:rFonts w:cstheme="minorHAnsi"/>
                <w:i/>
                <w:iCs/>
              </w:rPr>
              <w:t>canceled</w:t>
            </w:r>
            <w:r w:rsidRPr="00481933">
              <w:rPr>
                <w:rFonts w:cstheme="minorHAnsi"/>
              </w:rPr>
              <w:t>.</w:t>
            </w:r>
          </w:p>
        </w:tc>
      </w:tr>
      <w:tr w:rsidR="007959F4" w:rsidRPr="00E625FE" w14:paraId="06E1E182" w14:textId="77777777" w:rsidTr="004819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28C982" w14:textId="3641132D" w:rsidR="007959F4" w:rsidRPr="00E625FE" w:rsidRDefault="007959F4" w:rsidP="009E3F6A">
            <w:pPr>
              <w:spacing w:after="0" w:line="360" w:lineRule="auto"/>
              <w:rPr>
                <w:rFonts w:cstheme="minorHAnsi"/>
              </w:rPr>
            </w:pPr>
            <w:r w:rsidRPr="00E625FE">
              <w:rPr>
                <w:rFonts w:cstheme="minorHAnsi"/>
              </w:rPr>
              <w:t>F-0</w:t>
            </w:r>
            <w:r>
              <w:rPr>
                <w:rFonts w:cstheme="minorHAnsi"/>
              </w:rPr>
              <w:t>9</w:t>
            </w:r>
          </w:p>
        </w:tc>
        <w:tc>
          <w:tcPr>
            <w:tcW w:w="2100" w:type="dxa"/>
            <w:tcBorders>
              <w:top w:val="single" w:sz="4" w:space="0" w:color="auto"/>
              <w:left w:val="single" w:sz="4" w:space="0" w:color="auto"/>
              <w:bottom w:val="single" w:sz="4" w:space="0" w:color="auto"/>
              <w:right w:val="single" w:sz="4" w:space="0" w:color="auto"/>
            </w:tcBorders>
            <w:vAlign w:val="center"/>
            <w:hideMark/>
          </w:tcPr>
          <w:p w14:paraId="6AC75C9C" w14:textId="0D02E5F8" w:rsidR="007959F4" w:rsidRPr="007959F4" w:rsidRDefault="00481933" w:rsidP="00481933">
            <w:pPr>
              <w:spacing w:after="0" w:line="360" w:lineRule="auto"/>
              <w:rPr>
                <w:rFonts w:cstheme="minorHAnsi"/>
                <w:b/>
                <w:bCs/>
              </w:rPr>
            </w:pPr>
            <w:r w:rsidRPr="00481933">
              <w:rPr>
                <w:rFonts w:cstheme="minorHAnsi"/>
                <w:b/>
                <w:bCs/>
              </w:rPr>
              <w:t>Laporan Transaksi</w:t>
            </w:r>
          </w:p>
        </w:tc>
        <w:tc>
          <w:tcPr>
            <w:tcW w:w="6282" w:type="dxa"/>
            <w:tcBorders>
              <w:top w:val="single" w:sz="4" w:space="0" w:color="auto"/>
              <w:left w:val="single" w:sz="4" w:space="0" w:color="auto"/>
              <w:bottom w:val="single" w:sz="4" w:space="0" w:color="auto"/>
              <w:right w:val="single" w:sz="4" w:space="0" w:color="auto"/>
            </w:tcBorders>
            <w:vAlign w:val="center"/>
            <w:hideMark/>
          </w:tcPr>
          <w:p w14:paraId="7D38CB72" w14:textId="720A532A" w:rsidR="007959F4" w:rsidRPr="00E625FE" w:rsidRDefault="00481933" w:rsidP="00481933">
            <w:pPr>
              <w:spacing w:after="0" w:line="360" w:lineRule="auto"/>
              <w:rPr>
                <w:rFonts w:cstheme="minorHAnsi"/>
              </w:rPr>
            </w:pPr>
            <w:r w:rsidRPr="00481933">
              <w:rPr>
                <w:rFonts w:cstheme="minorHAnsi"/>
              </w:rPr>
              <w:t>Sistem harus dapat menghasilkan laporan transaksi yang memuat data order, pembayaran, dan pengiriman Robux.</w:t>
            </w:r>
          </w:p>
        </w:tc>
      </w:tr>
      <w:tr w:rsidR="007959F4" w:rsidRPr="00E625FE" w14:paraId="2D0E8926" w14:textId="77777777" w:rsidTr="004819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781F74" w14:textId="7EAF8D52" w:rsidR="007959F4" w:rsidRPr="00E625FE" w:rsidRDefault="007959F4" w:rsidP="009E3F6A">
            <w:pPr>
              <w:spacing w:after="0" w:line="360" w:lineRule="auto"/>
              <w:rPr>
                <w:rFonts w:cstheme="minorHAnsi"/>
              </w:rPr>
            </w:pPr>
            <w:r w:rsidRPr="00E625FE">
              <w:rPr>
                <w:rFonts w:cstheme="minorHAnsi"/>
              </w:rPr>
              <w:t>F-</w:t>
            </w:r>
            <w:r>
              <w:rPr>
                <w:rFonts w:cstheme="minorHAnsi"/>
              </w:rPr>
              <w:t>10</w:t>
            </w:r>
          </w:p>
        </w:tc>
        <w:tc>
          <w:tcPr>
            <w:tcW w:w="2100" w:type="dxa"/>
            <w:tcBorders>
              <w:top w:val="single" w:sz="4" w:space="0" w:color="auto"/>
              <w:left w:val="single" w:sz="4" w:space="0" w:color="auto"/>
              <w:bottom w:val="single" w:sz="4" w:space="0" w:color="auto"/>
              <w:right w:val="single" w:sz="4" w:space="0" w:color="auto"/>
            </w:tcBorders>
            <w:vAlign w:val="center"/>
            <w:hideMark/>
          </w:tcPr>
          <w:p w14:paraId="455B795C" w14:textId="77777777" w:rsidR="007959F4" w:rsidRPr="007959F4" w:rsidRDefault="007959F4" w:rsidP="009E3F6A">
            <w:pPr>
              <w:spacing w:after="0" w:line="360" w:lineRule="auto"/>
              <w:rPr>
                <w:rFonts w:cstheme="minorHAnsi"/>
                <w:b/>
                <w:bCs/>
              </w:rPr>
            </w:pPr>
            <w:r w:rsidRPr="00E625FE">
              <w:rPr>
                <w:rFonts w:cstheme="minorHAnsi"/>
                <w:b/>
                <w:bCs/>
              </w:rPr>
              <w:t>Notifikasi Transaksi</w:t>
            </w:r>
          </w:p>
        </w:tc>
        <w:tc>
          <w:tcPr>
            <w:tcW w:w="6282" w:type="dxa"/>
            <w:tcBorders>
              <w:top w:val="single" w:sz="4" w:space="0" w:color="auto"/>
              <w:left w:val="single" w:sz="4" w:space="0" w:color="auto"/>
              <w:bottom w:val="single" w:sz="4" w:space="0" w:color="auto"/>
              <w:right w:val="single" w:sz="4" w:space="0" w:color="auto"/>
            </w:tcBorders>
            <w:vAlign w:val="center"/>
            <w:hideMark/>
          </w:tcPr>
          <w:p w14:paraId="614B9E8E" w14:textId="31D4BD15" w:rsidR="007959F4" w:rsidRPr="00E625FE" w:rsidRDefault="00481933" w:rsidP="00481933">
            <w:pPr>
              <w:spacing w:after="0" w:line="360" w:lineRule="auto"/>
              <w:rPr>
                <w:rFonts w:cstheme="minorHAnsi"/>
              </w:rPr>
            </w:pPr>
            <w:r w:rsidRPr="00481933">
              <w:rPr>
                <w:rFonts w:cstheme="minorHAnsi"/>
              </w:rPr>
              <w:t>Sistem harus mengirimkan notifikasi atau konfirmasi ke pengguna setelah pembayaran dan pengiriman berhasil dilakukan.</w:t>
            </w:r>
          </w:p>
        </w:tc>
      </w:tr>
    </w:tbl>
    <w:p w14:paraId="3D956060" w14:textId="77777777" w:rsidR="007959F4" w:rsidRDefault="007959F4" w:rsidP="005162AF">
      <w:pPr>
        <w:spacing w:line="360" w:lineRule="auto"/>
        <w:rPr>
          <w:rFonts w:asciiTheme="majorBidi" w:hAnsiTheme="majorBidi" w:cstheme="majorBidi"/>
          <w:b/>
          <w:bCs/>
          <w:sz w:val="24"/>
          <w:szCs w:val="24"/>
        </w:rPr>
      </w:pPr>
    </w:p>
    <w:p w14:paraId="105BDEAB" w14:textId="58EDD961" w:rsidR="00481933" w:rsidRDefault="00481933" w:rsidP="005162AF">
      <w:pPr>
        <w:spacing w:line="360" w:lineRule="auto"/>
        <w:rPr>
          <w:rFonts w:asciiTheme="majorBidi" w:hAnsiTheme="majorBidi" w:cstheme="majorBidi"/>
          <w:b/>
          <w:bCs/>
          <w:sz w:val="24"/>
          <w:szCs w:val="24"/>
        </w:rPr>
      </w:pPr>
      <w:r>
        <w:rPr>
          <w:rFonts w:asciiTheme="majorBidi" w:hAnsiTheme="majorBidi" w:cstheme="majorBidi"/>
          <w:b/>
          <w:bCs/>
          <w:sz w:val="24"/>
          <w:szCs w:val="24"/>
        </w:rPr>
        <w:t>D. Kebutuhan Non-Fungsional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835"/>
        <w:gridCol w:w="5052"/>
      </w:tblGrid>
      <w:tr w:rsidR="00481933" w:rsidRPr="00E625FE" w14:paraId="21D13D5C" w14:textId="77777777" w:rsidTr="009E3F6A">
        <w:trPr>
          <w:tblHeader/>
          <w:tblCellSpacing w:w="15" w:type="dxa"/>
        </w:trPr>
        <w:tc>
          <w:tcPr>
            <w:tcW w:w="1084" w:type="dxa"/>
            <w:vAlign w:val="center"/>
            <w:hideMark/>
          </w:tcPr>
          <w:p w14:paraId="6DC2F42D" w14:textId="77777777" w:rsidR="00481933" w:rsidRPr="00E625FE" w:rsidRDefault="00481933" w:rsidP="009E3F6A">
            <w:pPr>
              <w:spacing w:after="0" w:line="240" w:lineRule="auto"/>
              <w:rPr>
                <w:rFonts w:cstheme="minorHAnsi"/>
                <w:b/>
                <w:bCs/>
              </w:rPr>
            </w:pPr>
            <w:r w:rsidRPr="00E625FE">
              <w:rPr>
                <w:rFonts w:cstheme="minorHAnsi"/>
                <w:b/>
                <w:bCs/>
              </w:rPr>
              <w:t>Kode</w:t>
            </w:r>
          </w:p>
        </w:tc>
        <w:tc>
          <w:tcPr>
            <w:tcW w:w="2805" w:type="dxa"/>
            <w:vAlign w:val="center"/>
            <w:hideMark/>
          </w:tcPr>
          <w:p w14:paraId="6B1E5F53" w14:textId="77777777" w:rsidR="00481933" w:rsidRPr="00E625FE" w:rsidRDefault="00481933" w:rsidP="009E3F6A">
            <w:pPr>
              <w:spacing w:after="0" w:line="240" w:lineRule="auto"/>
              <w:rPr>
                <w:rFonts w:cstheme="minorHAnsi"/>
                <w:b/>
                <w:bCs/>
              </w:rPr>
            </w:pPr>
            <w:r w:rsidRPr="00E625FE">
              <w:rPr>
                <w:rFonts w:cstheme="minorHAnsi"/>
                <w:b/>
                <w:bCs/>
              </w:rPr>
              <w:t>Kebutuhan Non-Fungsional</w:t>
            </w:r>
          </w:p>
        </w:tc>
        <w:tc>
          <w:tcPr>
            <w:tcW w:w="5007" w:type="dxa"/>
            <w:vAlign w:val="center"/>
            <w:hideMark/>
          </w:tcPr>
          <w:p w14:paraId="073BF276" w14:textId="77777777" w:rsidR="00481933" w:rsidRPr="00E625FE" w:rsidRDefault="00481933" w:rsidP="009E3F6A">
            <w:pPr>
              <w:spacing w:after="0" w:line="240" w:lineRule="auto"/>
              <w:rPr>
                <w:rFonts w:cstheme="minorHAnsi"/>
                <w:b/>
                <w:bCs/>
              </w:rPr>
            </w:pPr>
            <w:r w:rsidRPr="00E625FE">
              <w:rPr>
                <w:rFonts w:cstheme="minorHAnsi"/>
                <w:b/>
                <w:bCs/>
              </w:rPr>
              <w:t>Deskripsi</w:t>
            </w:r>
          </w:p>
        </w:tc>
      </w:tr>
      <w:tr w:rsidR="00481933" w:rsidRPr="00E625FE" w14:paraId="3B45A8B0" w14:textId="77777777" w:rsidTr="009E3F6A">
        <w:trPr>
          <w:tblCellSpacing w:w="15" w:type="dxa"/>
        </w:trPr>
        <w:tc>
          <w:tcPr>
            <w:tcW w:w="1084" w:type="dxa"/>
            <w:vAlign w:val="center"/>
            <w:hideMark/>
          </w:tcPr>
          <w:p w14:paraId="732BB781" w14:textId="77777777" w:rsidR="00481933" w:rsidRPr="00E625FE" w:rsidRDefault="00481933" w:rsidP="009E3F6A">
            <w:pPr>
              <w:spacing w:after="0" w:line="240" w:lineRule="auto"/>
              <w:rPr>
                <w:rFonts w:cstheme="minorHAnsi"/>
              </w:rPr>
            </w:pPr>
            <w:r w:rsidRPr="00E625FE">
              <w:rPr>
                <w:rFonts w:cstheme="minorHAnsi"/>
              </w:rPr>
              <w:t>NF-01</w:t>
            </w:r>
          </w:p>
        </w:tc>
        <w:tc>
          <w:tcPr>
            <w:tcW w:w="2805" w:type="dxa"/>
            <w:vAlign w:val="center"/>
            <w:hideMark/>
          </w:tcPr>
          <w:p w14:paraId="6F2BBBD5" w14:textId="77777777" w:rsidR="00481933" w:rsidRPr="00E625FE" w:rsidRDefault="00481933" w:rsidP="009E3F6A">
            <w:pPr>
              <w:spacing w:after="0" w:line="240" w:lineRule="auto"/>
              <w:rPr>
                <w:rFonts w:cstheme="minorHAnsi"/>
              </w:rPr>
            </w:pPr>
            <w:r w:rsidRPr="00E625FE">
              <w:rPr>
                <w:rFonts w:cstheme="minorHAnsi"/>
                <w:b/>
                <w:bCs/>
              </w:rPr>
              <w:t>Keamanan Data</w:t>
            </w:r>
          </w:p>
        </w:tc>
        <w:tc>
          <w:tcPr>
            <w:tcW w:w="5007" w:type="dxa"/>
            <w:vAlign w:val="center"/>
            <w:hideMark/>
          </w:tcPr>
          <w:p w14:paraId="7BD1D0D6" w14:textId="34D5E66A" w:rsidR="00481933" w:rsidRPr="00E625FE" w:rsidRDefault="0063283A" w:rsidP="0063283A">
            <w:pPr>
              <w:spacing w:after="0" w:line="240" w:lineRule="auto"/>
              <w:rPr>
                <w:rFonts w:cstheme="minorHAnsi"/>
              </w:rPr>
            </w:pPr>
            <w:r w:rsidRPr="0063283A">
              <w:rPr>
                <w:rFonts w:cstheme="minorHAnsi"/>
              </w:rPr>
              <w:t>Sistem harus melindungi data pengguna dan transaksi dengan metode enkripsi agar tidak mudah diakses oleh pihak yang tidak berwenang.</w:t>
            </w:r>
          </w:p>
        </w:tc>
      </w:tr>
      <w:tr w:rsidR="00481933" w:rsidRPr="00E625FE" w14:paraId="476DEAAE" w14:textId="77777777" w:rsidTr="009E3F6A">
        <w:trPr>
          <w:tblCellSpacing w:w="15" w:type="dxa"/>
        </w:trPr>
        <w:tc>
          <w:tcPr>
            <w:tcW w:w="1084" w:type="dxa"/>
            <w:vAlign w:val="center"/>
            <w:hideMark/>
          </w:tcPr>
          <w:p w14:paraId="7A654705" w14:textId="77777777" w:rsidR="00481933" w:rsidRPr="00E625FE" w:rsidRDefault="00481933" w:rsidP="009E3F6A">
            <w:pPr>
              <w:spacing w:after="0" w:line="240" w:lineRule="auto"/>
              <w:rPr>
                <w:rFonts w:cstheme="minorHAnsi"/>
              </w:rPr>
            </w:pPr>
            <w:r w:rsidRPr="00E625FE">
              <w:rPr>
                <w:rFonts w:cstheme="minorHAnsi"/>
              </w:rPr>
              <w:t>NF-02</w:t>
            </w:r>
          </w:p>
        </w:tc>
        <w:tc>
          <w:tcPr>
            <w:tcW w:w="2805" w:type="dxa"/>
            <w:vAlign w:val="center"/>
            <w:hideMark/>
          </w:tcPr>
          <w:p w14:paraId="1A6277EA" w14:textId="77777777" w:rsidR="00481933" w:rsidRPr="00E625FE" w:rsidRDefault="00481933" w:rsidP="009E3F6A">
            <w:pPr>
              <w:spacing w:after="0" w:line="240" w:lineRule="auto"/>
              <w:rPr>
                <w:rFonts w:cstheme="minorHAnsi"/>
              </w:rPr>
            </w:pPr>
            <w:r w:rsidRPr="00E625FE">
              <w:rPr>
                <w:rFonts w:cstheme="minorHAnsi"/>
                <w:b/>
                <w:bCs/>
              </w:rPr>
              <w:t>Ketersediaan Sistem</w:t>
            </w:r>
          </w:p>
        </w:tc>
        <w:tc>
          <w:tcPr>
            <w:tcW w:w="5007" w:type="dxa"/>
            <w:vAlign w:val="center"/>
            <w:hideMark/>
          </w:tcPr>
          <w:p w14:paraId="4E9F1177" w14:textId="0ADA5C48" w:rsidR="00481933" w:rsidRPr="00E625FE" w:rsidRDefault="0063283A" w:rsidP="0063283A">
            <w:pPr>
              <w:spacing w:after="0" w:line="240" w:lineRule="auto"/>
              <w:rPr>
                <w:rFonts w:cstheme="minorHAnsi"/>
              </w:rPr>
            </w:pPr>
            <w:r w:rsidRPr="0063283A">
              <w:rPr>
                <w:rFonts w:cstheme="minorHAnsi"/>
              </w:rPr>
              <w:t>Sistem harus dapat diakses oleh pengguna kapan saja (24 jam) selama terhubung ke internet.</w:t>
            </w:r>
          </w:p>
        </w:tc>
      </w:tr>
      <w:tr w:rsidR="00481933" w:rsidRPr="00E625FE" w14:paraId="6C544458" w14:textId="77777777" w:rsidTr="009E3F6A">
        <w:trPr>
          <w:tblCellSpacing w:w="15" w:type="dxa"/>
        </w:trPr>
        <w:tc>
          <w:tcPr>
            <w:tcW w:w="1084" w:type="dxa"/>
            <w:vAlign w:val="center"/>
            <w:hideMark/>
          </w:tcPr>
          <w:p w14:paraId="5ED0F6FE" w14:textId="77777777" w:rsidR="00481933" w:rsidRPr="00E625FE" w:rsidRDefault="00481933" w:rsidP="009E3F6A">
            <w:pPr>
              <w:spacing w:after="0" w:line="240" w:lineRule="auto"/>
              <w:rPr>
                <w:rFonts w:cstheme="minorHAnsi"/>
              </w:rPr>
            </w:pPr>
            <w:r w:rsidRPr="00E625FE">
              <w:rPr>
                <w:rFonts w:cstheme="minorHAnsi"/>
              </w:rPr>
              <w:t>NF-03</w:t>
            </w:r>
          </w:p>
        </w:tc>
        <w:tc>
          <w:tcPr>
            <w:tcW w:w="2805" w:type="dxa"/>
            <w:vAlign w:val="center"/>
            <w:hideMark/>
          </w:tcPr>
          <w:p w14:paraId="11A049B0" w14:textId="66F83FEF" w:rsidR="00481933" w:rsidRPr="00E625FE" w:rsidRDefault="0063283A" w:rsidP="0063283A">
            <w:pPr>
              <w:spacing w:after="0" w:line="240" w:lineRule="auto"/>
              <w:rPr>
                <w:rFonts w:cstheme="minorHAnsi"/>
              </w:rPr>
            </w:pPr>
            <w:r w:rsidRPr="0063283A">
              <w:rPr>
                <w:rFonts w:cstheme="minorHAnsi"/>
                <w:b/>
                <w:bCs/>
              </w:rPr>
              <w:t>Kemudahan Penggunaan</w:t>
            </w:r>
          </w:p>
        </w:tc>
        <w:tc>
          <w:tcPr>
            <w:tcW w:w="5007" w:type="dxa"/>
            <w:vAlign w:val="center"/>
            <w:hideMark/>
          </w:tcPr>
          <w:p w14:paraId="4D37AF7E" w14:textId="1594DDCF" w:rsidR="00481933" w:rsidRPr="00E625FE" w:rsidRDefault="0063283A" w:rsidP="0063283A">
            <w:pPr>
              <w:spacing w:after="0" w:line="240" w:lineRule="auto"/>
              <w:rPr>
                <w:rFonts w:cstheme="minorHAnsi"/>
              </w:rPr>
            </w:pPr>
            <w:r w:rsidRPr="0063283A">
              <w:rPr>
                <w:rFonts w:cstheme="minorHAnsi"/>
              </w:rPr>
              <w:t>Tampilan sistem harus mudah digunakan dan dipahami oleh pengguna baru, serta memiliki navigasi yang jelas.</w:t>
            </w:r>
          </w:p>
        </w:tc>
      </w:tr>
      <w:tr w:rsidR="00481933" w:rsidRPr="00E625FE" w14:paraId="391FB015" w14:textId="77777777" w:rsidTr="009E3F6A">
        <w:trPr>
          <w:tblCellSpacing w:w="15" w:type="dxa"/>
        </w:trPr>
        <w:tc>
          <w:tcPr>
            <w:tcW w:w="1084" w:type="dxa"/>
            <w:vAlign w:val="center"/>
            <w:hideMark/>
          </w:tcPr>
          <w:p w14:paraId="77CEE06C" w14:textId="77777777" w:rsidR="00481933" w:rsidRPr="00E625FE" w:rsidRDefault="00481933" w:rsidP="009E3F6A">
            <w:pPr>
              <w:spacing w:after="0" w:line="240" w:lineRule="auto"/>
              <w:rPr>
                <w:rFonts w:cstheme="minorHAnsi"/>
              </w:rPr>
            </w:pPr>
            <w:r w:rsidRPr="00E625FE">
              <w:rPr>
                <w:rFonts w:cstheme="minorHAnsi"/>
              </w:rPr>
              <w:t>NF-04</w:t>
            </w:r>
          </w:p>
        </w:tc>
        <w:tc>
          <w:tcPr>
            <w:tcW w:w="2805" w:type="dxa"/>
            <w:vAlign w:val="center"/>
            <w:hideMark/>
          </w:tcPr>
          <w:p w14:paraId="56848432" w14:textId="0C016292" w:rsidR="00481933" w:rsidRPr="00E625FE" w:rsidRDefault="0063283A" w:rsidP="0063283A">
            <w:pPr>
              <w:spacing w:after="0" w:line="240" w:lineRule="auto"/>
              <w:rPr>
                <w:rFonts w:cstheme="minorHAnsi"/>
              </w:rPr>
            </w:pPr>
            <w:r w:rsidRPr="0063283A">
              <w:rPr>
                <w:rFonts w:cstheme="minorHAnsi"/>
                <w:b/>
                <w:bCs/>
              </w:rPr>
              <w:t>Kinerja Sistem (Performance)</w:t>
            </w:r>
          </w:p>
        </w:tc>
        <w:tc>
          <w:tcPr>
            <w:tcW w:w="5007" w:type="dxa"/>
            <w:vAlign w:val="center"/>
            <w:hideMark/>
          </w:tcPr>
          <w:p w14:paraId="34D060D6" w14:textId="77306130" w:rsidR="00481933" w:rsidRPr="00E625FE" w:rsidRDefault="0063283A" w:rsidP="0063283A">
            <w:pPr>
              <w:spacing w:after="0" w:line="240" w:lineRule="auto"/>
              <w:rPr>
                <w:rFonts w:cstheme="minorHAnsi"/>
              </w:rPr>
            </w:pPr>
            <w:r w:rsidRPr="0063283A">
              <w:rPr>
                <w:rFonts w:cstheme="minorHAnsi"/>
              </w:rPr>
              <w:t>Sistem harus mampu memproses transaksi dan pembayaran dengan cepat tanpa error atau jeda yang lama.</w:t>
            </w:r>
          </w:p>
        </w:tc>
      </w:tr>
      <w:tr w:rsidR="00481933" w:rsidRPr="00E625FE" w14:paraId="42BDB5EC" w14:textId="77777777" w:rsidTr="009E3F6A">
        <w:trPr>
          <w:tblCellSpacing w:w="15" w:type="dxa"/>
        </w:trPr>
        <w:tc>
          <w:tcPr>
            <w:tcW w:w="1084" w:type="dxa"/>
            <w:vAlign w:val="center"/>
            <w:hideMark/>
          </w:tcPr>
          <w:p w14:paraId="0FB2F444" w14:textId="77777777" w:rsidR="00481933" w:rsidRPr="00E625FE" w:rsidRDefault="00481933" w:rsidP="009E3F6A">
            <w:pPr>
              <w:spacing w:after="0" w:line="240" w:lineRule="auto"/>
              <w:rPr>
                <w:rFonts w:cstheme="minorHAnsi"/>
              </w:rPr>
            </w:pPr>
            <w:r w:rsidRPr="00E625FE">
              <w:rPr>
                <w:rFonts w:cstheme="minorHAnsi"/>
              </w:rPr>
              <w:lastRenderedPageBreak/>
              <w:t>NF-05</w:t>
            </w:r>
          </w:p>
        </w:tc>
        <w:tc>
          <w:tcPr>
            <w:tcW w:w="2805" w:type="dxa"/>
            <w:vAlign w:val="center"/>
            <w:hideMark/>
          </w:tcPr>
          <w:p w14:paraId="5F5197FD" w14:textId="1302D012" w:rsidR="00481933" w:rsidRPr="00E625FE" w:rsidRDefault="0063283A" w:rsidP="0063283A">
            <w:pPr>
              <w:spacing w:after="0" w:line="240" w:lineRule="auto"/>
              <w:rPr>
                <w:rFonts w:cstheme="minorHAnsi"/>
              </w:rPr>
            </w:pPr>
            <w:r w:rsidRPr="0063283A">
              <w:rPr>
                <w:rFonts w:cstheme="minorHAnsi"/>
                <w:b/>
                <w:bCs/>
              </w:rPr>
              <w:t>Keandalan (Reliability)</w:t>
            </w:r>
          </w:p>
        </w:tc>
        <w:tc>
          <w:tcPr>
            <w:tcW w:w="5007" w:type="dxa"/>
            <w:vAlign w:val="center"/>
            <w:hideMark/>
          </w:tcPr>
          <w:p w14:paraId="5840A318" w14:textId="6BC87DB7" w:rsidR="00481933" w:rsidRPr="00E625FE" w:rsidRDefault="0063283A" w:rsidP="0063283A">
            <w:pPr>
              <w:spacing w:after="0" w:line="240" w:lineRule="auto"/>
              <w:rPr>
                <w:rFonts w:cstheme="minorHAnsi"/>
              </w:rPr>
            </w:pPr>
            <w:r w:rsidRPr="0063283A">
              <w:rPr>
                <w:rFonts w:cstheme="minorHAnsi"/>
              </w:rPr>
              <w:t>Sistem harus menjamin bahwa data penting seperti order dan pembayaran tidak hilang atau rusak selama proses berlangsung.</w:t>
            </w:r>
          </w:p>
        </w:tc>
      </w:tr>
      <w:tr w:rsidR="00481933" w:rsidRPr="00E625FE" w14:paraId="136F2C56" w14:textId="77777777" w:rsidTr="009E3F6A">
        <w:trPr>
          <w:tblCellSpacing w:w="15" w:type="dxa"/>
        </w:trPr>
        <w:tc>
          <w:tcPr>
            <w:tcW w:w="1084" w:type="dxa"/>
            <w:vAlign w:val="center"/>
            <w:hideMark/>
          </w:tcPr>
          <w:p w14:paraId="02F8EF49" w14:textId="77777777" w:rsidR="00481933" w:rsidRPr="00E625FE" w:rsidRDefault="00481933" w:rsidP="009E3F6A">
            <w:pPr>
              <w:spacing w:after="0" w:line="240" w:lineRule="auto"/>
              <w:rPr>
                <w:rFonts w:cstheme="minorHAnsi"/>
              </w:rPr>
            </w:pPr>
            <w:r w:rsidRPr="00E625FE">
              <w:rPr>
                <w:rFonts w:cstheme="minorHAnsi"/>
              </w:rPr>
              <w:t>NF-06</w:t>
            </w:r>
          </w:p>
        </w:tc>
        <w:tc>
          <w:tcPr>
            <w:tcW w:w="2805" w:type="dxa"/>
            <w:vAlign w:val="center"/>
            <w:hideMark/>
          </w:tcPr>
          <w:p w14:paraId="2300811D" w14:textId="1CCBFF6E" w:rsidR="00481933" w:rsidRPr="00E625FE" w:rsidRDefault="0063283A" w:rsidP="0063283A">
            <w:pPr>
              <w:spacing w:after="0" w:line="240" w:lineRule="auto"/>
              <w:rPr>
                <w:rFonts w:cstheme="minorHAnsi"/>
              </w:rPr>
            </w:pPr>
            <w:r w:rsidRPr="0063283A">
              <w:rPr>
                <w:rFonts w:cstheme="minorHAnsi"/>
                <w:b/>
                <w:bCs/>
              </w:rPr>
              <w:t>Pemeliharaan (Maintainability)</w:t>
            </w:r>
          </w:p>
        </w:tc>
        <w:tc>
          <w:tcPr>
            <w:tcW w:w="5007" w:type="dxa"/>
            <w:vAlign w:val="center"/>
            <w:hideMark/>
          </w:tcPr>
          <w:p w14:paraId="6565F4DA" w14:textId="22CD6022" w:rsidR="00481933" w:rsidRPr="00E625FE" w:rsidRDefault="0063283A" w:rsidP="0063283A">
            <w:pPr>
              <w:spacing w:after="0" w:line="240" w:lineRule="auto"/>
              <w:rPr>
                <w:rFonts w:cstheme="minorHAnsi"/>
              </w:rPr>
            </w:pPr>
            <w:r w:rsidRPr="0063283A">
              <w:rPr>
                <w:rFonts w:cstheme="minorHAnsi"/>
              </w:rPr>
              <w:t>Sistem harus dirancang agar mudah diperbaiki atau diperbarui oleh pengembang tanpa mengganggu data yang sudah ada.</w:t>
            </w:r>
          </w:p>
        </w:tc>
      </w:tr>
      <w:tr w:rsidR="00481933" w:rsidRPr="00E625FE" w14:paraId="0EAB7A32" w14:textId="77777777" w:rsidTr="00481933">
        <w:trPr>
          <w:tblCellSpacing w:w="15" w:type="dxa"/>
        </w:trPr>
        <w:tc>
          <w:tcPr>
            <w:tcW w:w="1084" w:type="dxa"/>
            <w:tcBorders>
              <w:top w:val="single" w:sz="4" w:space="0" w:color="auto"/>
              <w:left w:val="single" w:sz="4" w:space="0" w:color="auto"/>
              <w:bottom w:val="single" w:sz="4" w:space="0" w:color="auto"/>
              <w:right w:val="single" w:sz="4" w:space="0" w:color="auto"/>
            </w:tcBorders>
            <w:vAlign w:val="center"/>
            <w:hideMark/>
          </w:tcPr>
          <w:p w14:paraId="0B0E7ABD" w14:textId="6DE11ADC" w:rsidR="00481933" w:rsidRPr="00E625FE" w:rsidRDefault="00481933" w:rsidP="009E3F6A">
            <w:pPr>
              <w:spacing w:after="0" w:line="240" w:lineRule="auto"/>
              <w:rPr>
                <w:rFonts w:cstheme="minorHAnsi"/>
              </w:rPr>
            </w:pPr>
            <w:r w:rsidRPr="00E625FE">
              <w:rPr>
                <w:rFonts w:cstheme="minorHAnsi"/>
              </w:rPr>
              <w:t>NF-0</w:t>
            </w:r>
            <w:r>
              <w:rPr>
                <w:rFonts w:cstheme="minorHAnsi"/>
              </w:rPr>
              <w:t>7</w:t>
            </w:r>
          </w:p>
        </w:tc>
        <w:tc>
          <w:tcPr>
            <w:tcW w:w="2805" w:type="dxa"/>
            <w:tcBorders>
              <w:top w:val="single" w:sz="4" w:space="0" w:color="auto"/>
              <w:left w:val="single" w:sz="4" w:space="0" w:color="auto"/>
              <w:bottom w:val="single" w:sz="4" w:space="0" w:color="auto"/>
              <w:right w:val="single" w:sz="4" w:space="0" w:color="auto"/>
            </w:tcBorders>
            <w:vAlign w:val="center"/>
            <w:hideMark/>
          </w:tcPr>
          <w:p w14:paraId="45876D7E" w14:textId="6A1003FB" w:rsidR="00481933" w:rsidRPr="00481933" w:rsidRDefault="0063283A" w:rsidP="0063283A">
            <w:pPr>
              <w:spacing w:after="0" w:line="240" w:lineRule="auto"/>
              <w:rPr>
                <w:rFonts w:cstheme="minorHAnsi"/>
                <w:b/>
                <w:bCs/>
              </w:rPr>
            </w:pPr>
            <w:r w:rsidRPr="0063283A">
              <w:rPr>
                <w:rFonts w:cstheme="minorHAnsi"/>
                <w:b/>
                <w:bCs/>
              </w:rPr>
              <w:t>Responsivitas Tampilan</w:t>
            </w:r>
          </w:p>
        </w:tc>
        <w:tc>
          <w:tcPr>
            <w:tcW w:w="5007" w:type="dxa"/>
            <w:tcBorders>
              <w:top w:val="single" w:sz="4" w:space="0" w:color="auto"/>
              <w:left w:val="single" w:sz="4" w:space="0" w:color="auto"/>
              <w:bottom w:val="single" w:sz="4" w:space="0" w:color="auto"/>
              <w:right w:val="single" w:sz="4" w:space="0" w:color="auto"/>
            </w:tcBorders>
            <w:vAlign w:val="center"/>
            <w:hideMark/>
          </w:tcPr>
          <w:p w14:paraId="77804387" w14:textId="2B0E8585" w:rsidR="00481933" w:rsidRPr="00E625FE" w:rsidRDefault="0063283A" w:rsidP="0063283A">
            <w:pPr>
              <w:spacing w:after="0" w:line="240" w:lineRule="auto"/>
              <w:rPr>
                <w:rFonts w:cstheme="minorHAnsi"/>
              </w:rPr>
            </w:pPr>
            <w:r w:rsidRPr="0063283A">
              <w:rPr>
                <w:rFonts w:cstheme="minorHAnsi"/>
              </w:rPr>
              <w:t>Sistem harus mendukung tampilan responsif agar dapat diakses dengan baik melalui perangkat desktop maupun mobile.</w:t>
            </w:r>
          </w:p>
        </w:tc>
      </w:tr>
      <w:tr w:rsidR="00481933" w:rsidRPr="00E625FE" w14:paraId="2888A017" w14:textId="77777777" w:rsidTr="00481933">
        <w:trPr>
          <w:tblCellSpacing w:w="15" w:type="dxa"/>
        </w:trPr>
        <w:tc>
          <w:tcPr>
            <w:tcW w:w="1084" w:type="dxa"/>
            <w:tcBorders>
              <w:top w:val="single" w:sz="4" w:space="0" w:color="auto"/>
              <w:left w:val="single" w:sz="4" w:space="0" w:color="auto"/>
              <w:bottom w:val="single" w:sz="4" w:space="0" w:color="auto"/>
              <w:right w:val="single" w:sz="4" w:space="0" w:color="auto"/>
            </w:tcBorders>
            <w:vAlign w:val="center"/>
            <w:hideMark/>
          </w:tcPr>
          <w:p w14:paraId="637B9638" w14:textId="29D77B8C" w:rsidR="00481933" w:rsidRPr="00E625FE" w:rsidRDefault="00481933" w:rsidP="009E3F6A">
            <w:pPr>
              <w:spacing w:after="0" w:line="240" w:lineRule="auto"/>
              <w:rPr>
                <w:rFonts w:cstheme="minorHAnsi"/>
              </w:rPr>
            </w:pPr>
            <w:r w:rsidRPr="00E625FE">
              <w:rPr>
                <w:rFonts w:cstheme="minorHAnsi"/>
              </w:rPr>
              <w:t>NF-0</w:t>
            </w:r>
            <w:r>
              <w:rPr>
                <w:rFonts w:cstheme="minorHAnsi"/>
              </w:rPr>
              <w:t>8</w:t>
            </w:r>
          </w:p>
        </w:tc>
        <w:tc>
          <w:tcPr>
            <w:tcW w:w="2805" w:type="dxa"/>
            <w:tcBorders>
              <w:top w:val="single" w:sz="4" w:space="0" w:color="auto"/>
              <w:left w:val="single" w:sz="4" w:space="0" w:color="auto"/>
              <w:bottom w:val="single" w:sz="4" w:space="0" w:color="auto"/>
              <w:right w:val="single" w:sz="4" w:space="0" w:color="auto"/>
            </w:tcBorders>
            <w:vAlign w:val="center"/>
            <w:hideMark/>
          </w:tcPr>
          <w:p w14:paraId="173EDC2E" w14:textId="0D912F0D" w:rsidR="00481933" w:rsidRPr="00481933" w:rsidRDefault="0063283A" w:rsidP="0063283A">
            <w:pPr>
              <w:spacing w:after="0" w:line="240" w:lineRule="auto"/>
              <w:rPr>
                <w:rFonts w:cstheme="minorHAnsi"/>
                <w:b/>
                <w:bCs/>
              </w:rPr>
            </w:pPr>
            <w:r w:rsidRPr="0063283A">
              <w:rPr>
                <w:rFonts w:cstheme="minorHAnsi"/>
                <w:b/>
                <w:bCs/>
              </w:rPr>
              <w:t>Skalabilitas</w:t>
            </w:r>
          </w:p>
        </w:tc>
        <w:tc>
          <w:tcPr>
            <w:tcW w:w="5007" w:type="dxa"/>
            <w:tcBorders>
              <w:top w:val="single" w:sz="4" w:space="0" w:color="auto"/>
              <w:left w:val="single" w:sz="4" w:space="0" w:color="auto"/>
              <w:bottom w:val="single" w:sz="4" w:space="0" w:color="auto"/>
              <w:right w:val="single" w:sz="4" w:space="0" w:color="auto"/>
            </w:tcBorders>
            <w:vAlign w:val="center"/>
            <w:hideMark/>
          </w:tcPr>
          <w:p w14:paraId="61919186" w14:textId="07A24774" w:rsidR="00481933" w:rsidRPr="00E625FE" w:rsidRDefault="0063283A" w:rsidP="0063283A">
            <w:pPr>
              <w:spacing w:after="0" w:line="240" w:lineRule="auto"/>
              <w:rPr>
                <w:rFonts w:cstheme="minorHAnsi"/>
              </w:rPr>
            </w:pPr>
            <w:r w:rsidRPr="0063283A">
              <w:rPr>
                <w:rFonts w:cstheme="minorHAnsi"/>
              </w:rPr>
              <w:t>Sistem harus mampu menampung pertambahan jumlah pengguna, pesanan, dan data transaksi tanpa mengurangi performa.</w:t>
            </w:r>
          </w:p>
        </w:tc>
      </w:tr>
    </w:tbl>
    <w:p w14:paraId="5BFEB704" w14:textId="77777777" w:rsidR="00481933" w:rsidRDefault="00481933" w:rsidP="005162AF">
      <w:pPr>
        <w:spacing w:line="360" w:lineRule="auto"/>
        <w:rPr>
          <w:rFonts w:asciiTheme="majorBidi" w:hAnsiTheme="majorBidi" w:cstheme="majorBidi"/>
          <w:b/>
          <w:bCs/>
          <w:sz w:val="24"/>
          <w:szCs w:val="24"/>
        </w:rPr>
      </w:pPr>
    </w:p>
    <w:p w14:paraId="3208A40C" w14:textId="2368E4AF" w:rsidR="0063283A" w:rsidRDefault="0063283A" w:rsidP="005162AF">
      <w:pPr>
        <w:spacing w:line="360" w:lineRule="auto"/>
        <w:rPr>
          <w:rFonts w:asciiTheme="majorBidi" w:hAnsiTheme="majorBidi" w:cstheme="majorBidi"/>
          <w:b/>
          <w:bCs/>
          <w:sz w:val="24"/>
          <w:szCs w:val="24"/>
        </w:rPr>
      </w:pPr>
      <w:r>
        <w:rPr>
          <w:rFonts w:asciiTheme="majorBidi" w:hAnsiTheme="majorBidi" w:cstheme="majorBidi"/>
          <w:b/>
          <w:bCs/>
          <w:sz w:val="24"/>
          <w:szCs w:val="24"/>
        </w:rPr>
        <w:t>E. Alur Proses Sistem</w:t>
      </w:r>
    </w:p>
    <w:p w14:paraId="390C4213" w14:textId="77777777" w:rsidR="0063283A" w:rsidRPr="0063283A" w:rsidRDefault="0063283A" w:rsidP="00B6776F">
      <w:pPr>
        <w:numPr>
          <w:ilvl w:val="0"/>
          <w:numId w:val="1"/>
        </w:numPr>
        <w:spacing w:line="240" w:lineRule="auto"/>
        <w:jc w:val="both"/>
        <w:rPr>
          <w:rFonts w:asciiTheme="majorBidi" w:hAnsiTheme="majorBidi" w:cstheme="majorBidi"/>
          <w:sz w:val="24"/>
          <w:szCs w:val="24"/>
          <w:lang w:val="en-ID"/>
        </w:rPr>
      </w:pPr>
      <w:r w:rsidRPr="0063283A">
        <w:rPr>
          <w:rFonts w:asciiTheme="majorBidi" w:hAnsiTheme="majorBidi" w:cstheme="majorBidi"/>
          <w:sz w:val="24"/>
          <w:szCs w:val="24"/>
          <w:lang w:val="en-ID"/>
        </w:rPr>
        <w:t>User mendaftar / login ke sistem.</w:t>
      </w:r>
    </w:p>
    <w:p w14:paraId="264FB5F6" w14:textId="77777777" w:rsidR="0063283A" w:rsidRPr="0063283A" w:rsidRDefault="0063283A" w:rsidP="00B6776F">
      <w:pPr>
        <w:numPr>
          <w:ilvl w:val="0"/>
          <w:numId w:val="1"/>
        </w:numPr>
        <w:spacing w:line="240" w:lineRule="auto"/>
        <w:jc w:val="both"/>
        <w:rPr>
          <w:rFonts w:asciiTheme="majorBidi" w:hAnsiTheme="majorBidi" w:cstheme="majorBidi"/>
          <w:sz w:val="24"/>
          <w:szCs w:val="24"/>
          <w:lang w:val="en-ID"/>
        </w:rPr>
      </w:pPr>
      <w:r w:rsidRPr="0063283A">
        <w:rPr>
          <w:rFonts w:asciiTheme="majorBidi" w:hAnsiTheme="majorBidi" w:cstheme="majorBidi"/>
          <w:sz w:val="24"/>
          <w:szCs w:val="24"/>
          <w:lang w:val="en-ID"/>
        </w:rPr>
        <w:t>User memilih paket Robux dari daftar produk yang tersedia.</w:t>
      </w:r>
    </w:p>
    <w:p w14:paraId="5B0456C9" w14:textId="77777777" w:rsidR="0063283A" w:rsidRPr="0063283A" w:rsidRDefault="0063283A" w:rsidP="00B6776F">
      <w:pPr>
        <w:numPr>
          <w:ilvl w:val="0"/>
          <w:numId w:val="1"/>
        </w:numPr>
        <w:spacing w:line="240" w:lineRule="auto"/>
        <w:jc w:val="both"/>
        <w:rPr>
          <w:rFonts w:asciiTheme="majorBidi" w:hAnsiTheme="majorBidi" w:cstheme="majorBidi"/>
          <w:sz w:val="24"/>
          <w:szCs w:val="24"/>
          <w:lang w:val="en-ID"/>
        </w:rPr>
      </w:pPr>
      <w:r w:rsidRPr="0063283A">
        <w:rPr>
          <w:rFonts w:asciiTheme="majorBidi" w:hAnsiTheme="majorBidi" w:cstheme="majorBidi"/>
          <w:sz w:val="24"/>
          <w:szCs w:val="24"/>
          <w:lang w:val="en-ID"/>
        </w:rPr>
        <w:t>User melakukan pemesanan (order) dan sistem menyimpan data order ke database.</w:t>
      </w:r>
    </w:p>
    <w:p w14:paraId="5082549B" w14:textId="77777777" w:rsidR="0063283A" w:rsidRPr="0063283A" w:rsidRDefault="0063283A" w:rsidP="00B6776F">
      <w:pPr>
        <w:numPr>
          <w:ilvl w:val="0"/>
          <w:numId w:val="1"/>
        </w:numPr>
        <w:spacing w:line="240" w:lineRule="auto"/>
        <w:jc w:val="both"/>
        <w:rPr>
          <w:rFonts w:asciiTheme="majorBidi" w:hAnsiTheme="majorBidi" w:cstheme="majorBidi"/>
          <w:sz w:val="24"/>
          <w:szCs w:val="24"/>
          <w:lang w:val="en-ID"/>
        </w:rPr>
      </w:pPr>
      <w:r w:rsidRPr="0063283A">
        <w:rPr>
          <w:rFonts w:asciiTheme="majorBidi" w:hAnsiTheme="majorBidi" w:cstheme="majorBidi"/>
          <w:sz w:val="24"/>
          <w:szCs w:val="24"/>
          <w:lang w:val="en-ID"/>
        </w:rPr>
        <w:t xml:space="preserve">User melakukan pembayaran, kemudian sistem mencatat data pembayaran di tabel </w:t>
      </w:r>
      <w:r w:rsidRPr="0063283A">
        <w:rPr>
          <w:rFonts w:asciiTheme="majorBidi" w:hAnsiTheme="majorBidi" w:cstheme="majorBidi"/>
          <w:i/>
          <w:iCs/>
          <w:sz w:val="24"/>
          <w:szCs w:val="24"/>
          <w:lang w:val="en-ID"/>
        </w:rPr>
        <w:t>payment</w:t>
      </w:r>
      <w:r w:rsidRPr="0063283A">
        <w:rPr>
          <w:rFonts w:asciiTheme="majorBidi" w:hAnsiTheme="majorBidi" w:cstheme="majorBidi"/>
          <w:sz w:val="24"/>
          <w:szCs w:val="24"/>
          <w:lang w:val="en-ID"/>
        </w:rPr>
        <w:t>.</w:t>
      </w:r>
    </w:p>
    <w:p w14:paraId="32F49441" w14:textId="77777777" w:rsidR="0063283A" w:rsidRPr="0063283A" w:rsidRDefault="0063283A" w:rsidP="00B6776F">
      <w:pPr>
        <w:numPr>
          <w:ilvl w:val="0"/>
          <w:numId w:val="1"/>
        </w:numPr>
        <w:spacing w:line="240" w:lineRule="auto"/>
        <w:jc w:val="both"/>
        <w:rPr>
          <w:rFonts w:asciiTheme="majorBidi" w:hAnsiTheme="majorBidi" w:cstheme="majorBidi"/>
          <w:sz w:val="24"/>
          <w:szCs w:val="24"/>
          <w:lang w:val="en-ID"/>
        </w:rPr>
      </w:pPr>
      <w:r w:rsidRPr="0063283A">
        <w:rPr>
          <w:rFonts w:asciiTheme="majorBidi" w:hAnsiTheme="majorBidi" w:cstheme="majorBidi"/>
          <w:sz w:val="24"/>
          <w:szCs w:val="24"/>
          <w:lang w:val="en-ID"/>
        </w:rPr>
        <w:t xml:space="preserve">Admin memverifikasi pembayaran. Jika valid, status order berubah menjadi </w:t>
      </w:r>
      <w:r w:rsidRPr="0063283A">
        <w:rPr>
          <w:rFonts w:asciiTheme="majorBidi" w:hAnsiTheme="majorBidi" w:cstheme="majorBidi"/>
          <w:i/>
          <w:iCs/>
          <w:sz w:val="24"/>
          <w:szCs w:val="24"/>
          <w:lang w:val="en-ID"/>
        </w:rPr>
        <w:t>paid</w:t>
      </w:r>
      <w:r w:rsidRPr="0063283A">
        <w:rPr>
          <w:rFonts w:asciiTheme="majorBidi" w:hAnsiTheme="majorBidi" w:cstheme="majorBidi"/>
          <w:sz w:val="24"/>
          <w:szCs w:val="24"/>
          <w:lang w:val="en-ID"/>
        </w:rPr>
        <w:t>.</w:t>
      </w:r>
    </w:p>
    <w:p w14:paraId="6BE84233" w14:textId="77777777" w:rsidR="0063283A" w:rsidRPr="0063283A" w:rsidRDefault="0063283A" w:rsidP="00B6776F">
      <w:pPr>
        <w:numPr>
          <w:ilvl w:val="0"/>
          <w:numId w:val="1"/>
        </w:numPr>
        <w:spacing w:line="240" w:lineRule="auto"/>
        <w:jc w:val="both"/>
        <w:rPr>
          <w:rFonts w:asciiTheme="majorBidi" w:hAnsiTheme="majorBidi" w:cstheme="majorBidi"/>
          <w:sz w:val="24"/>
          <w:szCs w:val="24"/>
          <w:lang w:val="en-ID"/>
        </w:rPr>
      </w:pPr>
      <w:r w:rsidRPr="0063283A">
        <w:rPr>
          <w:rFonts w:asciiTheme="majorBidi" w:hAnsiTheme="majorBidi" w:cstheme="majorBidi"/>
          <w:sz w:val="24"/>
          <w:szCs w:val="24"/>
          <w:lang w:val="en-ID"/>
        </w:rPr>
        <w:t xml:space="preserve">Admin mengirimkan Robux ke akun Roblox pengguna dan mencatatnya ke tabel </w:t>
      </w:r>
      <w:r w:rsidRPr="0063283A">
        <w:rPr>
          <w:rFonts w:asciiTheme="majorBidi" w:hAnsiTheme="majorBidi" w:cstheme="majorBidi"/>
          <w:i/>
          <w:iCs/>
          <w:sz w:val="24"/>
          <w:szCs w:val="24"/>
          <w:lang w:val="en-ID"/>
        </w:rPr>
        <w:t>delivery</w:t>
      </w:r>
      <w:r w:rsidRPr="0063283A">
        <w:rPr>
          <w:rFonts w:asciiTheme="majorBidi" w:hAnsiTheme="majorBidi" w:cstheme="majorBidi"/>
          <w:sz w:val="24"/>
          <w:szCs w:val="24"/>
          <w:lang w:val="en-ID"/>
        </w:rPr>
        <w:t>.</w:t>
      </w:r>
    </w:p>
    <w:p w14:paraId="48408E65" w14:textId="77777777" w:rsidR="0063283A" w:rsidRPr="0063283A" w:rsidRDefault="0063283A" w:rsidP="00B6776F">
      <w:pPr>
        <w:numPr>
          <w:ilvl w:val="0"/>
          <w:numId w:val="1"/>
        </w:numPr>
        <w:spacing w:line="240" w:lineRule="auto"/>
        <w:jc w:val="both"/>
        <w:rPr>
          <w:rFonts w:asciiTheme="majorBidi" w:hAnsiTheme="majorBidi" w:cstheme="majorBidi"/>
          <w:sz w:val="24"/>
          <w:szCs w:val="24"/>
          <w:lang w:val="en-ID"/>
        </w:rPr>
      </w:pPr>
      <w:r w:rsidRPr="0063283A">
        <w:rPr>
          <w:rFonts w:asciiTheme="majorBidi" w:hAnsiTheme="majorBidi" w:cstheme="majorBidi"/>
          <w:sz w:val="24"/>
          <w:szCs w:val="24"/>
          <w:lang w:val="en-ID"/>
        </w:rPr>
        <w:t xml:space="preserve">Sistem memperbarui status order menjadi </w:t>
      </w:r>
      <w:r w:rsidRPr="0063283A">
        <w:rPr>
          <w:rFonts w:asciiTheme="majorBidi" w:hAnsiTheme="majorBidi" w:cstheme="majorBidi"/>
          <w:i/>
          <w:iCs/>
          <w:sz w:val="24"/>
          <w:szCs w:val="24"/>
          <w:lang w:val="en-ID"/>
        </w:rPr>
        <w:t>completed</w:t>
      </w:r>
      <w:r w:rsidRPr="0063283A">
        <w:rPr>
          <w:rFonts w:asciiTheme="majorBidi" w:hAnsiTheme="majorBidi" w:cstheme="majorBidi"/>
          <w:sz w:val="24"/>
          <w:szCs w:val="24"/>
          <w:lang w:val="en-ID"/>
        </w:rPr>
        <w:t xml:space="preserve"> setelah pengiriman berhasil.</w:t>
      </w:r>
    </w:p>
    <w:p w14:paraId="6FA399DF" w14:textId="77777777" w:rsidR="0063283A" w:rsidRDefault="0063283A" w:rsidP="00B6776F">
      <w:pPr>
        <w:numPr>
          <w:ilvl w:val="0"/>
          <w:numId w:val="1"/>
        </w:numPr>
        <w:spacing w:line="240" w:lineRule="auto"/>
        <w:jc w:val="both"/>
        <w:rPr>
          <w:rFonts w:asciiTheme="majorBidi" w:hAnsiTheme="majorBidi" w:cstheme="majorBidi"/>
          <w:sz w:val="24"/>
          <w:szCs w:val="24"/>
          <w:lang w:val="en-ID"/>
        </w:rPr>
      </w:pPr>
      <w:r w:rsidRPr="0063283A">
        <w:rPr>
          <w:rFonts w:asciiTheme="majorBidi" w:hAnsiTheme="majorBidi" w:cstheme="majorBidi"/>
          <w:sz w:val="24"/>
          <w:szCs w:val="24"/>
          <w:lang w:val="en-ID"/>
        </w:rPr>
        <w:t>User dapat melihat riwayat transaksi dan status pesanan di dashboard mereka.</w:t>
      </w:r>
    </w:p>
    <w:p w14:paraId="55BB8E7A" w14:textId="77777777" w:rsidR="0063283A" w:rsidRDefault="0063283A" w:rsidP="0063283A">
      <w:pPr>
        <w:spacing w:line="240" w:lineRule="auto"/>
        <w:jc w:val="both"/>
        <w:rPr>
          <w:rFonts w:asciiTheme="majorBidi" w:hAnsiTheme="majorBidi" w:cstheme="majorBidi"/>
          <w:sz w:val="24"/>
          <w:szCs w:val="24"/>
          <w:lang w:val="en-ID"/>
        </w:rPr>
      </w:pPr>
    </w:p>
    <w:p w14:paraId="7BBC395C" w14:textId="77777777" w:rsidR="0063283A" w:rsidRDefault="0063283A" w:rsidP="0063283A">
      <w:pPr>
        <w:spacing w:line="240" w:lineRule="auto"/>
        <w:jc w:val="both"/>
        <w:rPr>
          <w:rFonts w:asciiTheme="majorBidi" w:hAnsiTheme="majorBidi" w:cstheme="majorBidi"/>
          <w:b/>
          <w:bCs/>
          <w:sz w:val="24"/>
          <w:szCs w:val="24"/>
          <w:lang w:val="en-ID"/>
        </w:rPr>
      </w:pPr>
      <w:r>
        <w:rPr>
          <w:rFonts w:asciiTheme="majorBidi" w:hAnsiTheme="majorBidi" w:cstheme="majorBidi"/>
          <w:b/>
          <w:bCs/>
          <w:sz w:val="24"/>
          <w:szCs w:val="24"/>
          <w:lang w:val="en-ID"/>
        </w:rPr>
        <w:t>F. Output Sistem</w:t>
      </w:r>
    </w:p>
    <w:p w14:paraId="6127B8DD" w14:textId="1CD0F747" w:rsidR="0063283A" w:rsidRDefault="0063283A" w:rsidP="00B6776F">
      <w:pPr>
        <w:spacing w:line="240" w:lineRule="auto"/>
        <w:jc w:val="both"/>
        <w:rPr>
          <w:rFonts w:asciiTheme="majorBidi" w:hAnsiTheme="majorBidi" w:cstheme="majorBidi"/>
          <w:b/>
          <w:bCs/>
          <w:sz w:val="24"/>
          <w:szCs w:val="24"/>
          <w:lang w:val="en-ID"/>
        </w:rPr>
      </w:pPr>
      <w:r>
        <w:rPr>
          <w:rFonts w:asciiTheme="majorBidi" w:hAnsiTheme="majorBidi" w:cstheme="majorBidi"/>
          <w:sz w:val="24"/>
          <w:szCs w:val="24"/>
          <w:lang w:val="en-ID"/>
        </w:rPr>
        <w:t xml:space="preserve">       1.  </w:t>
      </w:r>
      <w:r w:rsidRPr="0063283A">
        <w:rPr>
          <w:rFonts w:asciiTheme="majorBidi" w:hAnsiTheme="majorBidi" w:cstheme="majorBidi"/>
          <w:sz w:val="24"/>
          <w:szCs w:val="24"/>
          <w:lang w:val="en-ID"/>
        </w:rPr>
        <w:t>Laporan Transaksi Pembelian Robux (berdasarkan tanggal, user, atau status).</w:t>
      </w:r>
    </w:p>
    <w:p w14:paraId="465BD390" w14:textId="1D1CB341" w:rsidR="0063283A" w:rsidRDefault="0063283A" w:rsidP="00B6776F">
      <w:pPr>
        <w:spacing w:line="240" w:lineRule="auto"/>
        <w:jc w:val="both"/>
        <w:rPr>
          <w:rFonts w:asciiTheme="majorBidi" w:hAnsiTheme="majorBidi" w:cstheme="majorBidi"/>
          <w:b/>
          <w:bCs/>
          <w:sz w:val="24"/>
          <w:szCs w:val="24"/>
          <w:lang w:val="en-ID"/>
        </w:rPr>
      </w:pPr>
      <w:r>
        <w:rPr>
          <w:rFonts w:asciiTheme="majorBidi" w:hAnsiTheme="majorBidi" w:cstheme="majorBidi"/>
          <w:sz w:val="24"/>
          <w:szCs w:val="24"/>
          <w:lang w:val="en-ID"/>
        </w:rPr>
        <w:t xml:space="preserve">       2. </w:t>
      </w:r>
      <w:r w:rsidRPr="0063283A">
        <w:rPr>
          <w:rFonts w:asciiTheme="majorBidi" w:hAnsiTheme="majorBidi" w:cstheme="majorBidi"/>
          <w:sz w:val="24"/>
          <w:szCs w:val="24"/>
          <w:lang w:val="en-ID"/>
        </w:rPr>
        <w:t>Laporan Pembayaran untuk setiap order yang sudah diverifikasi.</w:t>
      </w:r>
    </w:p>
    <w:p w14:paraId="3238EA2F" w14:textId="612D2CCE" w:rsidR="0063283A" w:rsidRDefault="0063283A" w:rsidP="00B6776F">
      <w:pPr>
        <w:spacing w:line="240" w:lineRule="auto"/>
        <w:jc w:val="both"/>
        <w:rPr>
          <w:rFonts w:asciiTheme="majorBidi" w:hAnsiTheme="majorBidi" w:cstheme="majorBidi"/>
          <w:b/>
          <w:bCs/>
          <w:sz w:val="24"/>
          <w:szCs w:val="24"/>
          <w:lang w:val="en-ID"/>
        </w:rPr>
      </w:pPr>
      <w:r>
        <w:rPr>
          <w:rFonts w:asciiTheme="majorBidi" w:hAnsiTheme="majorBidi" w:cstheme="majorBidi"/>
          <w:sz w:val="24"/>
          <w:szCs w:val="24"/>
          <w:lang w:val="en-ID"/>
        </w:rPr>
        <w:t xml:space="preserve">       3. </w:t>
      </w:r>
      <w:r w:rsidRPr="0063283A">
        <w:rPr>
          <w:rFonts w:asciiTheme="majorBidi" w:hAnsiTheme="majorBidi" w:cstheme="majorBidi"/>
          <w:sz w:val="24"/>
          <w:szCs w:val="24"/>
          <w:lang w:val="en-ID"/>
        </w:rPr>
        <w:t>Laporan Pengiriman Robux oleh admin.</w:t>
      </w:r>
    </w:p>
    <w:p w14:paraId="08D550FE" w14:textId="1A37C591" w:rsidR="0063283A" w:rsidRDefault="0063283A" w:rsidP="00B6776F">
      <w:pPr>
        <w:spacing w:line="240" w:lineRule="auto"/>
        <w:jc w:val="both"/>
        <w:rPr>
          <w:rFonts w:asciiTheme="majorBidi" w:hAnsiTheme="majorBidi" w:cstheme="majorBidi"/>
          <w:b/>
          <w:bCs/>
          <w:sz w:val="24"/>
          <w:szCs w:val="24"/>
          <w:lang w:val="en-ID"/>
        </w:rPr>
      </w:pPr>
      <w:r>
        <w:rPr>
          <w:rFonts w:asciiTheme="majorBidi" w:hAnsiTheme="majorBidi" w:cstheme="majorBidi"/>
          <w:sz w:val="24"/>
          <w:szCs w:val="24"/>
          <w:lang w:val="en-ID"/>
        </w:rPr>
        <w:t xml:space="preserve">       4. </w:t>
      </w:r>
      <w:r w:rsidRPr="0063283A">
        <w:rPr>
          <w:rFonts w:asciiTheme="majorBidi" w:hAnsiTheme="majorBidi" w:cstheme="majorBidi"/>
          <w:sz w:val="24"/>
          <w:szCs w:val="24"/>
          <w:lang w:val="en-ID"/>
        </w:rPr>
        <w:t>Riwayat Pembelian Pengguna (history order).</w:t>
      </w:r>
    </w:p>
    <w:p w14:paraId="296EAB6D" w14:textId="1B349AFC" w:rsidR="0063283A" w:rsidRDefault="0063283A" w:rsidP="00B6776F">
      <w:pPr>
        <w:spacing w:line="240" w:lineRule="auto"/>
        <w:jc w:val="both"/>
        <w:rPr>
          <w:rFonts w:asciiTheme="majorBidi" w:hAnsiTheme="majorBidi" w:cstheme="majorBidi"/>
          <w:b/>
          <w:bCs/>
          <w:sz w:val="24"/>
          <w:szCs w:val="24"/>
          <w:lang w:val="en-ID"/>
        </w:rPr>
      </w:pPr>
      <w:r>
        <w:rPr>
          <w:rFonts w:asciiTheme="majorBidi" w:hAnsiTheme="majorBidi" w:cstheme="majorBidi"/>
          <w:sz w:val="24"/>
          <w:szCs w:val="24"/>
          <w:lang w:val="en-ID"/>
        </w:rPr>
        <w:t xml:space="preserve">       5. </w:t>
      </w:r>
      <w:r w:rsidRPr="0063283A">
        <w:rPr>
          <w:rFonts w:asciiTheme="majorBidi" w:hAnsiTheme="majorBidi" w:cstheme="majorBidi"/>
          <w:sz w:val="24"/>
          <w:szCs w:val="24"/>
          <w:lang w:val="en-ID"/>
        </w:rPr>
        <w:t>Status Pesanan (pending, paid, completed, canceled).</w:t>
      </w:r>
    </w:p>
    <w:p w14:paraId="7FFC03FE" w14:textId="7E69137D" w:rsidR="0063283A" w:rsidRDefault="0063283A" w:rsidP="00B6776F">
      <w:pPr>
        <w:spacing w:line="240" w:lineRule="auto"/>
        <w:jc w:val="both"/>
        <w:rPr>
          <w:rFonts w:asciiTheme="majorBidi" w:hAnsiTheme="majorBidi" w:cstheme="majorBidi"/>
          <w:sz w:val="24"/>
          <w:szCs w:val="24"/>
          <w:lang w:val="en-ID"/>
        </w:rPr>
      </w:pPr>
      <w:r>
        <w:rPr>
          <w:rFonts w:asciiTheme="majorBidi" w:hAnsiTheme="majorBidi" w:cstheme="majorBidi"/>
          <w:sz w:val="24"/>
          <w:szCs w:val="24"/>
          <w:lang w:val="en-ID"/>
        </w:rPr>
        <w:t xml:space="preserve">       6. </w:t>
      </w:r>
      <w:r w:rsidRPr="0063283A">
        <w:rPr>
          <w:rFonts w:asciiTheme="majorBidi" w:hAnsiTheme="majorBidi" w:cstheme="majorBidi"/>
          <w:sz w:val="24"/>
          <w:szCs w:val="24"/>
          <w:lang w:val="en-ID"/>
        </w:rPr>
        <w:t>Notifikasi Konfirmasi bahwa Robux telah berhasil dikirim.</w:t>
      </w:r>
    </w:p>
    <w:p w14:paraId="33A085D8" w14:textId="19538688" w:rsidR="00B6776F" w:rsidRDefault="00B6776F" w:rsidP="00B6776F">
      <w:pPr>
        <w:spacing w:line="240" w:lineRule="auto"/>
        <w:jc w:val="both"/>
        <w:rPr>
          <w:rFonts w:asciiTheme="majorBidi" w:hAnsiTheme="majorBidi" w:cstheme="majorBidi"/>
          <w:sz w:val="24"/>
          <w:szCs w:val="24"/>
          <w:lang w:val="en-ID"/>
        </w:rPr>
      </w:pPr>
    </w:p>
    <w:p w14:paraId="4B5D32FB" w14:textId="77777777" w:rsidR="00B6776F" w:rsidRDefault="00B6776F" w:rsidP="00B6776F">
      <w:pPr>
        <w:spacing w:line="240" w:lineRule="auto"/>
        <w:jc w:val="both"/>
        <w:rPr>
          <w:rFonts w:asciiTheme="majorBidi" w:hAnsiTheme="majorBidi" w:cstheme="majorBidi"/>
          <w:sz w:val="24"/>
          <w:szCs w:val="24"/>
          <w:lang w:val="en-ID"/>
        </w:rPr>
      </w:pPr>
    </w:p>
    <w:p w14:paraId="41629D84" w14:textId="77777777" w:rsidR="00B6776F" w:rsidRDefault="00B6776F" w:rsidP="00B6776F">
      <w:pPr>
        <w:spacing w:line="240" w:lineRule="auto"/>
        <w:jc w:val="both"/>
        <w:rPr>
          <w:rFonts w:asciiTheme="majorBidi" w:hAnsiTheme="majorBidi" w:cstheme="majorBidi"/>
          <w:sz w:val="24"/>
          <w:szCs w:val="24"/>
          <w:lang w:val="en-ID"/>
        </w:rPr>
      </w:pPr>
    </w:p>
    <w:p w14:paraId="652EAF76" w14:textId="1851A493" w:rsidR="00B6776F" w:rsidRDefault="00B6776F" w:rsidP="00B6776F">
      <w:pPr>
        <w:spacing w:line="240" w:lineRule="auto"/>
        <w:jc w:val="both"/>
        <w:rPr>
          <w:rFonts w:asciiTheme="majorBidi" w:hAnsiTheme="majorBidi" w:cstheme="majorBidi"/>
          <w:b/>
          <w:bCs/>
          <w:sz w:val="24"/>
          <w:szCs w:val="24"/>
          <w:lang w:val="en-ID"/>
        </w:rPr>
      </w:pPr>
      <w:r>
        <w:rPr>
          <w:rFonts w:asciiTheme="majorBidi" w:hAnsiTheme="majorBidi" w:cstheme="majorBidi"/>
          <w:b/>
          <w:bCs/>
          <w:sz w:val="24"/>
          <w:szCs w:val="24"/>
          <w:lang w:val="en-ID"/>
        </w:rPr>
        <w:lastRenderedPageBreak/>
        <w:t xml:space="preserve">Kesimpulan Analisis Sistem : </w:t>
      </w:r>
    </w:p>
    <w:p w14:paraId="131752E4" w14:textId="77777777" w:rsidR="00B6776F" w:rsidRPr="00B6776F" w:rsidRDefault="00B6776F" w:rsidP="00B6776F">
      <w:pPr>
        <w:spacing w:line="360" w:lineRule="auto"/>
        <w:jc w:val="both"/>
        <w:rPr>
          <w:rFonts w:asciiTheme="majorBidi" w:hAnsiTheme="majorBidi" w:cstheme="majorBidi"/>
          <w:sz w:val="24"/>
          <w:szCs w:val="24"/>
          <w:lang w:val="en-ID"/>
        </w:rPr>
      </w:pPr>
      <w:r>
        <w:rPr>
          <w:rFonts w:asciiTheme="majorBidi" w:hAnsiTheme="majorBidi" w:cstheme="majorBidi"/>
          <w:b/>
          <w:bCs/>
          <w:sz w:val="24"/>
          <w:szCs w:val="24"/>
          <w:lang w:val="en-ID"/>
        </w:rPr>
        <w:tab/>
      </w:r>
      <w:r w:rsidRPr="00B6776F">
        <w:rPr>
          <w:rFonts w:asciiTheme="majorBidi" w:hAnsiTheme="majorBidi" w:cstheme="majorBidi"/>
          <w:sz w:val="24"/>
          <w:szCs w:val="24"/>
          <w:lang w:val="en-ID"/>
        </w:rPr>
        <w:t>Dari hasil analisis yang dilakukan, sistem E-Commerce Pembelian Robux mampu memberikan solusi digital bagi pengguna yang ingin membeli Robux dengan mudah dan aman. Sistem ini menyediakan fitur lengkap mulai dari registrasi pengguna, pemilihan paket Robux, pemesanan, pembayaran, hingga pengiriman otomatis oleh admin.</w:t>
      </w:r>
    </w:p>
    <w:p w14:paraId="00D3BBB7" w14:textId="77777777" w:rsidR="00B6776F" w:rsidRPr="00B6776F" w:rsidRDefault="00B6776F" w:rsidP="00B6776F">
      <w:pPr>
        <w:spacing w:line="360" w:lineRule="auto"/>
        <w:jc w:val="both"/>
        <w:rPr>
          <w:rFonts w:asciiTheme="majorBidi" w:hAnsiTheme="majorBidi" w:cstheme="majorBidi"/>
          <w:sz w:val="24"/>
          <w:szCs w:val="24"/>
          <w:lang w:val="en-ID"/>
        </w:rPr>
      </w:pPr>
      <w:r w:rsidRPr="00B6776F">
        <w:rPr>
          <w:rFonts w:asciiTheme="majorBidi" w:hAnsiTheme="majorBidi" w:cstheme="majorBidi"/>
          <w:sz w:val="24"/>
          <w:szCs w:val="24"/>
          <w:lang w:val="en-ID"/>
        </w:rPr>
        <w:t>Dengan adanya sistem ini, proses transaksi menjadi lebih efisien, meminimalkan risiko penipuan, serta mempermudah admin dalam mengelola seluruh data transaksi dan pelanggan secara terintegrasi dalam satu platform.</w:t>
      </w:r>
    </w:p>
    <w:p w14:paraId="5C7872A9" w14:textId="55D50883" w:rsidR="00B6776F" w:rsidRPr="00B6776F" w:rsidRDefault="00B6776F" w:rsidP="00B6776F">
      <w:pPr>
        <w:spacing w:line="240" w:lineRule="auto"/>
        <w:jc w:val="both"/>
        <w:rPr>
          <w:rFonts w:asciiTheme="majorBidi" w:hAnsiTheme="majorBidi" w:cstheme="majorBidi"/>
          <w:b/>
          <w:bCs/>
          <w:sz w:val="24"/>
          <w:szCs w:val="24"/>
          <w:lang w:val="en-ID"/>
        </w:rPr>
      </w:pPr>
    </w:p>
    <w:p w14:paraId="21397890" w14:textId="0CF1625D" w:rsidR="0063283A" w:rsidRPr="0063283A" w:rsidRDefault="0063283A" w:rsidP="0063283A">
      <w:pPr>
        <w:spacing w:line="240" w:lineRule="auto"/>
        <w:jc w:val="both"/>
        <w:rPr>
          <w:rFonts w:asciiTheme="majorBidi" w:hAnsiTheme="majorBidi" w:cstheme="majorBidi"/>
          <w:sz w:val="24"/>
          <w:szCs w:val="24"/>
          <w:lang w:val="en-ID"/>
        </w:rPr>
      </w:pPr>
    </w:p>
    <w:p w14:paraId="1C9C3888" w14:textId="77777777" w:rsidR="0063283A" w:rsidRPr="0063283A" w:rsidRDefault="0063283A" w:rsidP="0063283A">
      <w:pPr>
        <w:spacing w:line="360" w:lineRule="auto"/>
        <w:jc w:val="both"/>
        <w:rPr>
          <w:rFonts w:asciiTheme="majorBidi" w:hAnsiTheme="majorBidi" w:cstheme="majorBidi"/>
          <w:sz w:val="24"/>
          <w:szCs w:val="24"/>
        </w:rPr>
      </w:pPr>
    </w:p>
    <w:sectPr w:rsidR="0063283A" w:rsidRPr="006328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3D5"/>
    <w:multiLevelType w:val="hybridMultilevel"/>
    <w:tmpl w:val="C1A697F6"/>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153F4E"/>
    <w:multiLevelType w:val="hybridMultilevel"/>
    <w:tmpl w:val="C27A7A24"/>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6A779B2"/>
    <w:multiLevelType w:val="multilevel"/>
    <w:tmpl w:val="5BB4890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F75CE9"/>
    <w:multiLevelType w:val="hybridMultilevel"/>
    <w:tmpl w:val="5512248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F6E0F2A"/>
    <w:multiLevelType w:val="hybridMultilevel"/>
    <w:tmpl w:val="FE4E89F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FF1191D"/>
    <w:multiLevelType w:val="hybridMultilevel"/>
    <w:tmpl w:val="67BC26F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41588318">
    <w:abstractNumId w:val="2"/>
  </w:num>
  <w:num w:numId="2" w16cid:durableId="455875021">
    <w:abstractNumId w:val="5"/>
  </w:num>
  <w:num w:numId="3" w16cid:durableId="1115826093">
    <w:abstractNumId w:val="1"/>
  </w:num>
  <w:num w:numId="4" w16cid:durableId="19163038">
    <w:abstractNumId w:val="3"/>
  </w:num>
  <w:num w:numId="5" w16cid:durableId="548228553">
    <w:abstractNumId w:val="4"/>
  </w:num>
  <w:num w:numId="6" w16cid:durableId="197185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2AF"/>
    <w:rsid w:val="00013352"/>
    <w:rsid w:val="00082F1F"/>
    <w:rsid w:val="00175649"/>
    <w:rsid w:val="002767D8"/>
    <w:rsid w:val="002E5EEF"/>
    <w:rsid w:val="00357AD1"/>
    <w:rsid w:val="00481933"/>
    <w:rsid w:val="00514CF4"/>
    <w:rsid w:val="005162AF"/>
    <w:rsid w:val="005B5A3D"/>
    <w:rsid w:val="0063283A"/>
    <w:rsid w:val="00645269"/>
    <w:rsid w:val="007959F4"/>
    <w:rsid w:val="00884FF4"/>
    <w:rsid w:val="00906F42"/>
    <w:rsid w:val="00B6776F"/>
    <w:rsid w:val="00B76120"/>
    <w:rsid w:val="00B917EA"/>
    <w:rsid w:val="00CC217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A0DE"/>
  <w15:chartTrackingRefBased/>
  <w15:docId w15:val="{23F972EC-65EF-42FE-AA3B-96C087C5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Judul1">
    <w:name w:val="heading 1"/>
    <w:basedOn w:val="Normal"/>
    <w:next w:val="Normal"/>
    <w:link w:val="Judul1KAR"/>
    <w:uiPriority w:val="9"/>
    <w:qFormat/>
    <w:rsid w:val="00516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516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5162AF"/>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5162AF"/>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5162AF"/>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5162AF"/>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162AF"/>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162AF"/>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162AF"/>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162AF"/>
    <w:rPr>
      <w:rFonts w:asciiTheme="majorHAnsi" w:eastAsiaTheme="majorEastAsia" w:hAnsiTheme="majorHAnsi" w:cstheme="majorBidi"/>
      <w:noProof/>
      <w:color w:val="2F5496" w:themeColor="accent1" w:themeShade="BF"/>
      <w:sz w:val="40"/>
      <w:szCs w:val="40"/>
      <w:lang w:val="id-ID"/>
    </w:rPr>
  </w:style>
  <w:style w:type="character" w:customStyle="1" w:styleId="Judul2KAR">
    <w:name w:val="Judul 2 KAR"/>
    <w:basedOn w:val="FontParagrafDefault"/>
    <w:link w:val="Judul2"/>
    <w:uiPriority w:val="9"/>
    <w:semiHidden/>
    <w:rsid w:val="005162AF"/>
    <w:rPr>
      <w:rFonts w:asciiTheme="majorHAnsi" w:eastAsiaTheme="majorEastAsia" w:hAnsiTheme="majorHAnsi" w:cstheme="majorBidi"/>
      <w:noProof/>
      <w:color w:val="2F5496" w:themeColor="accent1" w:themeShade="BF"/>
      <w:sz w:val="32"/>
      <w:szCs w:val="32"/>
      <w:lang w:val="id-ID"/>
    </w:rPr>
  </w:style>
  <w:style w:type="character" w:customStyle="1" w:styleId="Judul3KAR">
    <w:name w:val="Judul 3 KAR"/>
    <w:basedOn w:val="FontParagrafDefault"/>
    <w:link w:val="Judul3"/>
    <w:uiPriority w:val="9"/>
    <w:semiHidden/>
    <w:rsid w:val="005162AF"/>
    <w:rPr>
      <w:rFonts w:eastAsiaTheme="majorEastAsia" w:cstheme="majorBidi"/>
      <w:noProof/>
      <w:color w:val="2F5496" w:themeColor="accent1" w:themeShade="BF"/>
      <w:sz w:val="28"/>
      <w:szCs w:val="28"/>
      <w:lang w:val="id-ID"/>
    </w:rPr>
  </w:style>
  <w:style w:type="character" w:customStyle="1" w:styleId="Judul4KAR">
    <w:name w:val="Judul 4 KAR"/>
    <w:basedOn w:val="FontParagrafDefault"/>
    <w:link w:val="Judul4"/>
    <w:uiPriority w:val="9"/>
    <w:semiHidden/>
    <w:rsid w:val="005162AF"/>
    <w:rPr>
      <w:rFonts w:eastAsiaTheme="majorEastAsia" w:cstheme="majorBidi"/>
      <w:i/>
      <w:iCs/>
      <w:noProof/>
      <w:color w:val="2F5496" w:themeColor="accent1" w:themeShade="BF"/>
      <w:lang w:val="id-ID"/>
    </w:rPr>
  </w:style>
  <w:style w:type="character" w:customStyle="1" w:styleId="Judul5KAR">
    <w:name w:val="Judul 5 KAR"/>
    <w:basedOn w:val="FontParagrafDefault"/>
    <w:link w:val="Judul5"/>
    <w:uiPriority w:val="9"/>
    <w:semiHidden/>
    <w:rsid w:val="005162AF"/>
    <w:rPr>
      <w:rFonts w:eastAsiaTheme="majorEastAsia" w:cstheme="majorBidi"/>
      <w:noProof/>
      <w:color w:val="2F5496" w:themeColor="accent1" w:themeShade="BF"/>
      <w:lang w:val="id-ID"/>
    </w:rPr>
  </w:style>
  <w:style w:type="character" w:customStyle="1" w:styleId="Judul6KAR">
    <w:name w:val="Judul 6 KAR"/>
    <w:basedOn w:val="FontParagrafDefault"/>
    <w:link w:val="Judul6"/>
    <w:uiPriority w:val="9"/>
    <w:semiHidden/>
    <w:rsid w:val="005162AF"/>
    <w:rPr>
      <w:rFonts w:eastAsiaTheme="majorEastAsia" w:cstheme="majorBidi"/>
      <w:i/>
      <w:iCs/>
      <w:noProof/>
      <w:color w:val="595959" w:themeColor="text1" w:themeTint="A6"/>
      <w:lang w:val="id-ID"/>
    </w:rPr>
  </w:style>
  <w:style w:type="character" w:customStyle="1" w:styleId="Judul7KAR">
    <w:name w:val="Judul 7 KAR"/>
    <w:basedOn w:val="FontParagrafDefault"/>
    <w:link w:val="Judul7"/>
    <w:uiPriority w:val="9"/>
    <w:semiHidden/>
    <w:rsid w:val="005162AF"/>
    <w:rPr>
      <w:rFonts w:eastAsiaTheme="majorEastAsia" w:cstheme="majorBidi"/>
      <w:noProof/>
      <w:color w:val="595959" w:themeColor="text1" w:themeTint="A6"/>
      <w:lang w:val="id-ID"/>
    </w:rPr>
  </w:style>
  <w:style w:type="character" w:customStyle="1" w:styleId="Judul8KAR">
    <w:name w:val="Judul 8 KAR"/>
    <w:basedOn w:val="FontParagrafDefault"/>
    <w:link w:val="Judul8"/>
    <w:uiPriority w:val="9"/>
    <w:semiHidden/>
    <w:rsid w:val="005162AF"/>
    <w:rPr>
      <w:rFonts w:eastAsiaTheme="majorEastAsia" w:cstheme="majorBidi"/>
      <w:i/>
      <w:iCs/>
      <w:noProof/>
      <w:color w:val="272727" w:themeColor="text1" w:themeTint="D8"/>
      <w:lang w:val="id-ID"/>
    </w:rPr>
  </w:style>
  <w:style w:type="character" w:customStyle="1" w:styleId="Judul9KAR">
    <w:name w:val="Judul 9 KAR"/>
    <w:basedOn w:val="FontParagrafDefault"/>
    <w:link w:val="Judul9"/>
    <w:uiPriority w:val="9"/>
    <w:semiHidden/>
    <w:rsid w:val="005162AF"/>
    <w:rPr>
      <w:rFonts w:eastAsiaTheme="majorEastAsia" w:cstheme="majorBidi"/>
      <w:noProof/>
      <w:color w:val="272727" w:themeColor="text1" w:themeTint="D8"/>
      <w:lang w:val="id-ID"/>
    </w:rPr>
  </w:style>
  <w:style w:type="paragraph" w:styleId="Judul">
    <w:name w:val="Title"/>
    <w:basedOn w:val="Normal"/>
    <w:next w:val="Normal"/>
    <w:link w:val="JudulKAR"/>
    <w:uiPriority w:val="10"/>
    <w:qFormat/>
    <w:rsid w:val="00516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162AF"/>
    <w:rPr>
      <w:rFonts w:asciiTheme="majorHAnsi" w:eastAsiaTheme="majorEastAsia" w:hAnsiTheme="majorHAnsi" w:cstheme="majorBidi"/>
      <w:noProof/>
      <w:spacing w:val="-10"/>
      <w:kern w:val="28"/>
      <w:sz w:val="56"/>
      <w:szCs w:val="56"/>
      <w:lang w:val="id-ID"/>
    </w:rPr>
  </w:style>
  <w:style w:type="paragraph" w:styleId="Subjudul">
    <w:name w:val="Subtitle"/>
    <w:basedOn w:val="Normal"/>
    <w:next w:val="Normal"/>
    <w:link w:val="SubjudulKAR"/>
    <w:uiPriority w:val="11"/>
    <w:qFormat/>
    <w:rsid w:val="005162AF"/>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162AF"/>
    <w:rPr>
      <w:rFonts w:eastAsiaTheme="majorEastAsia" w:cstheme="majorBidi"/>
      <w:noProof/>
      <w:color w:val="595959" w:themeColor="text1" w:themeTint="A6"/>
      <w:spacing w:val="15"/>
      <w:sz w:val="28"/>
      <w:szCs w:val="28"/>
      <w:lang w:val="id-ID"/>
    </w:rPr>
  </w:style>
  <w:style w:type="paragraph" w:styleId="Kutipan">
    <w:name w:val="Quote"/>
    <w:basedOn w:val="Normal"/>
    <w:next w:val="Normal"/>
    <w:link w:val="KutipanKAR"/>
    <w:uiPriority w:val="29"/>
    <w:qFormat/>
    <w:rsid w:val="005162AF"/>
    <w:pPr>
      <w:spacing w:before="160"/>
      <w:jc w:val="center"/>
    </w:pPr>
    <w:rPr>
      <w:i/>
      <w:iCs/>
      <w:color w:val="404040" w:themeColor="text1" w:themeTint="BF"/>
    </w:rPr>
  </w:style>
  <w:style w:type="character" w:customStyle="1" w:styleId="KutipanKAR">
    <w:name w:val="Kutipan KAR"/>
    <w:basedOn w:val="FontParagrafDefault"/>
    <w:link w:val="Kutipan"/>
    <w:uiPriority w:val="29"/>
    <w:rsid w:val="005162AF"/>
    <w:rPr>
      <w:i/>
      <w:iCs/>
      <w:noProof/>
      <w:color w:val="404040" w:themeColor="text1" w:themeTint="BF"/>
      <w:lang w:val="id-ID"/>
    </w:rPr>
  </w:style>
  <w:style w:type="paragraph" w:styleId="DaftarParagraf">
    <w:name w:val="List Paragraph"/>
    <w:basedOn w:val="Normal"/>
    <w:uiPriority w:val="34"/>
    <w:qFormat/>
    <w:rsid w:val="005162AF"/>
    <w:pPr>
      <w:ind w:left="720"/>
      <w:contextualSpacing/>
    </w:pPr>
  </w:style>
  <w:style w:type="character" w:styleId="PenekananKeras">
    <w:name w:val="Intense Emphasis"/>
    <w:basedOn w:val="FontParagrafDefault"/>
    <w:uiPriority w:val="21"/>
    <w:qFormat/>
    <w:rsid w:val="005162AF"/>
    <w:rPr>
      <w:i/>
      <w:iCs/>
      <w:color w:val="2F5496" w:themeColor="accent1" w:themeShade="BF"/>
    </w:rPr>
  </w:style>
  <w:style w:type="paragraph" w:styleId="KutipanyangSering">
    <w:name w:val="Intense Quote"/>
    <w:basedOn w:val="Normal"/>
    <w:next w:val="Normal"/>
    <w:link w:val="KutipanyangSeringKAR"/>
    <w:uiPriority w:val="30"/>
    <w:qFormat/>
    <w:rsid w:val="00516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5162AF"/>
    <w:rPr>
      <w:i/>
      <w:iCs/>
      <w:noProof/>
      <w:color w:val="2F5496" w:themeColor="accent1" w:themeShade="BF"/>
      <w:lang w:val="id-ID"/>
    </w:rPr>
  </w:style>
  <w:style w:type="character" w:styleId="ReferensiyangSering">
    <w:name w:val="Intense Reference"/>
    <w:basedOn w:val="FontParagrafDefault"/>
    <w:uiPriority w:val="32"/>
    <w:qFormat/>
    <w:rsid w:val="005162AF"/>
    <w:rPr>
      <w:b/>
      <w:bCs/>
      <w:smallCaps/>
      <w:color w:val="2F5496" w:themeColor="accent1" w:themeShade="BF"/>
      <w:spacing w:val="5"/>
    </w:rPr>
  </w:style>
  <w:style w:type="paragraph" w:styleId="NormalWeb">
    <w:name w:val="Normal (Web)"/>
    <w:basedOn w:val="Normal"/>
    <w:uiPriority w:val="99"/>
    <w:semiHidden/>
    <w:unhideWhenUsed/>
    <w:rsid w:val="005162AF"/>
    <w:rPr>
      <w:rFonts w:ascii="Times New Roman" w:hAnsi="Times New Roman" w:cs="Times New Roman"/>
      <w:sz w:val="24"/>
      <w:szCs w:val="24"/>
    </w:rPr>
  </w:style>
  <w:style w:type="table" w:styleId="KisiTabel">
    <w:name w:val="Table Grid"/>
    <w:basedOn w:val="TabelNormal"/>
    <w:uiPriority w:val="39"/>
    <w:rsid w:val="00516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isiTabelTerang">
    <w:name w:val="Grid Table Light"/>
    <w:basedOn w:val="TabelNormal"/>
    <w:uiPriority w:val="40"/>
    <w:rsid w:val="00CC21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Affandi</dc:creator>
  <cp:keywords/>
  <dc:description/>
  <cp:lastModifiedBy>Iqbal Affandi</cp:lastModifiedBy>
  <cp:revision>2</cp:revision>
  <dcterms:created xsi:type="dcterms:W3CDTF">2025-11-11T08:25:00Z</dcterms:created>
  <dcterms:modified xsi:type="dcterms:W3CDTF">2025-11-11T11:28:00Z</dcterms:modified>
</cp:coreProperties>
</file>