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0AD3AB9B" w:rsidR="009C706D" w:rsidRDefault="00A923DE" w:rsidP="00361D27">
      <w:pPr>
        <w:autoSpaceDE w:val="0"/>
        <w:autoSpaceDN w:val="0"/>
        <w:adjustRightInd w:val="0"/>
        <w:spacing w:line="240" w:lineRule="auto"/>
        <w:jc w:val="center"/>
      </w:pPr>
      <w:hyperlink r:id="rId5" w:history="1">
        <w:r w:rsidR="009C706D" w:rsidRPr="00C83E42">
          <w:rPr>
            <w:rStyle w:val="Hyperlink"/>
          </w:rPr>
          <w:t>Emily.Beasley@uvm.edu</w:t>
        </w:r>
      </w:hyperlink>
    </w:p>
    <w:p w14:paraId="15406932" w14:textId="77777777" w:rsidR="009C706D" w:rsidRDefault="009C706D" w:rsidP="009C706D">
      <w:pPr>
        <w:autoSpaceDE w:val="0"/>
        <w:autoSpaceDN w:val="0"/>
        <w:adjustRightInd w:val="0"/>
        <w:spacing w:line="240" w:lineRule="auto"/>
        <w:jc w:val="center"/>
      </w:pPr>
      <w:r>
        <w:t>Department of Biology</w:t>
      </w:r>
    </w:p>
    <w:p w14:paraId="63106686" w14:textId="77777777" w:rsidR="009C706D" w:rsidRDefault="009C706D" w:rsidP="009C706D">
      <w:pPr>
        <w:autoSpaceDE w:val="0"/>
        <w:autoSpaceDN w:val="0"/>
        <w:adjustRightInd w:val="0"/>
        <w:spacing w:line="240" w:lineRule="auto"/>
        <w:jc w:val="center"/>
      </w:pPr>
      <w:r>
        <w:t>University of Vermont</w:t>
      </w:r>
    </w:p>
    <w:p w14:paraId="073A07D6" w14:textId="77777777" w:rsidR="00853BFD" w:rsidRDefault="00853BFD" w:rsidP="00853BFD">
      <w:pPr>
        <w:autoSpaceDE w:val="0"/>
        <w:autoSpaceDN w:val="0"/>
        <w:adjustRightInd w:val="0"/>
        <w:spacing w:line="240" w:lineRule="auto"/>
        <w:jc w:val="center"/>
      </w:pPr>
    </w:p>
    <w:p w14:paraId="584B5875" w14:textId="77777777"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77777777" w:rsidR="00BB25F0" w:rsidRDefault="00EA608A" w:rsidP="00853BFD">
      <w:pPr>
        <w:autoSpaceDE w:val="0"/>
        <w:autoSpaceDN w:val="0"/>
        <w:adjustRightInd w:val="0"/>
        <w:spacing w:line="240" w:lineRule="auto"/>
        <w:rPr>
          <w:b/>
          <w:bCs/>
        </w:rPr>
      </w:pPr>
      <w:r>
        <w:rPr>
          <w:b/>
          <w:bCs/>
        </w:rPr>
        <w:t>Aug. 2018</w:t>
      </w:r>
      <w:r w:rsidR="00BB25F0">
        <w:rPr>
          <w:b/>
          <w:bCs/>
        </w:rPr>
        <w:t>–Present,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43FF188F" w14:textId="77777777" w:rsidR="009C706D" w:rsidRPr="009C706D" w:rsidRDefault="009C706D" w:rsidP="009C706D">
      <w:pPr>
        <w:pStyle w:val="ListParagraph"/>
        <w:numPr>
          <w:ilvl w:val="0"/>
          <w:numId w:val="12"/>
        </w:numPr>
        <w:autoSpaceDE w:val="0"/>
        <w:autoSpaceDN w:val="0"/>
        <w:adjustRightInd w:val="0"/>
        <w:spacing w:line="240" w:lineRule="auto"/>
        <w:rPr>
          <w:b/>
          <w:bCs/>
        </w:rPr>
      </w:pPr>
      <w:r>
        <w:rPr>
          <w:bCs/>
        </w:rPr>
        <w:t>QuEST Trainee</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52E5E666" w14:textId="291E3756" w:rsidR="00853BFD" w:rsidRPr="00232687" w:rsidRDefault="00853BFD" w:rsidP="00232687">
      <w:pPr>
        <w:autoSpaceDE w:val="0"/>
        <w:autoSpaceDN w:val="0"/>
        <w:adjustRightInd w:val="0"/>
        <w:spacing w:line="240" w:lineRule="auto"/>
        <w:rPr>
          <w:b/>
          <w:bCs/>
        </w:rPr>
      </w:pPr>
      <w:r>
        <w:rPr>
          <w:b/>
          <w:bCs/>
        </w:rPr>
        <w:t>B.S. Wildlife Biology (Summa cum Laude, Honors)</w:t>
      </w:r>
    </w:p>
    <w:p w14:paraId="58C4B8C3" w14:textId="77777777" w:rsidR="00853BFD" w:rsidRDefault="00853BFD"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2977292D" w14:textId="77777777" w:rsidR="008B3E15" w:rsidRDefault="008B3E15" w:rsidP="008B3E15">
      <w:pPr>
        <w:autoSpaceDE w:val="0"/>
        <w:autoSpaceDN w:val="0"/>
        <w:adjustRightInd w:val="0"/>
        <w:spacing w:line="240" w:lineRule="auto"/>
        <w:rPr>
          <w:b/>
          <w:bCs/>
        </w:rPr>
      </w:pPr>
    </w:p>
    <w:p w14:paraId="3F59B40C" w14:textId="5FE990CE" w:rsidR="00A923DE" w:rsidRPr="00A923DE" w:rsidRDefault="00A923DE" w:rsidP="008B3E15">
      <w:pPr>
        <w:autoSpaceDE w:val="0"/>
        <w:autoSpaceDN w:val="0"/>
        <w:adjustRightInd w:val="0"/>
        <w:spacing w:line="240" w:lineRule="auto"/>
        <w:ind w:left="720" w:hanging="720"/>
        <w:rPr>
          <w:bCs/>
        </w:rPr>
      </w:pPr>
      <w:r>
        <w:rPr>
          <w:bCs/>
        </w:rPr>
        <w:t xml:space="preserve">Beasley, E.M. 2021. </w:t>
      </w:r>
      <w:r w:rsidRPr="00A923DE">
        <w:rPr>
          <w:bCs/>
        </w:rPr>
        <w:t>Dealing with nondetection: ecologically informed priors improve Bayesian model estimates of missing specie</w:t>
      </w:r>
      <w:r>
        <w:rPr>
          <w:bCs/>
        </w:rPr>
        <w:t>s. In preparation (</w:t>
      </w:r>
      <w:r>
        <w:rPr>
          <w:bCs/>
          <w:i/>
          <w:iCs/>
        </w:rPr>
        <w:t xml:space="preserve">Ecology </w:t>
      </w:r>
      <w:r>
        <w:rPr>
          <w:bCs/>
        </w:rPr>
        <w:t>Statistical Report).</w:t>
      </w:r>
    </w:p>
    <w:p w14:paraId="5EFB5C98" w14:textId="77777777" w:rsidR="00A923DE" w:rsidRDefault="00A923DE" w:rsidP="008B3E15">
      <w:pPr>
        <w:autoSpaceDE w:val="0"/>
        <w:autoSpaceDN w:val="0"/>
        <w:adjustRightInd w:val="0"/>
        <w:spacing w:line="240" w:lineRule="auto"/>
        <w:ind w:left="720" w:hanging="720"/>
        <w:rPr>
          <w:bCs/>
        </w:rPr>
      </w:pPr>
    </w:p>
    <w:p w14:paraId="71FD4F52" w14:textId="6F5D07A6" w:rsidR="003D0ADF" w:rsidRPr="008B3E15" w:rsidRDefault="003D0ADF" w:rsidP="008B3E15">
      <w:pPr>
        <w:autoSpaceDE w:val="0"/>
        <w:autoSpaceDN w:val="0"/>
        <w:adjustRightInd w:val="0"/>
        <w:spacing w:line="240" w:lineRule="auto"/>
        <w:ind w:left="720" w:hanging="720"/>
        <w:rPr>
          <w:b/>
          <w:bCs/>
        </w:rPr>
      </w:pPr>
      <w:r>
        <w:rPr>
          <w:bCs/>
        </w:rPr>
        <w:t>Beasley, E</w:t>
      </w:r>
      <w:r w:rsidR="008B3E15">
        <w:rPr>
          <w:bCs/>
        </w:rPr>
        <w:t>.</w:t>
      </w:r>
      <w:r>
        <w:rPr>
          <w:bCs/>
        </w:rPr>
        <w:t xml:space="preserve">, Aristizábal, N., Bueno, E., &amp; White, E. 2020. </w:t>
      </w:r>
      <w:r w:rsidR="00BE403F" w:rsidRPr="00BE403F">
        <w:t>The spore of the beans: Spatially explicit models predict coffee rust spread in fragmented landscapes. bioRxiv 2020.10.16.343194. https://doi.org/10.1101/2020.10.16.343194</w:t>
      </w:r>
    </w:p>
    <w:p w14:paraId="282C50EC" w14:textId="77777777" w:rsidR="003D0ADF" w:rsidRDefault="003D0ADF" w:rsidP="00BB2861">
      <w:pPr>
        <w:spacing w:line="240" w:lineRule="auto"/>
        <w:ind w:left="720" w:hanging="720"/>
        <w:rPr>
          <w:bCs/>
        </w:rPr>
      </w:pPr>
    </w:p>
    <w:p w14:paraId="1F437D5E" w14:textId="1DD8FB45" w:rsidR="009C706D" w:rsidRPr="001E0125" w:rsidRDefault="009C706D" w:rsidP="00BB2861">
      <w:pPr>
        <w:spacing w:line="240" w:lineRule="auto"/>
        <w:ind w:left="720" w:hanging="720"/>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5B684B81" w14:textId="130758F6"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Oral presentation.</w:t>
      </w:r>
    </w:p>
    <w:p w14:paraId="77C8AEB8" w14:textId="77777777" w:rsidR="007A565B" w:rsidRDefault="007A565B" w:rsidP="00C643D8">
      <w:pPr>
        <w:autoSpaceDE w:val="0"/>
        <w:autoSpaceDN w:val="0"/>
        <w:adjustRightInd w:val="0"/>
        <w:spacing w:line="240" w:lineRule="auto"/>
        <w:ind w:left="1440" w:hanging="720"/>
        <w:rPr>
          <w:bCs/>
        </w:rPr>
      </w:pPr>
    </w:p>
    <w:p w14:paraId="287C9AAC" w14:textId="4B257A1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Oral presentation (Lightning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369F05C1"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 presentation.</w:t>
      </w:r>
    </w:p>
    <w:p w14:paraId="5F2965B0" w14:textId="77777777" w:rsidR="00E83D3D" w:rsidRDefault="00E83D3D" w:rsidP="00C643D8">
      <w:pPr>
        <w:autoSpaceDE w:val="0"/>
        <w:autoSpaceDN w:val="0"/>
        <w:adjustRightInd w:val="0"/>
        <w:spacing w:line="240" w:lineRule="auto"/>
        <w:ind w:left="1440" w:hanging="720"/>
        <w:rPr>
          <w:bCs/>
        </w:rPr>
      </w:pPr>
    </w:p>
    <w:p w14:paraId="40E39852" w14:textId="4F468356" w:rsidR="00C643D8" w:rsidRDefault="00C643D8" w:rsidP="00C643D8">
      <w:pPr>
        <w:autoSpaceDE w:val="0"/>
        <w:autoSpaceDN w:val="0"/>
        <w:adjustRightInd w:val="0"/>
        <w:spacing w:line="240" w:lineRule="auto"/>
        <w:ind w:left="1440" w:hanging="720"/>
        <w:rPr>
          <w:bCs/>
        </w:rPr>
      </w:pPr>
      <w:r>
        <w:rPr>
          <w:bCs/>
        </w:rPr>
        <w:t>2018</w:t>
      </w:r>
      <w:r>
        <w:rPr>
          <w:bCs/>
        </w:rPr>
        <w:tab/>
        <w:t>American Society of Mammalogists Annual Meeting. Applying island biogeography to small mammals while accounting for imperfect detection. Oral presentation.</w:t>
      </w:r>
    </w:p>
    <w:p w14:paraId="765754BB" w14:textId="77777777" w:rsidR="00C643D8" w:rsidRDefault="00C643D8" w:rsidP="00C643D8">
      <w:pPr>
        <w:autoSpaceDE w:val="0"/>
        <w:autoSpaceDN w:val="0"/>
        <w:adjustRightInd w:val="0"/>
        <w:spacing w:line="240" w:lineRule="auto"/>
        <w:ind w:left="1440" w:hanging="720"/>
        <w:rPr>
          <w:bCs/>
        </w:rPr>
      </w:pPr>
    </w:p>
    <w:p w14:paraId="0F5A8D10" w14:textId="77777777" w:rsidR="00C643D8" w:rsidRDefault="00C643D8" w:rsidP="00C643D8">
      <w:pPr>
        <w:autoSpaceDE w:val="0"/>
        <w:autoSpaceDN w:val="0"/>
        <w:adjustRightInd w:val="0"/>
        <w:spacing w:line="240" w:lineRule="auto"/>
        <w:ind w:left="1440" w:hanging="720"/>
        <w:rPr>
          <w:bCs/>
        </w:rPr>
      </w:pPr>
      <w:r>
        <w:rPr>
          <w:bCs/>
        </w:rPr>
        <w:t>2017</w:t>
      </w:r>
      <w:r>
        <w:rPr>
          <w:bCs/>
        </w:rPr>
        <w:tab/>
        <w:t>Central Plains Society of Mammalogists Annual Meeting. Island biogeography of small mammals in the Ozark glades. Oral presentation.</w:t>
      </w:r>
    </w:p>
    <w:p w14:paraId="1FE24D7F" w14:textId="77777777" w:rsidR="00C643D8" w:rsidRDefault="00C643D8" w:rsidP="00C643D8">
      <w:pPr>
        <w:autoSpaceDE w:val="0"/>
        <w:autoSpaceDN w:val="0"/>
        <w:adjustRightInd w:val="0"/>
        <w:spacing w:line="240" w:lineRule="auto"/>
        <w:ind w:left="1440" w:hanging="720"/>
        <w:rPr>
          <w:bCs/>
        </w:rPr>
      </w:pPr>
    </w:p>
    <w:p w14:paraId="47C3BAD5" w14:textId="77777777"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 presentation.</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247471BC" w14:textId="28BC17C7" w:rsidR="00E83D3D" w:rsidRDefault="00E83D3D" w:rsidP="00857B75">
      <w:pPr>
        <w:autoSpaceDE w:val="0"/>
        <w:autoSpaceDN w:val="0"/>
        <w:adjustRightInd w:val="0"/>
        <w:spacing w:line="240" w:lineRule="auto"/>
        <w:ind w:left="720" w:hanging="720"/>
        <w:rPr>
          <w:bCs/>
          <w:i/>
        </w:rPr>
      </w:pPr>
      <w:r>
        <w:rPr>
          <w:bCs/>
          <w:i/>
        </w:rPr>
        <w:t>Teaching Assistant</w:t>
      </w:r>
    </w:p>
    <w:p w14:paraId="52E9027C" w14:textId="66365C17" w:rsidR="007A326D" w:rsidRPr="007A326D" w:rsidRDefault="007A326D" w:rsidP="007A326D">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 and the use of software such as R and RAVEN. Reinforce essential scientific skills including scientific writing, data analysis, and communication via independent research projects.</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lastRenderedPageBreak/>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4FF6CDE1" w14:textId="77777777" w:rsidR="00853BFD" w:rsidRDefault="00853BFD" w:rsidP="00853BFD">
      <w:pPr>
        <w:autoSpaceDE w:val="0"/>
        <w:autoSpaceDN w:val="0"/>
        <w:adjustRightInd w:val="0"/>
        <w:spacing w:line="240" w:lineRule="auto"/>
        <w:rPr>
          <w:b/>
          <w:bCs/>
        </w:rPr>
      </w:pPr>
      <w:r>
        <w:rPr>
          <w:b/>
          <w:bCs/>
        </w:rPr>
        <w:t>Jan. 2015-Apr. 2015, Rockhampton Zoo, Rockhampton, Australia</w:t>
      </w:r>
    </w:p>
    <w:p w14:paraId="4A4508B4" w14:textId="77777777" w:rsidR="00853BFD" w:rsidRDefault="00853BFD" w:rsidP="00853BFD">
      <w:pPr>
        <w:autoSpaceDE w:val="0"/>
        <w:autoSpaceDN w:val="0"/>
        <w:adjustRightInd w:val="0"/>
        <w:spacing w:line="240" w:lineRule="auto"/>
        <w:rPr>
          <w:i/>
          <w:iCs/>
        </w:rPr>
      </w:pPr>
      <w:r>
        <w:rPr>
          <w:i/>
          <w:iCs/>
        </w:rPr>
        <w:t>Student Intern</w:t>
      </w:r>
    </w:p>
    <w:p w14:paraId="556BC4AB" w14:textId="77777777" w:rsidR="00853BFD" w:rsidRDefault="00853BFD" w:rsidP="00853BFD">
      <w:pPr>
        <w:pStyle w:val="ListParagraph"/>
        <w:numPr>
          <w:ilvl w:val="0"/>
          <w:numId w:val="7"/>
        </w:numPr>
        <w:autoSpaceDE w:val="0"/>
        <w:autoSpaceDN w:val="0"/>
        <w:adjustRightInd w:val="0"/>
        <w:spacing w:line="240" w:lineRule="auto"/>
      </w:pPr>
      <w:r>
        <w:t>Research: Captive koala stress. Collected baseline behavioral data for comparisons to different housing conditions. Collected feces for analysis of glucocorticoid concentrations using GC-MS machine.</w:t>
      </w:r>
    </w:p>
    <w:p w14:paraId="2264C7D0" w14:textId="77777777" w:rsidR="00853BFD" w:rsidRDefault="00853BFD" w:rsidP="00853BFD">
      <w:pPr>
        <w:pStyle w:val="ListParagraph"/>
        <w:numPr>
          <w:ilvl w:val="0"/>
          <w:numId w:val="7"/>
        </w:numPr>
        <w:autoSpaceDE w:val="0"/>
        <w:autoSpaceDN w:val="0"/>
        <w:adjustRightInd w:val="0"/>
        <w:spacing w:line="240" w:lineRule="auto"/>
      </w:pPr>
      <w:r>
        <w:t>Animal Husbandry. Cared for various exotic animals, such as dingoes, goannas, koalas, emus, etc. under the supervision of zoo staff.</w:t>
      </w:r>
    </w:p>
    <w:p w14:paraId="0F523B6D" w14:textId="77777777" w:rsidR="00853BFD" w:rsidRDefault="00853BFD" w:rsidP="00853BFD">
      <w:pPr>
        <w:autoSpaceDE w:val="0"/>
        <w:autoSpaceDN w:val="0"/>
        <w:adjustRightInd w:val="0"/>
        <w:spacing w:line="240" w:lineRule="auto"/>
        <w:rPr>
          <w:b/>
          <w:bCs/>
        </w:rPr>
      </w:pPr>
    </w:p>
    <w:p w14:paraId="60BE754D"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669ACA0B"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 OpenBUGS</w:t>
      </w:r>
      <w:r w:rsidR="00E83D3D">
        <w:t>/JAGS</w:t>
      </w:r>
      <w:r w:rsidR="009024A2">
        <w:t xml:space="preserve">, </w:t>
      </w:r>
      <w:r w:rsidR="006E48CF">
        <w:t>Python</w:t>
      </w:r>
      <w:r w:rsidR="00E83D3D">
        <w:t>, ArcGIS</w:t>
      </w:r>
    </w:p>
    <w:p w14:paraId="0A21D648" w14:textId="358FFDF5"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radiotelemetry, ectoparasite identification</w:t>
      </w:r>
      <w:r w:rsidR="008556E3">
        <w:t>, small mammal collection curation</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07F2F13A" w14:textId="77777777"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AD768F" w14:textId="77777777" w:rsidR="00853BFD" w:rsidRDefault="00853BFD" w:rsidP="00853BFD">
      <w:pPr>
        <w:pStyle w:val="ListParagraph"/>
        <w:numPr>
          <w:ilvl w:val="0"/>
          <w:numId w:val="10"/>
        </w:numPr>
        <w:autoSpaceDE w:val="0"/>
        <w:autoSpaceDN w:val="0"/>
        <w:adjustRightInd w:val="0"/>
        <w:spacing w:line="240" w:lineRule="auto"/>
      </w:pPr>
      <w:r>
        <w:t>American Society of Mammalogists Student Travel Award (2017)</w:t>
      </w:r>
    </w:p>
    <w:p w14:paraId="24AA1348" w14:textId="77777777" w:rsidR="00853BFD" w:rsidRDefault="00853BFD" w:rsidP="00853BFD">
      <w:pPr>
        <w:pStyle w:val="ListParagraph"/>
        <w:numPr>
          <w:ilvl w:val="0"/>
          <w:numId w:val="10"/>
        </w:numPr>
        <w:autoSpaceDE w:val="0"/>
        <w:autoSpaceDN w:val="0"/>
        <w:adjustRightInd w:val="0"/>
        <w:spacing w:line="240" w:lineRule="auto"/>
      </w:pPr>
      <w:r>
        <w:t>Missouri State General Biology Scholarship (2017)</w:t>
      </w:r>
    </w:p>
    <w:p w14:paraId="2BB28800" w14:textId="77777777" w:rsidR="00853BFD" w:rsidRDefault="00853BFD" w:rsidP="00853BFD">
      <w:pPr>
        <w:pStyle w:val="ListParagraph"/>
        <w:numPr>
          <w:ilvl w:val="0"/>
          <w:numId w:val="10"/>
        </w:numPr>
        <w:autoSpaceDE w:val="0"/>
        <w:autoSpaceDN w:val="0"/>
        <w:adjustRightInd w:val="0"/>
        <w:spacing w:line="240" w:lineRule="auto"/>
      </w:pPr>
      <w:r>
        <w:t>Missouri State University Graduate Thesis Funding Award (2016)</w:t>
      </w:r>
    </w:p>
    <w:p w14:paraId="7B182F7A" w14:textId="77777777" w:rsidR="00853BFD" w:rsidRDefault="00853BFD" w:rsidP="00853BFD">
      <w:pPr>
        <w:pStyle w:val="ListParagraph"/>
        <w:numPr>
          <w:ilvl w:val="0"/>
          <w:numId w:val="10"/>
        </w:numPr>
        <w:autoSpaceDE w:val="0"/>
        <w:autoSpaceDN w:val="0"/>
        <w:adjustRightInd w:val="0"/>
        <w:spacing w:line="240" w:lineRule="auto"/>
      </w:pPr>
      <w:r>
        <w:t>Foundation for Global Scholars Underrepresented in Study Abroad Scholarship (2015)</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419A9819" w:rsidR="00E83D3D" w:rsidRPr="00640501" w:rsidRDefault="00E83D3D" w:rsidP="00640501">
      <w:pPr>
        <w:pStyle w:val="ListParagraph"/>
        <w:numPr>
          <w:ilvl w:val="0"/>
          <w:numId w:val="14"/>
        </w:numPr>
        <w:autoSpaceDE w:val="0"/>
        <w:autoSpaceDN w:val="0"/>
        <w:adjustRightInd w:val="0"/>
        <w:spacing w:line="240" w:lineRule="auto"/>
        <w:rPr>
          <w:b/>
          <w:bCs/>
        </w:rPr>
      </w:pPr>
      <w:r>
        <w:t>Ecological Society of America</w:t>
      </w:r>
    </w:p>
    <w:sectPr w:rsidR="00E83D3D"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A020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3"/>
  </w:num>
  <w:num w:numId="5">
    <w:abstractNumId w:val="14"/>
  </w:num>
  <w:num w:numId="6">
    <w:abstractNumId w:val="13"/>
  </w:num>
  <w:num w:numId="7">
    <w:abstractNumId w:val="5"/>
  </w:num>
  <w:num w:numId="8">
    <w:abstractNumId w:val="8"/>
  </w:num>
  <w:num w:numId="9">
    <w:abstractNumId w:val="7"/>
  </w:num>
  <w:num w:numId="10">
    <w:abstractNumId w:val="0"/>
  </w:num>
  <w:num w:numId="11">
    <w:abstractNumId w:val="9"/>
  </w:num>
  <w:num w:numId="12">
    <w:abstractNumId w:val="2"/>
  </w:num>
  <w:num w:numId="13">
    <w:abstractNumId w:val="4"/>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1E0125"/>
    <w:rsid w:val="00205AF6"/>
    <w:rsid w:val="00232687"/>
    <w:rsid w:val="002E60D7"/>
    <w:rsid w:val="0030571B"/>
    <w:rsid w:val="00316CBE"/>
    <w:rsid w:val="00361D27"/>
    <w:rsid w:val="003D0ADF"/>
    <w:rsid w:val="0049243B"/>
    <w:rsid w:val="005B16CE"/>
    <w:rsid w:val="006313A6"/>
    <w:rsid w:val="00640501"/>
    <w:rsid w:val="006735CF"/>
    <w:rsid w:val="006D3417"/>
    <w:rsid w:val="006E48CF"/>
    <w:rsid w:val="00740CF7"/>
    <w:rsid w:val="00783A82"/>
    <w:rsid w:val="00784891"/>
    <w:rsid w:val="007A326D"/>
    <w:rsid w:val="007A565B"/>
    <w:rsid w:val="00853BFD"/>
    <w:rsid w:val="008556E3"/>
    <w:rsid w:val="00857B75"/>
    <w:rsid w:val="00871C92"/>
    <w:rsid w:val="00890370"/>
    <w:rsid w:val="008B3E15"/>
    <w:rsid w:val="009024A2"/>
    <w:rsid w:val="0091545E"/>
    <w:rsid w:val="00933E1F"/>
    <w:rsid w:val="009C706D"/>
    <w:rsid w:val="00A923DE"/>
    <w:rsid w:val="00AB31E7"/>
    <w:rsid w:val="00B47BC9"/>
    <w:rsid w:val="00BB25F0"/>
    <w:rsid w:val="00BB2861"/>
    <w:rsid w:val="00BB69D8"/>
    <w:rsid w:val="00BE403F"/>
    <w:rsid w:val="00C45452"/>
    <w:rsid w:val="00C643D8"/>
    <w:rsid w:val="00D81D89"/>
    <w:rsid w:val="00DA6C05"/>
    <w:rsid w:val="00E83D3D"/>
    <w:rsid w:val="00EA608A"/>
    <w:rsid w:val="00F2005B"/>
    <w:rsid w:val="00FB265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ily.Beasley@uv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42</cp:revision>
  <cp:lastPrinted>2019-03-05T22:07:00Z</cp:lastPrinted>
  <dcterms:created xsi:type="dcterms:W3CDTF">2018-03-12T15:19:00Z</dcterms:created>
  <dcterms:modified xsi:type="dcterms:W3CDTF">2021-04-26T12:27:00Z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