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5965B" w14:textId="66C6B9A2" w:rsidR="003154EF" w:rsidRPr="00993C3B" w:rsidRDefault="00721E22">
      <w:pPr>
        <w:rPr>
          <w:b/>
          <w:bCs/>
          <w:i/>
          <w:iCs/>
          <w:lang w:val="en-US"/>
        </w:rPr>
      </w:pPr>
      <w:r w:rsidRPr="00993C3B">
        <w:rPr>
          <w:b/>
          <w:bCs/>
          <w:i/>
          <w:iCs/>
          <w:lang w:val="en-US"/>
        </w:rPr>
        <w:t>Assignment (1)</w:t>
      </w:r>
    </w:p>
    <w:p w14:paraId="27A9A92A" w14:textId="77777777" w:rsidR="0071191F" w:rsidRPr="00EA354D" w:rsidRDefault="00721E22">
      <w:pPr>
        <w:rPr>
          <w:lang w:val="en-US"/>
        </w:rPr>
      </w:pPr>
      <w:r w:rsidRPr="00993C3B">
        <w:rPr>
          <w:b/>
          <w:bCs/>
          <w:lang w:val="en-US"/>
        </w:rPr>
        <w:t>Die size</w:t>
      </w:r>
      <w:r>
        <w:rPr>
          <w:lang w:val="en-US"/>
        </w:rPr>
        <w:t xml:space="preserve"> = 200 mm</w:t>
      </w:r>
      <w:r w:rsidRPr="00721E22">
        <w:rPr>
          <w:vertAlign w:val="superscript"/>
          <w:lang w:val="en-US"/>
        </w:rPr>
        <w:t>2</w:t>
      </w:r>
      <w:r w:rsidRPr="00721E22">
        <w:rPr>
          <w:vertAlign w:val="superscript"/>
          <w:lang w:val="en-US"/>
        </w:rPr>
        <w:br/>
      </w:r>
      <w:r w:rsidRPr="00993C3B">
        <w:rPr>
          <w:b/>
          <w:bCs/>
          <w:lang w:val="en-US"/>
        </w:rPr>
        <w:t>Defects per cm²</w:t>
      </w:r>
      <w:r w:rsidRPr="00721E22">
        <w:rPr>
          <w:lang w:val="en-US"/>
        </w:rPr>
        <w:t xml:space="preserve"> = 0.04</w:t>
      </w:r>
      <w:r w:rsidRPr="00721E22">
        <w:rPr>
          <w:lang w:val="en-US"/>
        </w:rPr>
        <w:br/>
      </w:r>
      <w:r w:rsidRPr="00993C3B">
        <w:rPr>
          <w:b/>
          <w:bCs/>
          <w:lang w:val="en-US"/>
        </w:rPr>
        <w:t>N</w:t>
      </w:r>
      <w:r>
        <w:rPr>
          <w:lang w:val="en-US"/>
        </w:rPr>
        <w:t xml:space="preserve"> = 14</w:t>
      </w:r>
      <w:r>
        <w:rPr>
          <w:lang w:val="en-US"/>
        </w:rPr>
        <w:br/>
      </w:r>
      <w:r w:rsidRPr="00993C3B">
        <w:rPr>
          <w:b/>
          <w:bCs/>
          <w:lang w:val="en-US"/>
        </w:rPr>
        <w:t>Phoenix</w:t>
      </w:r>
      <w:r w:rsidRPr="00993C3B">
        <w:rPr>
          <w:b/>
          <w:bCs/>
          <w:vertAlign w:val="superscript"/>
          <w:lang w:val="en-US"/>
        </w:rPr>
        <w:t xml:space="preserve">8 </w:t>
      </w:r>
      <w:r w:rsidRPr="00993C3B">
        <w:rPr>
          <w:b/>
          <w:bCs/>
          <w:lang w:val="en-US"/>
        </w:rPr>
        <w:t>cores</w:t>
      </w:r>
      <w:r>
        <w:rPr>
          <w:lang w:val="en-US"/>
        </w:rPr>
        <w:t xml:space="preserve"> = 8</w:t>
      </w:r>
      <w:r>
        <w:rPr>
          <w:lang w:val="en-US"/>
        </w:rPr>
        <w:br/>
      </w:r>
      <w:r w:rsidRPr="00993C3B">
        <w:rPr>
          <w:b/>
          <w:bCs/>
          <w:lang w:val="en-US"/>
        </w:rPr>
        <w:t>The area of one core</w:t>
      </w:r>
      <w:r>
        <w:rPr>
          <w:lang w:val="en-US"/>
        </w:rPr>
        <w:t xml:space="preserve"> = 200mm</w:t>
      </w:r>
      <w:r>
        <w:rPr>
          <w:vertAlign w:val="superscript"/>
          <w:lang w:val="en-US"/>
        </w:rPr>
        <w:t>2</w:t>
      </w:r>
      <w:r>
        <w:rPr>
          <w:lang w:val="en-US"/>
        </w:rPr>
        <w:t>/8 cores = 25mm</w:t>
      </w:r>
      <w:r>
        <w:rPr>
          <w:vertAlign w:val="superscript"/>
          <w:lang w:val="en-US"/>
        </w:rPr>
        <w:t xml:space="preserve">2 </w:t>
      </w:r>
      <w:r w:rsidR="00903212">
        <w:rPr>
          <w:lang w:val="en-US"/>
        </w:rPr>
        <w:t>= 0.25</w:t>
      </w:r>
      <w:r w:rsidR="00903212" w:rsidRPr="00903212">
        <w:rPr>
          <w:lang w:val="en-US"/>
        </w:rPr>
        <w:t xml:space="preserve"> </w:t>
      </w:r>
      <w:r w:rsidR="00903212" w:rsidRPr="00721E22">
        <w:rPr>
          <w:lang w:val="en-US"/>
        </w:rPr>
        <w:t>cm²</w:t>
      </w:r>
    </w:p>
    <w:p w14:paraId="5B36E792" w14:textId="2692DF18" w:rsidR="00721E22" w:rsidRPr="009B4D40" w:rsidRDefault="00721E22">
      <w:pPr>
        <w:rPr>
          <w:lang w:val="en-US"/>
        </w:rPr>
      </w:pPr>
      <w:r>
        <w:rPr>
          <w:lang w:val="en-US"/>
        </w:rPr>
        <w:br/>
      </w:r>
      <w:r w:rsidRPr="00296646">
        <w:rPr>
          <w:i/>
          <w:iCs/>
          <w:lang w:val="en-US"/>
        </w:rPr>
        <w:t>(a)</w:t>
      </w:r>
      <w:r>
        <w:rPr>
          <w:lang w:val="en-US"/>
        </w:rPr>
        <w:t xml:space="preserve"> </w:t>
      </w:r>
      <w:r w:rsidRPr="00296646">
        <w:rPr>
          <w:b/>
          <w:bCs/>
          <w:lang w:val="en-US"/>
        </w:rPr>
        <w:t>Die yield</w:t>
      </w:r>
      <w:r>
        <w:rPr>
          <w:lang w:val="en-US"/>
        </w:rPr>
        <w:t xml:space="preserve"> = 1 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 xml:space="preserve">1 + Defects per unit area </w:t>
      </w:r>
      <w:r w:rsidR="00903212" w:rsidRPr="00903212">
        <w:rPr>
          <w:lang w:val="en-US"/>
        </w:rPr>
        <w:t>×</w:t>
      </w:r>
      <w:r w:rsidR="00903212">
        <w:rPr>
          <w:lang w:val="en-US"/>
        </w:rPr>
        <w:t xml:space="preserve"> Die area</w:t>
      </w:r>
      <w:r>
        <w:rPr>
          <w:lang w:val="en-US"/>
        </w:rPr>
        <w:t>)</w:t>
      </w:r>
      <w:r w:rsidR="00903212">
        <w:rPr>
          <w:vertAlign w:val="superscript"/>
          <w:lang w:val="en-US"/>
        </w:rPr>
        <w:t xml:space="preserve">N </w:t>
      </w:r>
      <w:r w:rsidR="00903212">
        <w:rPr>
          <w:lang w:val="en-US"/>
        </w:rPr>
        <w:t xml:space="preserve">= 1/(1 + 0.04 </w:t>
      </w:r>
      <w:r w:rsidR="00903212" w:rsidRPr="00903212">
        <w:rPr>
          <w:lang w:val="en-US"/>
        </w:rPr>
        <w:t>×</w:t>
      </w:r>
      <w:r w:rsidR="00903212">
        <w:rPr>
          <w:lang w:val="en-US"/>
        </w:rPr>
        <w:t xml:space="preserve"> 0.25</w:t>
      </w:r>
      <w:r w:rsidR="00903212" w:rsidRPr="00903212">
        <w:rPr>
          <w:lang w:val="en-US"/>
        </w:rPr>
        <w:t xml:space="preserve"> </w:t>
      </w:r>
      <w:r w:rsidR="00903212" w:rsidRPr="00721E22">
        <w:rPr>
          <w:lang w:val="en-US"/>
        </w:rPr>
        <w:t>cm²</w:t>
      </w:r>
      <w:r w:rsidR="00903212">
        <w:rPr>
          <w:lang w:val="en-US"/>
        </w:rPr>
        <w:t>)</w:t>
      </w:r>
      <w:r w:rsidR="00903212">
        <w:rPr>
          <w:vertAlign w:val="superscript"/>
          <w:lang w:val="en-US"/>
        </w:rPr>
        <w:t xml:space="preserve">14 </w:t>
      </w:r>
      <w:r w:rsidR="00903212" w:rsidRPr="00903212">
        <w:rPr>
          <w:vertAlign w:val="superscript"/>
          <w:lang w:val="en-US"/>
        </w:rPr>
        <w:t xml:space="preserve"> </w:t>
      </w:r>
      <w:r w:rsidR="00903212" w:rsidRPr="00903212">
        <w:rPr>
          <w:lang w:val="en-US"/>
        </w:rPr>
        <w:t>≈</w:t>
      </w:r>
      <w:r w:rsidR="00903212">
        <w:rPr>
          <w:lang w:val="en-US"/>
        </w:rPr>
        <w:t xml:space="preserve"> </w:t>
      </w:r>
      <w:r w:rsidR="00903212" w:rsidRPr="00903212">
        <w:rPr>
          <w:lang w:val="en-US"/>
        </w:rPr>
        <w:t>0</w:t>
      </w:r>
      <w:r w:rsidR="002C66FD">
        <w:rPr>
          <w:lang w:val="en-US"/>
        </w:rPr>
        <w:t>.</w:t>
      </w:r>
      <w:r w:rsidR="00903212">
        <w:rPr>
          <w:lang w:val="en-US"/>
        </w:rPr>
        <w:t>869963</w:t>
      </w:r>
      <w:r w:rsidR="00903212">
        <w:rPr>
          <w:lang w:val="en-US"/>
        </w:rPr>
        <w:br/>
      </w:r>
      <w:r w:rsidR="00903212" w:rsidRPr="00296646">
        <w:rPr>
          <w:b/>
          <w:bCs/>
          <w:lang w:val="en-US"/>
        </w:rPr>
        <w:t>Phoenix</w:t>
      </w:r>
      <w:r w:rsidR="00903212" w:rsidRPr="00296646">
        <w:rPr>
          <w:b/>
          <w:bCs/>
          <w:vertAlign w:val="superscript"/>
          <w:lang w:val="en-US"/>
        </w:rPr>
        <w:t xml:space="preserve">8 </w:t>
      </w:r>
      <w:r w:rsidR="00903212" w:rsidRPr="00296646">
        <w:rPr>
          <w:b/>
          <w:bCs/>
          <w:lang w:val="en-US"/>
        </w:rPr>
        <w:t>:</w:t>
      </w:r>
      <w:r w:rsidR="00903212">
        <w:rPr>
          <w:lang w:val="en-US"/>
        </w:rPr>
        <w:t xml:space="preserve"> </w:t>
      </w:r>
      <w:r w:rsidR="009B4D40">
        <w:rPr>
          <w:lang w:val="en-US"/>
        </w:rPr>
        <w:t>Y = (</w:t>
      </w:r>
      <w:r w:rsidR="009B4D40" w:rsidRPr="00903212">
        <w:rPr>
          <w:lang w:val="en-US"/>
        </w:rPr>
        <w:t>0</w:t>
      </w:r>
      <w:r w:rsidR="009B4D40">
        <w:rPr>
          <w:lang w:val="en-US"/>
        </w:rPr>
        <w:t>86</w:t>
      </w:r>
      <w:r w:rsidR="002C66FD">
        <w:rPr>
          <w:lang w:val="en-US"/>
        </w:rPr>
        <w:t>.</w:t>
      </w:r>
      <w:r w:rsidR="009B4D40">
        <w:rPr>
          <w:lang w:val="en-US"/>
        </w:rPr>
        <w:t>9963)</w:t>
      </w:r>
      <w:r w:rsidR="009B4D40">
        <w:rPr>
          <w:vertAlign w:val="superscript"/>
          <w:lang w:val="en-US"/>
        </w:rPr>
        <w:t xml:space="preserve">8 </w:t>
      </w:r>
      <w:r w:rsidR="009B4D40" w:rsidRPr="00903212">
        <w:rPr>
          <w:lang w:val="en-US"/>
        </w:rPr>
        <w:t>≈</w:t>
      </w:r>
      <w:r w:rsidR="009B4D40">
        <w:rPr>
          <w:lang w:val="en-US"/>
        </w:rPr>
        <w:t xml:space="preserve"> </w:t>
      </w:r>
      <w:r w:rsidR="009B4D40" w:rsidRPr="009B4D40">
        <w:rPr>
          <w:lang w:val="en-US"/>
        </w:rPr>
        <w:t>0.3281</w:t>
      </w:r>
    </w:p>
    <w:p w14:paraId="4AC47998" w14:textId="739A6BC0" w:rsidR="00903212" w:rsidRPr="0019266F" w:rsidRDefault="00903212">
      <w:pPr>
        <w:rPr>
          <w:lang w:val="en-US"/>
        </w:rPr>
      </w:pPr>
      <w:r w:rsidRPr="00296646">
        <w:rPr>
          <w:b/>
          <w:bCs/>
          <w:lang w:val="en-US"/>
        </w:rPr>
        <w:t>Phoenix</w:t>
      </w:r>
      <w:proofErr w:type="gramStart"/>
      <w:r w:rsidRPr="00296646">
        <w:rPr>
          <w:b/>
          <w:bCs/>
          <w:vertAlign w:val="superscript"/>
          <w:lang w:val="en-US"/>
        </w:rPr>
        <w:t>4</w:t>
      </w:r>
      <w:r w:rsidR="009B4D40" w:rsidRPr="00296646">
        <w:rPr>
          <w:b/>
          <w:bCs/>
          <w:vertAlign w:val="superscript"/>
          <w:lang w:val="en-US"/>
        </w:rPr>
        <w:t xml:space="preserve"> </w:t>
      </w:r>
      <w:r w:rsidR="009B4D40" w:rsidRPr="00296646">
        <w:rPr>
          <w:b/>
          <w:bCs/>
          <w:lang w:val="en-US"/>
        </w:rPr>
        <w:t>:</w:t>
      </w:r>
      <w:proofErr w:type="gramEnd"/>
      <w:r w:rsidR="009B4D40">
        <w:rPr>
          <w:lang w:val="en-US"/>
        </w:rPr>
        <w:t xml:space="preserve"> Y =</w:t>
      </w:r>
      <w:r w:rsidR="009B4D40" w:rsidRPr="009B4D40">
        <w:rPr>
          <w:lang w:val="en-US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k=4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7</m:t>
            </m:r>
          </m:sup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Die yield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(1-Die yield)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8-k</m:t>
                </m:r>
              </m:sup>
            </m:sSup>
          </m:e>
        </m:nary>
      </m:oMath>
      <w:r w:rsidR="0019266F">
        <w:rPr>
          <w:rFonts w:eastAsiaTheme="minorEastAsia"/>
          <w:lang w:val="en-US"/>
        </w:rPr>
        <w:t xml:space="preserve">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k=4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7</m:t>
            </m:r>
          </m:sup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0.869963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(1-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0.869963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8-k</m:t>
                </m:r>
              </m:sup>
            </m:sSup>
          </m:e>
        </m:nary>
      </m:oMath>
      <w:r w:rsidR="00FF5855">
        <w:rPr>
          <w:rFonts w:eastAsiaTheme="minorEastAsia"/>
          <w:lang w:val="en-US"/>
        </w:rPr>
        <w:t xml:space="preserve"> </w:t>
      </w:r>
      <w:r w:rsidR="00FF5855" w:rsidRPr="00903212">
        <w:rPr>
          <w:lang w:val="en-US"/>
        </w:rPr>
        <w:t>≈</w:t>
      </w:r>
      <w:r w:rsidR="00FF5855">
        <w:rPr>
          <w:lang w:val="en-US"/>
        </w:rPr>
        <w:t>0</w:t>
      </w:r>
      <w:r w:rsidR="002C66FD">
        <w:rPr>
          <w:lang w:val="en-US"/>
        </w:rPr>
        <w:t>.</w:t>
      </w:r>
      <w:r w:rsidR="00FF5855">
        <w:rPr>
          <w:lang w:val="en-US"/>
        </w:rPr>
        <w:t>67</w:t>
      </w:r>
    </w:p>
    <w:p w14:paraId="0DC2FD7C" w14:textId="6D3D3F07" w:rsidR="00903212" w:rsidRPr="0071191F" w:rsidRDefault="00903212">
      <w:pPr>
        <w:rPr>
          <w:lang w:val="en-US"/>
        </w:rPr>
      </w:pPr>
      <w:r w:rsidRPr="00296646">
        <w:rPr>
          <w:b/>
          <w:bCs/>
          <w:lang w:val="en-US"/>
        </w:rPr>
        <w:t>Phoenix</w:t>
      </w:r>
      <w:proofErr w:type="gramStart"/>
      <w:r w:rsidRPr="00296646">
        <w:rPr>
          <w:b/>
          <w:bCs/>
          <w:vertAlign w:val="superscript"/>
          <w:lang w:val="en-US"/>
        </w:rPr>
        <w:t>2</w:t>
      </w:r>
      <w:r w:rsidR="002C3F0C" w:rsidRPr="00296646">
        <w:rPr>
          <w:b/>
          <w:bCs/>
          <w:vertAlign w:val="superscript"/>
          <w:lang w:val="en-US"/>
        </w:rPr>
        <w:t xml:space="preserve"> </w:t>
      </w:r>
      <w:r w:rsidR="002C3F0C" w:rsidRPr="00296646">
        <w:rPr>
          <w:b/>
          <w:bCs/>
          <w:lang w:val="en-US"/>
        </w:rPr>
        <w:t>:</w:t>
      </w:r>
      <w:proofErr w:type="gramEnd"/>
      <w:r w:rsidR="002C3F0C">
        <w:rPr>
          <w:lang w:val="en-US"/>
        </w:rPr>
        <w:t xml:space="preserve"> Y =</w:t>
      </w:r>
      <w:r w:rsidR="002C3F0C" w:rsidRPr="002C3F0C">
        <w:rPr>
          <w:lang w:val="en-US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k=2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3</m:t>
            </m:r>
          </m:sup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Die yield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(1-Die yield)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8-k</m:t>
                </m:r>
              </m:sup>
            </m:sSup>
          </m:e>
        </m:nary>
      </m:oMath>
      <w:r w:rsidR="00FF5855">
        <w:rPr>
          <w:rFonts w:eastAsiaTheme="minorEastAsia"/>
          <w:lang w:val="en-US"/>
        </w:rPr>
        <w:t xml:space="preserve">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k=2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3</m:t>
            </m:r>
          </m:sup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0.869963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(1-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0.869963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8-k</m:t>
                </m:r>
              </m:sup>
            </m:sSup>
          </m:e>
        </m:nary>
      </m:oMath>
      <w:r w:rsidR="00FF5855">
        <w:rPr>
          <w:rFonts w:eastAsiaTheme="minorEastAsia"/>
          <w:lang w:val="en-US"/>
        </w:rPr>
        <w:t xml:space="preserve"> </w:t>
      </w:r>
      <w:r w:rsidR="00FF5855" w:rsidRPr="00903212">
        <w:rPr>
          <w:lang w:val="en-US"/>
        </w:rPr>
        <w:t>≈</w:t>
      </w:r>
      <w:r w:rsidR="0071191F" w:rsidRPr="0071191F">
        <w:rPr>
          <w:lang w:val="en-US"/>
        </w:rPr>
        <w:t>0.0015</w:t>
      </w:r>
    </w:p>
    <w:p w14:paraId="5A027A23" w14:textId="4C6B1F40" w:rsidR="00903212" w:rsidRPr="002C66FD" w:rsidRDefault="00903212">
      <w:pPr>
        <w:rPr>
          <w:rFonts w:eastAsiaTheme="minorEastAsia"/>
          <w:vertAlign w:val="superscript"/>
          <w:lang w:val="en-US"/>
        </w:rPr>
      </w:pPr>
      <w:r w:rsidRPr="00296646">
        <w:rPr>
          <w:b/>
          <w:bCs/>
          <w:lang w:val="en-US"/>
        </w:rPr>
        <w:t>Phoenix</w:t>
      </w:r>
      <w:proofErr w:type="gramStart"/>
      <w:r w:rsidR="00296646" w:rsidRPr="00296646">
        <w:rPr>
          <w:b/>
          <w:bCs/>
          <w:vertAlign w:val="superscript"/>
          <w:lang w:val="en-US"/>
        </w:rPr>
        <w:t>1</w:t>
      </w:r>
      <w:r w:rsidR="002C3F0C" w:rsidRPr="00296646">
        <w:rPr>
          <w:b/>
          <w:bCs/>
          <w:lang w:val="en-US"/>
        </w:rPr>
        <w:t xml:space="preserve"> :</w:t>
      </w:r>
      <w:proofErr w:type="gramEnd"/>
      <w:r w:rsidR="002C3F0C">
        <w:rPr>
          <w:lang w:val="en-US"/>
        </w:rPr>
        <w:t xml:space="preserve"> Y =</w:t>
      </w:r>
      <w:r w:rsidR="0071191F" w:rsidRPr="0071191F">
        <w:rPr>
          <w:lang w:val="en-US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Die yield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(1-Die yield)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8-k</m:t>
                </m:r>
              </m:sup>
            </m:sSup>
          </m:e>
        </m:nary>
      </m:oMath>
      <w:r w:rsidR="0071191F">
        <w:rPr>
          <w:rFonts w:eastAsiaTheme="minorEastAsia"/>
          <w:lang w:val="en-US"/>
        </w:rPr>
        <w:t xml:space="preserve"> </w:t>
      </w:r>
      <w:r w:rsidR="002C66FD" w:rsidRPr="00903212">
        <w:rPr>
          <w:lang w:val="en-US"/>
        </w:rPr>
        <w:t>≈</w:t>
      </w:r>
      <w:r w:rsidR="0071191F">
        <w:rPr>
          <w:rFonts w:eastAsiaTheme="minorEastAsia"/>
          <w:lang w:val="en-US"/>
        </w:rPr>
        <w:t xml:space="preserve"> </w:t>
      </w:r>
      <w:r w:rsidR="0071191F" w:rsidRPr="0071191F">
        <w:rPr>
          <w:rFonts w:eastAsiaTheme="minorEastAsia"/>
          <w:lang w:val="en-US"/>
        </w:rPr>
        <w:t>4</w:t>
      </w:r>
      <w:r w:rsidR="002C66FD">
        <w:rPr>
          <w:rFonts w:eastAsiaTheme="minorEastAsia"/>
          <w:lang w:val="en-US"/>
        </w:rPr>
        <w:t>.</w:t>
      </w:r>
      <w:r w:rsidR="0071191F" w:rsidRPr="0071191F">
        <w:rPr>
          <w:rFonts w:eastAsiaTheme="minorEastAsia"/>
          <w:lang w:val="en-US"/>
        </w:rPr>
        <w:t>37×10</w:t>
      </w:r>
      <w:r w:rsidR="002C66FD">
        <w:rPr>
          <w:rFonts w:eastAsiaTheme="minorEastAsia"/>
          <w:vertAlign w:val="superscript"/>
          <w:lang w:val="en-US"/>
        </w:rPr>
        <w:t>-6</w:t>
      </w:r>
    </w:p>
    <w:p w14:paraId="759B695D" w14:textId="12090E03" w:rsidR="0071191F" w:rsidRPr="0071191F" w:rsidRDefault="0071191F" w:rsidP="0071191F">
      <w:pPr>
        <w:rPr>
          <w:lang w:val="en-US"/>
        </w:rPr>
      </w:pPr>
      <w:r w:rsidRPr="00296646">
        <w:rPr>
          <w:rFonts w:eastAsiaTheme="minorEastAsia"/>
          <w:i/>
          <w:iCs/>
          <w:lang w:val="en-US"/>
        </w:rPr>
        <w:t>(b)</w:t>
      </w:r>
      <w:r w:rsidRPr="0071191F">
        <w:rPr>
          <w:lang w:val="en-US"/>
        </w:rPr>
        <w:t xml:space="preserve"> </w:t>
      </w:r>
      <w:r w:rsidR="00296646" w:rsidRPr="00296646">
        <w:rPr>
          <w:b/>
          <w:bCs/>
          <w:lang w:val="en-US"/>
        </w:rPr>
        <w:t>Phoenix</w:t>
      </w:r>
      <w:r w:rsidR="00296646" w:rsidRPr="00296646">
        <w:rPr>
          <w:b/>
          <w:bCs/>
          <w:vertAlign w:val="superscript"/>
          <w:lang w:val="en-US"/>
        </w:rPr>
        <w:t>8</w:t>
      </w:r>
      <w:r w:rsidR="00296646" w:rsidRPr="00296646">
        <w:rPr>
          <w:b/>
          <w:bCs/>
          <w:lang w:val="en-US"/>
        </w:rPr>
        <w:t xml:space="preserve"> </w:t>
      </w:r>
      <w:r w:rsidRPr="00296646">
        <w:rPr>
          <w:b/>
          <w:bCs/>
          <w:lang w:val="en-US"/>
        </w:rPr>
        <w:t>(33%):</w:t>
      </w:r>
      <w:r w:rsidRPr="0071191F">
        <w:rPr>
          <w:lang w:val="en-US"/>
        </w:rPr>
        <w:t xml:space="preserve"> High probability of having all 8 functional cores. These chips can be marketed as high-performance.</w:t>
      </w:r>
    </w:p>
    <w:p w14:paraId="6625FC69" w14:textId="395DD504" w:rsidR="0071191F" w:rsidRPr="0071191F" w:rsidRDefault="00296646" w:rsidP="0071191F">
      <w:pPr>
        <w:rPr>
          <w:lang w:val="en-US"/>
        </w:rPr>
      </w:pPr>
      <w:r w:rsidRPr="00296646">
        <w:rPr>
          <w:b/>
          <w:bCs/>
          <w:lang w:val="en-US"/>
        </w:rPr>
        <w:t>Phoenix</w:t>
      </w:r>
      <w:r w:rsidRPr="00296646">
        <w:rPr>
          <w:b/>
          <w:bCs/>
          <w:vertAlign w:val="superscript"/>
          <w:lang w:val="en-US"/>
        </w:rPr>
        <w:t xml:space="preserve">4 </w:t>
      </w:r>
      <w:r w:rsidR="0071191F" w:rsidRPr="00296646">
        <w:rPr>
          <w:b/>
          <w:bCs/>
          <w:lang w:val="en-US"/>
        </w:rPr>
        <w:t>(67%):</w:t>
      </w:r>
      <w:r w:rsidR="0071191F" w:rsidRPr="0071191F">
        <w:rPr>
          <w:lang w:val="en-US"/>
        </w:rPr>
        <w:t xml:space="preserve"> Sufficiently high probability (67%) of having at least 4 functional cores. These chips are less powerful but are in demand for budget solutions.</w:t>
      </w:r>
    </w:p>
    <w:p w14:paraId="5A512A13" w14:textId="4663A7CB" w:rsidR="0071191F" w:rsidRPr="0071191F" w:rsidRDefault="00296646" w:rsidP="0071191F">
      <w:pPr>
        <w:rPr>
          <w:lang w:val="en-US"/>
        </w:rPr>
      </w:pPr>
      <w:r w:rsidRPr="00296646">
        <w:rPr>
          <w:b/>
          <w:bCs/>
          <w:lang w:val="en-US"/>
        </w:rPr>
        <w:t>Phoenix</w:t>
      </w:r>
      <w:r w:rsidRPr="00296646">
        <w:rPr>
          <w:b/>
          <w:bCs/>
          <w:vertAlign w:val="superscript"/>
          <w:lang w:val="en-US"/>
        </w:rPr>
        <w:t>2</w:t>
      </w:r>
      <w:r w:rsidRPr="00296646">
        <w:rPr>
          <w:b/>
          <w:bCs/>
          <w:lang w:val="en-US"/>
        </w:rPr>
        <w:t xml:space="preserve"> </w:t>
      </w:r>
      <w:r w:rsidR="0071191F" w:rsidRPr="00296646">
        <w:rPr>
          <w:b/>
          <w:bCs/>
          <w:lang w:val="en-US"/>
        </w:rPr>
        <w:t>(0.15%):</w:t>
      </w:r>
      <w:r w:rsidR="0071191F" w:rsidRPr="0071191F">
        <w:rPr>
          <w:lang w:val="en-US"/>
        </w:rPr>
        <w:t xml:space="preserve"> Very low probability of appearance. Producing such chips is not cost-effective.</w:t>
      </w:r>
    </w:p>
    <w:p w14:paraId="0B4D6B55" w14:textId="5E3C5A90" w:rsidR="0071191F" w:rsidRPr="00EA354D" w:rsidRDefault="00296646" w:rsidP="0071191F">
      <w:pPr>
        <w:rPr>
          <w:lang w:val="en-US"/>
        </w:rPr>
      </w:pPr>
      <w:r w:rsidRPr="00296646">
        <w:rPr>
          <w:b/>
          <w:bCs/>
          <w:lang w:val="en-US"/>
        </w:rPr>
        <w:t>Phoenix</w:t>
      </w:r>
      <w:r w:rsidRPr="00296646">
        <w:rPr>
          <w:b/>
          <w:bCs/>
          <w:vertAlign w:val="superscript"/>
          <w:lang w:val="en-US"/>
        </w:rPr>
        <w:t xml:space="preserve">1 </w:t>
      </w:r>
      <w:r w:rsidR="0071191F" w:rsidRPr="00296646">
        <w:rPr>
          <w:b/>
          <w:bCs/>
          <w:lang w:val="en-US"/>
        </w:rPr>
        <w:t>(0.000437%):</w:t>
      </w:r>
      <w:r w:rsidR="0071191F" w:rsidRPr="0071191F">
        <w:rPr>
          <w:lang w:val="en-US"/>
        </w:rPr>
        <w:t xml:space="preserve"> Nearly zero probability of having only one functional core. Manufacturing such chips definitely makes no sense.</w:t>
      </w:r>
      <w:r w:rsidR="0071191F" w:rsidRPr="00EE020B">
        <w:rPr>
          <w:lang w:val="en-US"/>
        </w:rPr>
        <w:br/>
      </w:r>
      <w:r w:rsidR="0071191F" w:rsidRPr="00EE020B">
        <w:rPr>
          <w:lang w:val="en-US"/>
        </w:rPr>
        <w:br/>
      </w:r>
      <w:r w:rsidR="0071191F" w:rsidRPr="00296646">
        <w:rPr>
          <w:b/>
          <w:bCs/>
          <w:lang w:val="en-US"/>
        </w:rPr>
        <w:t>Conclusion:</w:t>
      </w:r>
      <w:r w:rsidR="0071191F" w:rsidRPr="0071191F">
        <w:rPr>
          <w:lang w:val="en-US"/>
        </w:rPr>
        <w:t xml:space="preserve"> Based on these results, it makes sense to focus on producing Phoenix 8 and Phoenix 4. Their probabilities of occurrence are sufficiently high, and they can cater to different customer segments: Phoenix 8 for high-performance systems and Phoenix 4 for less demanding systems.</w:t>
      </w:r>
    </w:p>
    <w:p w14:paraId="706A1BAC" w14:textId="1B9EED4C" w:rsidR="0071191F" w:rsidRPr="002C66FD" w:rsidRDefault="0071191F" w:rsidP="0071191F">
      <w:pPr>
        <w:rPr>
          <w:lang w:val="en-US"/>
        </w:rPr>
      </w:pPr>
      <w:r w:rsidRPr="0071191F">
        <w:rPr>
          <w:lang w:val="en-US"/>
        </w:rPr>
        <w:t>Producing Phoenix 2 and Phoenix 1 chips is not worthwhile, as their probabilities of occurrence are extremely low.</w:t>
      </w:r>
      <w:r w:rsidRPr="00EA354D">
        <w:rPr>
          <w:lang w:val="en-US"/>
        </w:rPr>
        <w:br/>
      </w:r>
      <w:r w:rsidRPr="00EA354D">
        <w:rPr>
          <w:lang w:val="en-US"/>
        </w:rPr>
        <w:br/>
      </w:r>
      <w:r w:rsidRPr="00296646">
        <w:rPr>
          <w:i/>
          <w:iCs/>
          <w:lang w:val="en-US"/>
        </w:rPr>
        <w:t>(</w:t>
      </w:r>
      <w:r w:rsidRPr="00296646">
        <w:rPr>
          <w:i/>
          <w:iCs/>
          <w:lang w:val="ru-RU"/>
        </w:rPr>
        <w:t>с</w:t>
      </w:r>
      <w:r w:rsidRPr="00296646">
        <w:rPr>
          <w:i/>
          <w:iCs/>
          <w:lang w:val="en-US"/>
        </w:rPr>
        <w:t>)</w:t>
      </w:r>
      <w:r w:rsidRPr="0071191F">
        <w:rPr>
          <w:lang w:val="en-US"/>
        </w:rPr>
        <w:t xml:space="preserve"> </w:t>
      </w:r>
      <w:r w:rsidR="00296646" w:rsidRPr="00296646">
        <w:rPr>
          <w:b/>
          <w:bCs/>
          <w:lang w:val="en-US"/>
        </w:rPr>
        <w:t>Phoenix</w:t>
      </w:r>
      <w:proofErr w:type="gramStart"/>
      <w:r w:rsidR="00296646" w:rsidRPr="00296646">
        <w:rPr>
          <w:b/>
          <w:bCs/>
          <w:vertAlign w:val="superscript"/>
          <w:lang w:val="en-US"/>
        </w:rPr>
        <w:t xml:space="preserve">8 </w:t>
      </w:r>
      <w:r w:rsidR="00296646">
        <w:rPr>
          <w:b/>
          <w:bCs/>
          <w:lang w:val="en-US"/>
        </w:rPr>
        <w:t>:</w:t>
      </w:r>
      <w:proofErr w:type="gramEnd"/>
      <w:r w:rsidR="00296646">
        <w:rPr>
          <w:b/>
          <w:bCs/>
          <w:lang w:val="en-US"/>
        </w:rPr>
        <w:t xml:space="preserve"> </w:t>
      </w:r>
      <w:r w:rsidR="002C66FD">
        <w:rPr>
          <w:lang w:val="en-US"/>
        </w:rPr>
        <w:t>Cost = 20</w:t>
      </w:r>
      <w:r w:rsidR="00296646">
        <w:rPr>
          <w:lang w:val="en-US"/>
        </w:rPr>
        <w:t>/</w:t>
      </w:r>
      <w:r w:rsidR="00296646" w:rsidRPr="009B4D40">
        <w:rPr>
          <w:lang w:val="en-US"/>
        </w:rPr>
        <w:t>0.3281</w:t>
      </w:r>
      <w:r w:rsidR="00296646">
        <w:rPr>
          <w:lang w:val="en-US"/>
        </w:rPr>
        <w:t xml:space="preserve"> </w:t>
      </w:r>
      <w:r w:rsidR="00296646" w:rsidRPr="00903212">
        <w:rPr>
          <w:lang w:val="en-US"/>
        </w:rPr>
        <w:t>≈</w:t>
      </w:r>
      <w:r w:rsidR="00296646">
        <w:rPr>
          <w:lang w:val="en-US"/>
        </w:rPr>
        <w:t xml:space="preserve"> 60.95 </w:t>
      </w:r>
      <w:r w:rsidR="002C66FD" w:rsidRPr="00296646">
        <w:rPr>
          <w:lang w:val="en-US"/>
        </w:rPr>
        <w:t>$</w:t>
      </w:r>
    </w:p>
    <w:p w14:paraId="31B49098" w14:textId="24DC45BC" w:rsidR="0071191F" w:rsidRPr="00296646" w:rsidRDefault="0071191F" w:rsidP="0071191F">
      <w:pPr>
        <w:rPr>
          <w:lang w:val="en-US"/>
        </w:rPr>
      </w:pPr>
      <w:r w:rsidRPr="00296646">
        <w:rPr>
          <w:b/>
          <w:bCs/>
          <w:lang w:val="en-US"/>
        </w:rPr>
        <w:t>Phoenix</w:t>
      </w:r>
      <w:r w:rsidR="00296646" w:rsidRPr="00296646">
        <w:rPr>
          <w:b/>
          <w:bCs/>
          <w:vertAlign w:val="superscript"/>
          <w:lang w:val="en-US"/>
        </w:rPr>
        <w:t>4</w:t>
      </w:r>
      <w:r w:rsidR="002C66FD" w:rsidRPr="00296646">
        <w:rPr>
          <w:b/>
          <w:bCs/>
          <w:lang w:val="en-US"/>
        </w:rPr>
        <w:t>:</w:t>
      </w:r>
      <w:r w:rsidR="002C66FD" w:rsidRPr="002C66FD">
        <w:rPr>
          <w:lang w:val="en-US"/>
        </w:rPr>
        <w:t xml:space="preserve"> </w:t>
      </w:r>
      <w:r w:rsidR="002C66FD">
        <w:rPr>
          <w:lang w:val="en-US"/>
        </w:rPr>
        <w:t xml:space="preserve">Cost = 20/0.67 </w:t>
      </w:r>
      <w:r w:rsidR="002C66FD" w:rsidRPr="00903212">
        <w:rPr>
          <w:lang w:val="en-US"/>
        </w:rPr>
        <w:t>≈</w:t>
      </w:r>
      <w:r w:rsidR="002C66FD">
        <w:rPr>
          <w:lang w:val="en-US"/>
        </w:rPr>
        <w:t xml:space="preserve"> 29,85</w:t>
      </w:r>
      <w:r w:rsidR="002C66FD" w:rsidRPr="00296646">
        <w:rPr>
          <w:lang w:val="en-US"/>
        </w:rPr>
        <w:t>$</w:t>
      </w:r>
    </w:p>
    <w:p w14:paraId="771BDB7A" w14:textId="55889D54" w:rsidR="0071191F" w:rsidRPr="00296646" w:rsidRDefault="00296646" w:rsidP="0071191F">
      <w:pPr>
        <w:rPr>
          <w:lang w:val="en-US"/>
        </w:rPr>
      </w:pPr>
      <w:r w:rsidRPr="00296646">
        <w:rPr>
          <w:b/>
          <w:bCs/>
          <w:lang w:val="en-US"/>
        </w:rPr>
        <w:t>Phoenix</w:t>
      </w:r>
      <w:r w:rsidRPr="00296646">
        <w:rPr>
          <w:b/>
          <w:bCs/>
          <w:vertAlign w:val="superscript"/>
          <w:lang w:val="en-US"/>
        </w:rPr>
        <w:t>2</w:t>
      </w:r>
      <w:r w:rsidR="002C66FD" w:rsidRPr="00296646">
        <w:rPr>
          <w:b/>
          <w:bCs/>
          <w:lang w:val="en-US"/>
        </w:rPr>
        <w:t>:</w:t>
      </w:r>
      <w:r w:rsidR="002C66FD" w:rsidRPr="002C66FD">
        <w:rPr>
          <w:lang w:val="en-US"/>
        </w:rPr>
        <w:t xml:space="preserve"> </w:t>
      </w:r>
      <w:r w:rsidR="002C66FD">
        <w:rPr>
          <w:lang w:val="en-US"/>
        </w:rPr>
        <w:t>Cost = 20/</w:t>
      </w:r>
      <w:r w:rsidR="002C66FD" w:rsidRPr="0071191F">
        <w:rPr>
          <w:lang w:val="en-US"/>
        </w:rPr>
        <w:t>0</w:t>
      </w:r>
      <w:r w:rsidR="002C66FD">
        <w:rPr>
          <w:lang w:val="en-US"/>
        </w:rPr>
        <w:t>.</w:t>
      </w:r>
      <w:r w:rsidR="002C66FD" w:rsidRPr="0071191F">
        <w:rPr>
          <w:lang w:val="en-US"/>
        </w:rPr>
        <w:t>0015</w:t>
      </w:r>
      <w:r w:rsidR="002C66FD">
        <w:rPr>
          <w:lang w:val="en-US"/>
        </w:rPr>
        <w:t xml:space="preserve"> </w:t>
      </w:r>
      <w:r w:rsidR="002C66FD" w:rsidRPr="00903212">
        <w:rPr>
          <w:lang w:val="en-US"/>
        </w:rPr>
        <w:t>≈</w:t>
      </w:r>
      <w:r w:rsidR="002C66FD">
        <w:rPr>
          <w:lang w:val="en-US"/>
        </w:rPr>
        <w:t xml:space="preserve"> 13334</w:t>
      </w:r>
      <w:r w:rsidR="002C66FD" w:rsidRPr="00296646">
        <w:rPr>
          <w:lang w:val="en-US"/>
        </w:rPr>
        <w:t>$</w:t>
      </w:r>
    </w:p>
    <w:p w14:paraId="2FE8F882" w14:textId="3E29CF53" w:rsidR="00902A50" w:rsidRPr="00902A50" w:rsidRDefault="00296646" w:rsidP="0071191F">
      <w:pPr>
        <w:rPr>
          <w:lang w:val="en-US"/>
        </w:rPr>
      </w:pPr>
      <w:r w:rsidRPr="00296646">
        <w:rPr>
          <w:b/>
          <w:bCs/>
          <w:lang w:val="en-US"/>
        </w:rPr>
        <w:t>Phoenix</w:t>
      </w:r>
      <w:r w:rsidRPr="00296646">
        <w:rPr>
          <w:b/>
          <w:bCs/>
          <w:vertAlign w:val="superscript"/>
          <w:lang w:val="en-US"/>
        </w:rPr>
        <w:t>1</w:t>
      </w:r>
      <w:r w:rsidR="002C66FD" w:rsidRPr="00296646">
        <w:rPr>
          <w:b/>
          <w:bCs/>
          <w:lang w:val="en-US"/>
        </w:rPr>
        <w:t>:</w:t>
      </w:r>
      <w:r w:rsidR="002C66FD" w:rsidRPr="002C66FD">
        <w:rPr>
          <w:lang w:val="en-US"/>
        </w:rPr>
        <w:t xml:space="preserve"> </w:t>
      </w:r>
      <w:r w:rsidR="002C66FD">
        <w:rPr>
          <w:lang w:val="en-US"/>
        </w:rPr>
        <w:t>Cost = 20/</w:t>
      </w:r>
      <w:r w:rsidR="002C66FD" w:rsidRPr="0071191F">
        <w:rPr>
          <w:rFonts w:eastAsiaTheme="minorEastAsia"/>
          <w:lang w:val="en-US"/>
        </w:rPr>
        <w:t>4</w:t>
      </w:r>
      <w:r w:rsidR="002C66FD">
        <w:rPr>
          <w:rFonts w:eastAsiaTheme="minorEastAsia"/>
          <w:lang w:val="en-US"/>
        </w:rPr>
        <w:t>.</w:t>
      </w:r>
      <w:r w:rsidR="002C66FD" w:rsidRPr="0071191F">
        <w:rPr>
          <w:rFonts w:eastAsiaTheme="minorEastAsia"/>
          <w:lang w:val="en-US"/>
        </w:rPr>
        <w:t>37×10</w:t>
      </w:r>
      <w:r w:rsidR="002C66FD">
        <w:rPr>
          <w:rFonts w:eastAsiaTheme="minorEastAsia"/>
          <w:vertAlign w:val="superscript"/>
          <w:lang w:val="en-US"/>
        </w:rPr>
        <w:t>-6</w:t>
      </w:r>
      <w:r w:rsidR="002C66FD">
        <w:rPr>
          <w:rFonts w:eastAsiaTheme="minorEastAsia"/>
          <w:lang w:val="en-US"/>
        </w:rPr>
        <w:t xml:space="preserve"> </w:t>
      </w:r>
      <w:r w:rsidR="002C66FD" w:rsidRPr="00903212">
        <w:rPr>
          <w:lang w:val="en-US"/>
        </w:rPr>
        <w:t>≈</w:t>
      </w:r>
      <w:r w:rsidR="002C66FD">
        <w:rPr>
          <w:rFonts w:eastAsiaTheme="minorEastAsia"/>
          <w:lang w:val="en-US"/>
        </w:rPr>
        <w:t xml:space="preserve"> 4.5766</w:t>
      </w:r>
      <w:r w:rsidR="002C66FD" w:rsidRPr="0071191F">
        <w:rPr>
          <w:rFonts w:eastAsiaTheme="minorEastAsia"/>
          <w:lang w:val="en-US"/>
        </w:rPr>
        <w:t>×10</w:t>
      </w:r>
      <w:r w:rsidR="002C66FD">
        <w:rPr>
          <w:rFonts w:eastAsiaTheme="minorEastAsia"/>
          <w:vertAlign w:val="superscript"/>
          <w:lang w:val="en-US"/>
        </w:rPr>
        <w:t>-6</w:t>
      </w:r>
      <w:r w:rsidR="002C66FD" w:rsidRPr="00296646">
        <w:rPr>
          <w:rFonts w:cstheme="minorHAnsi"/>
          <w:color w:val="040C28"/>
          <w:lang w:val="en-US"/>
        </w:rPr>
        <w:t>$</w:t>
      </w:r>
      <w:r w:rsidRPr="00296646">
        <w:rPr>
          <w:rFonts w:cstheme="minorHAnsi"/>
          <w:color w:val="040C28"/>
          <w:lang w:val="en-US"/>
        </w:rPr>
        <w:br/>
      </w:r>
      <w:r w:rsidRPr="00296646">
        <w:rPr>
          <w:rFonts w:cstheme="minorHAnsi"/>
          <w:color w:val="040C28"/>
          <w:lang w:val="en-US"/>
        </w:rPr>
        <w:br/>
      </w:r>
      <w:r w:rsidRPr="00296646">
        <w:rPr>
          <w:rFonts w:cstheme="minorHAnsi"/>
          <w:i/>
          <w:iCs/>
          <w:color w:val="040C28"/>
          <w:lang w:val="en-US"/>
        </w:rPr>
        <w:t>(d)</w:t>
      </w:r>
      <w:r>
        <w:rPr>
          <w:rFonts w:cstheme="minorHAnsi"/>
          <w:i/>
          <w:iCs/>
          <w:color w:val="040C28"/>
          <w:lang w:val="en-US"/>
        </w:rPr>
        <w:t xml:space="preserve"> </w:t>
      </w:r>
      <w:r w:rsidRPr="00296646">
        <w:rPr>
          <w:b/>
          <w:bCs/>
          <w:lang w:val="en-US"/>
        </w:rPr>
        <w:t>Phoenix</w:t>
      </w:r>
      <w:r w:rsidRPr="00296646">
        <w:rPr>
          <w:b/>
          <w:bCs/>
          <w:vertAlign w:val="superscript"/>
          <w:lang w:val="en-US"/>
        </w:rPr>
        <w:t>4</w:t>
      </w:r>
      <w:r>
        <w:rPr>
          <w:b/>
          <w:bCs/>
          <w:vertAlign w:val="superscript"/>
          <w:lang w:val="en-US"/>
        </w:rPr>
        <w:t xml:space="preserve"> </w:t>
      </w:r>
      <w:r>
        <w:rPr>
          <w:lang w:val="en-US"/>
        </w:rPr>
        <w:t xml:space="preserve">/ </w:t>
      </w:r>
      <w:r w:rsidRPr="00296646">
        <w:rPr>
          <w:b/>
          <w:bCs/>
          <w:lang w:val="en-US"/>
        </w:rPr>
        <w:t>Phoenix</w:t>
      </w:r>
      <w:r w:rsidRPr="00296646">
        <w:rPr>
          <w:b/>
          <w:bCs/>
          <w:vertAlign w:val="superscript"/>
          <w:lang w:val="en-US"/>
        </w:rPr>
        <w:t>8</w:t>
      </w:r>
      <w:r>
        <w:rPr>
          <w:b/>
          <w:bCs/>
          <w:vertAlign w:val="superscript"/>
          <w:lang w:val="en-US"/>
        </w:rPr>
        <w:t xml:space="preserve"> </w:t>
      </w:r>
      <w:r>
        <w:rPr>
          <w:b/>
          <w:bCs/>
          <w:lang w:val="en-US"/>
        </w:rPr>
        <w:t xml:space="preserve">= </w:t>
      </w:r>
      <w:r w:rsidRPr="00296646">
        <w:rPr>
          <w:lang w:val="en-US"/>
        </w:rPr>
        <w:t>0.67 / 0.3281</w:t>
      </w:r>
      <w:r>
        <w:rPr>
          <w:lang w:val="en-US"/>
        </w:rPr>
        <w:t xml:space="preserve"> </w:t>
      </w:r>
      <w:r w:rsidRPr="00903212">
        <w:rPr>
          <w:lang w:val="en-US"/>
        </w:rPr>
        <w:t>≈</w:t>
      </w:r>
      <w:r>
        <w:rPr>
          <w:lang w:val="en-US"/>
        </w:rPr>
        <w:t xml:space="preserve"> 2.04</w:t>
      </w:r>
      <w:r w:rsidR="00902A50">
        <w:rPr>
          <w:lang w:val="en-US"/>
        </w:rPr>
        <w:br/>
        <w:t xml:space="preserve">Profit for </w:t>
      </w:r>
      <w:r w:rsidR="00902A50" w:rsidRPr="00296646">
        <w:rPr>
          <w:b/>
          <w:bCs/>
          <w:lang w:val="en-US"/>
        </w:rPr>
        <w:t>Phoenix</w:t>
      </w:r>
      <w:r w:rsidR="00902A50" w:rsidRPr="00296646">
        <w:rPr>
          <w:b/>
          <w:bCs/>
          <w:vertAlign w:val="superscript"/>
          <w:lang w:val="en-US"/>
        </w:rPr>
        <w:t>4</w:t>
      </w:r>
      <w:r w:rsidR="00902A50">
        <w:rPr>
          <w:b/>
          <w:bCs/>
          <w:vertAlign w:val="superscript"/>
          <w:lang w:val="en-US"/>
        </w:rPr>
        <w:t xml:space="preserve"> </w:t>
      </w:r>
      <w:r w:rsidR="00902A50" w:rsidRPr="00902A50">
        <w:rPr>
          <w:lang w:val="en-US"/>
        </w:rPr>
        <w:t xml:space="preserve">= 2.04 </w:t>
      </w:r>
      <w:r w:rsidR="00902A50" w:rsidRPr="00902A50">
        <w:rPr>
          <w:rFonts w:eastAsiaTheme="minorEastAsia"/>
          <w:lang w:val="en-US"/>
        </w:rPr>
        <w:t>× 25 = 51</w:t>
      </w:r>
      <w:r w:rsidR="00902A50" w:rsidRPr="00902A50">
        <w:rPr>
          <w:rFonts w:cstheme="minorHAnsi"/>
          <w:color w:val="040C28"/>
          <w:lang w:val="en-US"/>
        </w:rPr>
        <w:t>$</w:t>
      </w:r>
    </w:p>
    <w:p w14:paraId="35BAB312" w14:textId="1B130528" w:rsidR="00902A50" w:rsidRPr="0040382F" w:rsidRDefault="00902A50" w:rsidP="00902A50">
      <w:pPr>
        <w:pStyle w:val="a5"/>
        <w:numPr>
          <w:ilvl w:val="0"/>
          <w:numId w:val="1"/>
        </w:numPr>
        <w:rPr>
          <w:lang w:val="en-US"/>
        </w:rPr>
      </w:pPr>
      <w:r w:rsidRPr="0040382F">
        <w:rPr>
          <w:lang w:val="en-US"/>
        </w:rPr>
        <w:t>30 + 51 = 81</w:t>
      </w:r>
      <w:r w:rsidR="00623882" w:rsidRPr="00902A50">
        <w:rPr>
          <w:rFonts w:cstheme="minorHAnsi"/>
          <w:color w:val="040C28"/>
          <w:lang w:val="en-US"/>
        </w:rPr>
        <w:t>$</w:t>
      </w:r>
    </w:p>
    <w:p w14:paraId="76C80440" w14:textId="0068065F" w:rsidR="0071191F" w:rsidRPr="0040382F" w:rsidRDefault="00902A50" w:rsidP="00902A50">
      <w:pPr>
        <w:pStyle w:val="a5"/>
        <w:numPr>
          <w:ilvl w:val="0"/>
          <w:numId w:val="1"/>
        </w:numPr>
        <w:rPr>
          <w:lang w:val="en-US"/>
        </w:rPr>
      </w:pPr>
      <w:r w:rsidRPr="0040382F">
        <w:rPr>
          <w:lang w:val="en-US"/>
        </w:rPr>
        <w:t xml:space="preserve">51 </w:t>
      </w:r>
      <w:r w:rsidRPr="0040382F">
        <w:rPr>
          <w:rFonts w:eastAsiaTheme="minorEastAsia"/>
          <w:lang w:val="en-US"/>
        </w:rPr>
        <w:t xml:space="preserve">× </w:t>
      </w:r>
      <w:r w:rsidRPr="0040382F">
        <w:rPr>
          <w:lang w:val="en-US"/>
        </w:rPr>
        <w:t xml:space="preserve">0.3281 </w:t>
      </w:r>
      <w:r w:rsidR="001954B1" w:rsidRPr="0040382F">
        <w:rPr>
          <w:lang w:val="en-US"/>
        </w:rPr>
        <w:t>≈ 16</w:t>
      </w:r>
      <w:r w:rsidR="00715D63">
        <w:rPr>
          <w:lang w:val="en-US"/>
        </w:rPr>
        <w:t>.</w:t>
      </w:r>
      <w:r w:rsidR="001954B1" w:rsidRPr="0040382F">
        <w:rPr>
          <w:lang w:val="en-US"/>
        </w:rPr>
        <w:t>7331</w:t>
      </w:r>
      <w:r w:rsidR="00554D2A" w:rsidRPr="00902A50">
        <w:rPr>
          <w:rFonts w:cstheme="minorHAnsi"/>
          <w:color w:val="040C28"/>
          <w:lang w:val="en-US"/>
        </w:rPr>
        <w:t>$</w:t>
      </w:r>
    </w:p>
    <w:p w14:paraId="0C9A68F1" w14:textId="1978FCBD" w:rsidR="0071191F" w:rsidRPr="0071191F" w:rsidRDefault="00715D63" w:rsidP="0071191F">
      <w:pPr>
        <w:rPr>
          <w:lang w:val="en-US"/>
        </w:rPr>
      </w:pPr>
      <w:r>
        <w:rPr>
          <w:lang w:val="en-US"/>
        </w:rPr>
        <w:t>81 + 16.7331 = 97.7331</w:t>
      </w:r>
      <w:r w:rsidR="00554D2A" w:rsidRPr="00902A50">
        <w:rPr>
          <w:rFonts w:cstheme="minorHAnsi"/>
          <w:color w:val="040C28"/>
          <w:lang w:val="en-US"/>
        </w:rPr>
        <w:t>$</w:t>
      </w:r>
    </w:p>
    <w:sectPr w:rsidR="0071191F" w:rsidRPr="00711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D2DC7"/>
    <w:multiLevelType w:val="hybridMultilevel"/>
    <w:tmpl w:val="BF465C36"/>
    <w:lvl w:ilvl="0" w:tplc="204EBF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67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22"/>
    <w:rsid w:val="00121AFB"/>
    <w:rsid w:val="0019266F"/>
    <w:rsid w:val="001954B1"/>
    <w:rsid w:val="0020632A"/>
    <w:rsid w:val="00286DAA"/>
    <w:rsid w:val="00296646"/>
    <w:rsid w:val="002C3F0C"/>
    <w:rsid w:val="002C66FD"/>
    <w:rsid w:val="003154EF"/>
    <w:rsid w:val="0040382F"/>
    <w:rsid w:val="0050562B"/>
    <w:rsid w:val="00554D2A"/>
    <w:rsid w:val="005F7A73"/>
    <w:rsid w:val="00623882"/>
    <w:rsid w:val="0071191F"/>
    <w:rsid w:val="00715D63"/>
    <w:rsid w:val="00721E22"/>
    <w:rsid w:val="007741F3"/>
    <w:rsid w:val="008B5BAE"/>
    <w:rsid w:val="00902A50"/>
    <w:rsid w:val="00903212"/>
    <w:rsid w:val="00993C3B"/>
    <w:rsid w:val="009B4D40"/>
    <w:rsid w:val="00EA354D"/>
    <w:rsid w:val="00EE020B"/>
    <w:rsid w:val="00FF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4CEF4"/>
  <w15:chartTrackingRefBased/>
  <w15:docId w15:val="{E264501F-D0E5-492F-B024-0006F763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1AFB"/>
    <w:rPr>
      <w:color w:val="666666"/>
    </w:rPr>
  </w:style>
  <w:style w:type="paragraph" w:styleId="a4">
    <w:name w:val="Normal (Web)"/>
    <w:basedOn w:val="a"/>
    <w:uiPriority w:val="99"/>
    <w:semiHidden/>
    <w:unhideWhenUsed/>
    <w:rsid w:val="0071191F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02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9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E5F713ED8B14D4396D16265B509EE73" ma:contentTypeVersion="14" ma:contentTypeDescription="Создание документа." ma:contentTypeScope="" ma:versionID="d1bc811a09605e4637ffb414e54c9daa">
  <xsd:schema xmlns:xsd="http://www.w3.org/2001/XMLSchema" xmlns:xs="http://www.w3.org/2001/XMLSchema" xmlns:p="http://schemas.microsoft.com/office/2006/metadata/properties" xmlns:ns3="8fcac951-c519-4ac6-bd89-e5352741c09f" xmlns:ns4="37eeeb3c-0613-4c76-a3e6-0d484bb27f43" targetNamespace="http://schemas.microsoft.com/office/2006/metadata/properties" ma:root="true" ma:fieldsID="6e7da81bff418b8a7c7f6089dfffae88" ns3:_="" ns4:_="">
    <xsd:import namespace="8fcac951-c519-4ac6-bd89-e5352741c09f"/>
    <xsd:import namespace="37eeeb3c-0613-4c76-a3e6-0d484bb27f4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ac951-c519-4ac6-bd89-e5352741c09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eeb3c-0613-4c76-a3e6-0d484bb27f4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cac951-c519-4ac6-bd89-e5352741c09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78EE2-99CE-464A-9023-2A52CC9ECD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ac951-c519-4ac6-bd89-e5352741c09f"/>
    <ds:schemaRef ds:uri="37eeeb3c-0613-4c76-a3e6-0d484bb27f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E6BB2C-68AF-4548-98A9-70AA87A456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4C454C-3983-4790-A03D-13E4F7D3666E}">
  <ds:schemaRefs>
    <ds:schemaRef ds:uri="http://schemas.microsoft.com/office/2006/metadata/properties"/>
    <ds:schemaRef ds:uri="http://schemas.microsoft.com/office/infopath/2007/PartnerControls"/>
    <ds:schemaRef ds:uri="8fcac951-c519-4ac6-bd89-e5352741c09f"/>
  </ds:schemaRefs>
</ds:datastoreItem>
</file>

<file path=customXml/itemProps4.xml><?xml version="1.0" encoding="utf-8"?>
<ds:datastoreItem xmlns:ds="http://schemas.openxmlformats.org/officeDocument/2006/customXml" ds:itemID="{91A8B9F8-89EB-49A5-99B0-D8D83993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Alikhan Amangeldiyev</dc:creator>
  <cp:keywords/>
  <dc:description/>
  <cp:lastModifiedBy>Alikhan Amangeldiyev</cp:lastModifiedBy>
  <cp:revision>2</cp:revision>
  <dcterms:created xsi:type="dcterms:W3CDTF">2024-09-21T16:42:00Z</dcterms:created>
  <dcterms:modified xsi:type="dcterms:W3CDTF">2024-09-21T16:42:00Z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0x010100AE5F713ED8B14D4396D16265B509EE73</vt:lpwstr>
  </property>
</Properties>
</file>