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A1A2E"/>
          <w:sz w:val="96"/>
          <w:szCs w:val="96"/>
        </w:rPr>
        <w:t xml:space="preserve">RAND</w:t>
      </w:r>
    </w:p>
    <w:p>
      <w:pPr>
        <w:spacing w:after="60" w:before="0"/>
        <w:jc w:val="center"/>
      </w:pPr>
      <w:r>
        <w:rPr>
          <w:rFonts w:ascii="Arial" w:cs="Arial" w:eastAsia="Arial" w:hAnsi="Arial"/>
          <w:color w:val="C9A84C"/>
          <w:sz w:val="32"/>
          <w:szCs w:val="32"/>
        </w:rPr>
        <w:t xml:space="preserve">Game Design Document</w:t>
      </w:r>
    </w:p>
    <w:p>
      <w:pPr>
        <w:spacing w:after="60" w:before="0"/>
        <w:jc w:val="center"/>
      </w:pPr>
      <w:r>
        <w:rPr>
          <w:rFonts w:ascii="Arial" w:cs="Arial" w:eastAsia="Arial" w:hAnsi="Arial"/>
          <w:i/>
          <w:iCs/>
          <w:color w:val="555555"/>
          <w:sz w:val="24"/>
          <w:szCs w:val="24"/>
        </w:rPr>
        <w:t xml:space="preserve">An Open-World Crime RPG set in Johannesburg &amp; Pretoria</w:t>
      </w:r>
    </w:p>
    <w:p>
      <w:pPr>
        <w:spacing w:after="800" w:before="200"/>
        <w:jc w:val="center"/>
      </w:pPr>
      <w:r>
        <w:rPr>
          <w:rFonts w:ascii="Arial" w:cs="Arial" w:eastAsia="Arial" w:hAnsi="Arial"/>
          <w:color w:val="888888"/>
          <w:sz w:val="22"/>
          <w:szCs w:val="22"/>
        </w:rPr>
        <w:t xml:space="preserve">Fortitudo Studio  |  Version 1.0  |  2026</w:t>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1. Project Overview</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Field</w:t>
            </w:r>
          </w:p>
        </w:tc>
        <w:tc>
          <w:tcPr>
            <w:tcW w:type="dxa" w:w="6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Project Title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Genre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Open-World Crime RPG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Engine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Unreal Engine 5.4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Platform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PC (Windows) — Console TBD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Developer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Fortitudo Studio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Target Rating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18+ (Mature)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Setting</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Johannesburg CBD &amp; Pretoria, South Africa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Tone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Gritty realism — GTA IV weight, Ozark tension, Yizo Yizo authenticity</w:t>
            </w:r>
          </w:p>
        </w:tc>
      </w:tr>
    </w:tbl>
    <w:p>
      <w:pPr>
        <w:spacing w:after="100" w:before="100"/>
      </w:pPr>
      <w:r>
        <w:t xml:space="preserve"/>
      </w:r>
    </w:p>
    <w:p>
      <w:pPr>
        <w:spacing w:after="80" w:before="80"/>
      </w:pPr>
      <w:r>
        <w:rPr>
          <w:rFonts w:ascii="Arial" w:cs="Arial" w:eastAsia="Arial" w:hAnsi="Arial"/>
          <w:color w:val="222222"/>
          <w:sz w:val="22"/>
          <w:szCs w:val="22"/>
        </w:rPr>
        <w:t xml:space="preserve">RAND is a single-player open-world crime RPG set across Johannesburg CBD and Pretoria. The player controls André Venter, a 38-year-old tenderspreneur who starts with a legitimate consulting firm and descends — by choice — into one of the most complex criminal ecosystems in the world. There are no moral guardrails. Every decision is a business decision.</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2. Protagonist</w:t>
      </w:r>
    </w:p>
    <w:p>
      <w:pPr>
        <w:pStyle w:val="Heading2"/>
        <w:spacing w:after="150" w:before="300"/>
      </w:pPr>
      <w:r>
        <w:rPr>
          <w:rFonts w:ascii="Arial" w:cs="Arial" w:eastAsia="Arial" w:hAnsi="Arial"/>
          <w:b/>
          <w:bCs/>
          <w:color w:val="C9A84C"/>
          <w:sz w:val="28"/>
          <w:szCs w:val="28"/>
        </w:rPr>
        <w:t xml:space="preserve">André Venter</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Attribute</w:t>
            </w:r>
          </w:p>
        </w:tc>
        <w:tc>
          <w:tcPr>
            <w:tcW w:type="dxa" w:w="6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Full Name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André Johannes Venter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Age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38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Ethnicity</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White Afrikaner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Background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Commercial property, then government procurement consulting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Motivation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Not revenge — dominance. He wants the city to run through him.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Flaw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Controlled, calculating, but capable of catastrophic overreach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Vehicle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BMW 7 Series (start) → escalates with wealth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Base of Operations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Marshalltown office, Joburg CBD</w:t>
            </w:r>
          </w:p>
        </w:tc>
      </w:tr>
    </w:tbl>
    <w:p>
      <w:pPr>
        <w:spacing w:after="100" w:before="100"/>
      </w:pPr>
      <w:r>
        <w:t xml:space="preserve"/>
      </w:r>
    </w:p>
    <w:p>
      <w:pPr>
        <w:pStyle w:val="Heading3"/>
        <w:spacing w:after="100" w:before="200"/>
      </w:pPr>
      <w:r>
        <w:rPr>
          <w:rFonts w:ascii="Arial" w:cs="Arial" w:eastAsia="Arial" w:hAnsi="Arial"/>
          <w:b/>
          <w:bCs/>
          <w:color w:val="2E4057"/>
          <w:sz w:val="24"/>
          <w:szCs w:val="24"/>
        </w:rPr>
        <w:t xml:space="preserve">Backstory</w:t>
      </w:r>
    </w:p>
    <w:p>
      <w:pPr>
        <w:spacing w:after="80" w:before="80"/>
      </w:pPr>
      <w:r>
        <w:rPr>
          <w:rFonts w:ascii="Arial" w:cs="Arial" w:eastAsia="Arial" w:hAnsi="Arial"/>
          <w:color w:val="222222"/>
          <w:sz w:val="22"/>
          <w:szCs w:val="22"/>
        </w:rPr>
        <w:t xml:space="preserve">André built a legitimate property portfolio in Sandton through his 20s. A BEE tender dispute — one he believes was rigged — cost him everything in his early 30s. He rebuilt from scratch in the CBD, this time with no illusions about how the system actually works. He is not angry. He is precise. He does not want to burn the system down. He wants to own it.</w:t>
      </w:r>
    </w:p>
    <w:p>
      <w:pPr>
        <w:spacing w:after="100" w:before="100"/>
      </w:pPr>
      <w:r>
        <w:t xml:space="preserve"/>
      </w:r>
    </w:p>
    <w:p>
      <w:pPr>
        <w:pStyle w:val="Heading3"/>
        <w:spacing w:after="100" w:before="200"/>
      </w:pPr>
      <w:r>
        <w:rPr>
          <w:rFonts w:ascii="Arial" w:cs="Arial" w:eastAsia="Arial" w:hAnsi="Arial"/>
          <w:b/>
          <w:bCs/>
          <w:color w:val="2E4057"/>
          <w:sz w:val="24"/>
          <w:szCs w:val="24"/>
        </w:rPr>
        <w:t xml:space="preserve">Character Arc</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Stage</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Status</w:t>
            </w:r>
          </w:p>
        </w:tc>
        <w:tc>
          <w:tcPr>
            <w:tcW w:type="dxa" w:w="4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What Changes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1 — Consultant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Legitimate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Learning the system, building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2 — Player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Grey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First corrupt tender, first real money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3 — Operator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Criminal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Multiple income streams, enforcer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4 — Untouchable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Deeply Criminal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Owns officials, lawyers, media contacts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5 — The City Is Yours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State Capture Level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Or it destroys you — player chooses the ending</w:t>
            </w:r>
          </w:p>
        </w:tc>
      </w:tr>
    </w:tbl>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3. World Design</w:t>
      </w:r>
    </w:p>
    <w:p>
      <w:pPr>
        <w:pStyle w:val="Heading2"/>
        <w:spacing w:after="150" w:before="300"/>
      </w:pPr>
      <w:r>
        <w:rPr>
          <w:rFonts w:ascii="Arial" w:cs="Arial" w:eastAsia="Arial" w:hAnsi="Arial"/>
          <w:b/>
          <w:bCs/>
          <w:color w:val="C9A84C"/>
          <w:sz w:val="28"/>
          <w:szCs w:val="28"/>
        </w:rPr>
        <w:t xml:space="preserve">Johannesburg CBD</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District</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Character</w:t>
            </w:r>
          </w:p>
        </w:tc>
        <w:tc>
          <w:tcPr>
            <w:tcW w:type="dxa" w:w="3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Key Activities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Marshalltown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Financial district, banks, law firms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Legitimate office base, money laundering via finance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Newtown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Arts and culture precinct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Hospitality front, event-based laundering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Park Station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Transport hub, taxi ranks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Smuggling gateway, cross-city logistics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Hillbrow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Dense, vice-heavy, Nigerian networks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Drug trade, prostitution, tenement properties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Maboneng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Gentrification zone, creative economy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Property plays, restaurant fronts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Braamfontein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Student area, Constitutional Court nearby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Recruitment, legal connections, small-scale distribution</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Pretoria</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District</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Character</w:t>
            </w:r>
          </w:p>
        </w:tc>
        <w:tc>
          <w:tcPr>
            <w:tcW w:type="dxa" w:w="3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Key Activities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Pretoria CBD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Government departments, Union Buildings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SCM officials, tender adjudication committees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Arcadia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Embassies, diplomatic quarter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Arms procurement, international connections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Sunnyside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Student area, cheaper vice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Drug distribution, small enforcement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Hatfield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University corridor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Recruitment, academic front organisations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Centurion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Industrial, warehousing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Arms storage, logistics, chop shops</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The Corridor</w:t>
      </w:r>
    </w:p>
    <w:p>
      <w:pPr>
        <w:spacing w:after="80" w:before="80"/>
      </w:pPr>
      <w:r>
        <w:rPr>
          <w:rFonts w:ascii="Arial" w:cs="Arial" w:eastAsia="Arial" w:hAnsi="Arial"/>
          <w:color w:val="222222"/>
          <w:sz w:val="22"/>
          <w:szCs w:val="22"/>
        </w:rPr>
        <w:t xml:space="preserve">The N1/N14 highway between Joburg and Pretoria is not just a road — it is a strategic asset. Hijacking syndicates operate specific interchanges. Your logistics trucks move product along it. Police roadblocks can be bribed or avoided. Control the corridor and you control movement between the two cities.</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4. Business Systems</w:t>
      </w:r>
    </w:p>
    <w:p>
      <w:pPr>
        <w:pStyle w:val="Heading2"/>
        <w:spacing w:after="150" w:before="300"/>
      </w:pPr>
      <w:r>
        <w:rPr>
          <w:rFonts w:ascii="Arial" w:cs="Arial" w:eastAsia="Arial" w:hAnsi="Arial"/>
          <w:b/>
          <w:bCs/>
          <w:color w:val="C9A84C"/>
          <w:sz w:val="28"/>
          <w:szCs w:val="28"/>
        </w:rPr>
        <w:t xml:space="preserve">Starting Business: Venter Consulting &amp; Procurement (VCP)</w:t>
      </w:r>
    </w:p>
    <w:p>
      <w:pPr>
        <w:spacing w:after="80" w:before="80"/>
      </w:pPr>
      <w:r>
        <w:rPr>
          <w:rFonts w:ascii="Arial" w:cs="Arial" w:eastAsia="Arial" w:hAnsi="Arial"/>
          <w:color w:val="222222"/>
          <w:sz w:val="22"/>
          <w:szCs w:val="22"/>
        </w:rPr>
        <w:t xml:space="preserve">André's entry point. A legitimate government tender consulting firm operating from a modest Marshalltown office. Low income, high connections. This is where everything begins.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20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Stage</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What You're Doing</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Income Level</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Risk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Legitimate Consultant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Genuine bid preparation for SMMEs, 8% facilitation fee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Spec Writing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Writing tender specs that only your preferred client can meet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Fronting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BEE-compliant shells over non-qualifying operations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Medium-High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SCM Corruption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Bribing Supply Chain Management officials directly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High — Hawks territory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State Capture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Owning officials, not bribing them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Extreme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Catastrophic if exposed</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Full Business Portfolio</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60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Tier</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Business Type</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Legal Status</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Max Potential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1 — Legitimate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Property acquisition &amp; rental income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Steady passive income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1 — Legitimate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Venter Protection Services (security 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Legal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Enforcement front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1 — Legitimate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Import/Export logistics firm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Smuggling pipeline 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2 — Grey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Tender manipulation &amp; spec rigging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Illegal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Government contract millions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2 — Grey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Off-books enforcement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Illegal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Territory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2 — Grey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Smuggling through logistics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Illegal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High-value goods movement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3 — Black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Protection rackets (district-by-district)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Criminal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Consistent street income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3 — Black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Arms pipeline (Moz → Joburg → clients)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Criminal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Highest single-deal value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3 — Black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Narcotics via hospitality venues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Criminal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Volume-based income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3 — Black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Money laundering through property 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Criminal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Cleans all other income</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Tender System Mechanics</w:t>
      </w:r>
    </w:p>
    <w:p>
      <w:pPr>
        <w:pStyle w:val="ListParagraph"/>
        <w:numPr>
          <w:ilvl w:val="0"/>
          <w:numId w:val="2"/>
        </w:numPr>
        <w:spacing w:after="60" w:before="60"/>
      </w:pPr>
      <w:r>
        <w:rPr>
          <w:rFonts w:ascii="Arial" w:cs="Arial" w:eastAsia="Arial" w:hAnsi="Arial"/>
          <w:color w:val="222222"/>
          <w:sz w:val="22"/>
          <w:szCs w:val="22"/>
        </w:rPr>
        <w:t xml:space="preserve">CIDB grading system — you need correct grades to bid certain contract values</w:t>
      </w:r>
    </w:p>
    <w:p>
      <w:pPr>
        <w:pStyle w:val="ListParagraph"/>
        <w:numPr>
          <w:ilvl w:val="0"/>
          <w:numId w:val="2"/>
        </w:numPr>
        <w:spacing w:after="60" w:before="60"/>
      </w:pPr>
      <w:r>
        <w:rPr>
          <w:rFonts w:ascii="Arial" w:cs="Arial" w:eastAsia="Arial" w:hAnsi="Arial"/>
          <w:color w:val="222222"/>
          <w:sz w:val="22"/>
          <w:szCs w:val="22"/>
        </w:rPr>
        <w:t xml:space="preserve">Preferential procurement points — BEE scorecard affects tender eligibility</w:t>
      </w:r>
    </w:p>
    <w:p>
      <w:pPr>
        <w:pStyle w:val="ListParagraph"/>
        <w:numPr>
          <w:ilvl w:val="0"/>
          <w:numId w:val="2"/>
        </w:numPr>
        <w:spacing w:after="60" w:before="60"/>
      </w:pPr>
      <w:r>
        <w:rPr>
          <w:rFonts w:ascii="Arial" w:cs="Arial" w:eastAsia="Arial" w:hAnsi="Arial"/>
          <w:color w:val="222222"/>
          <w:sz w:val="22"/>
          <w:szCs w:val="22"/>
        </w:rPr>
        <w:t xml:space="preserve">SCM officials are recurring characters with relationship scores</w:t>
      </w:r>
    </w:p>
    <w:p>
      <w:pPr>
        <w:pStyle w:val="ListParagraph"/>
        <w:numPr>
          <w:ilvl w:val="0"/>
          <w:numId w:val="2"/>
        </w:numPr>
        <w:spacing w:after="60" w:before="60"/>
      </w:pPr>
      <w:r>
        <w:rPr>
          <w:rFonts w:ascii="Arial" w:cs="Arial" w:eastAsia="Arial" w:hAnsi="Arial"/>
          <w:color w:val="222222"/>
          <w:sz w:val="22"/>
          <w:szCs w:val="22"/>
        </w:rPr>
        <w:t xml:space="preserve">National Treasury database — get blacklisted if caught, need fronts to re-enter</w:t>
      </w:r>
    </w:p>
    <w:p>
      <w:pPr>
        <w:pStyle w:val="ListParagraph"/>
        <w:numPr>
          <w:ilvl w:val="0"/>
          <w:numId w:val="2"/>
        </w:numPr>
        <w:spacing w:after="60" w:before="60"/>
      </w:pPr>
      <w:r>
        <w:rPr>
          <w:rFonts w:ascii="Arial" w:cs="Arial" w:eastAsia="Arial" w:hAnsi="Arial"/>
          <w:color w:val="222222"/>
          <w:sz w:val="22"/>
          <w:szCs w:val="22"/>
        </w:rPr>
        <w:t xml:space="preserve">Adjudication committees can be stacked with your people over time</w:t>
      </w:r>
    </w:p>
    <w:p>
      <w:pPr>
        <w:pStyle w:val="ListParagraph"/>
        <w:numPr>
          <w:ilvl w:val="0"/>
          <w:numId w:val="2"/>
        </w:numPr>
        <w:spacing w:after="60" w:before="60"/>
      </w:pPr>
      <w:r>
        <w:rPr>
          <w:rFonts w:ascii="Arial" w:cs="Arial" w:eastAsia="Arial" w:hAnsi="Arial"/>
          <w:color w:val="222222"/>
          <w:sz w:val="22"/>
          <w:szCs w:val="22"/>
        </w:rPr>
        <w:t xml:space="preserve">Whistle-blower mechanic — disgruntled officials can expose you to Hawks</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5. Crime Ecosystem</w:t>
      </w:r>
    </w:p>
    <w:p>
      <w:pPr>
        <w:pStyle w:val="Heading2"/>
        <w:spacing w:after="150" w:before="300"/>
      </w:pPr>
      <w:r>
        <w:rPr>
          <w:rFonts w:ascii="Arial" w:cs="Arial" w:eastAsia="Arial" w:hAnsi="Arial"/>
          <w:b/>
          <w:bCs/>
          <w:color w:val="C9A84C"/>
          <w:sz w:val="28"/>
          <w:szCs w:val="28"/>
        </w:rPr>
        <w:t xml:space="preserve">Organised Crime Factions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40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Faction</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Base</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Specialisation</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Relationship Potential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Nigerian Networks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Hillbrow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Drug trade, 419 fraud, money moving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Alliance or war — never neutral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Cape Flats 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Southern Joburg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Americans/Mongrels product moving north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Distribution partnership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Zim/Moz Networks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East Rand, Centurion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Cross-border smuggling, arms south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Supply chain partner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Eastern European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Sandton, hospitality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Money laundering, construction fronts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High-value financial partnership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Taxi Industry (SANTACO)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Park Station, all ranks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Parallel power, information network, route wars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Most dangerous — deeply embedded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Zama Zamas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Underground CBD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Illegal mining, gold smelting, armed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Can be hired or become enemies</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Street Level Crime</w:t>
      </w:r>
    </w:p>
    <w:p>
      <w:pPr>
        <w:pStyle w:val="ListParagraph"/>
        <w:numPr>
          <w:ilvl w:val="0"/>
          <w:numId w:val="2"/>
        </w:numPr>
        <w:spacing w:after="60" w:before="60"/>
      </w:pPr>
      <w:r>
        <w:rPr>
          <w:rFonts w:ascii="Arial" w:cs="Arial" w:eastAsia="Arial" w:hAnsi="Arial"/>
          <w:color w:val="222222"/>
          <w:sz w:val="22"/>
          <w:szCs w:val="22"/>
        </w:rPr>
        <w:t xml:space="preserve">Tsotsis — opportunistic, neighbourhood-based, low organisation</w:t>
      </w:r>
    </w:p>
    <w:p>
      <w:pPr>
        <w:pStyle w:val="ListParagraph"/>
        <w:numPr>
          <w:ilvl w:val="0"/>
          <w:numId w:val="2"/>
        </w:numPr>
        <w:spacing w:after="60" w:before="60"/>
      </w:pPr>
      <w:r>
        <w:rPr>
          <w:rFonts w:ascii="Arial" w:cs="Arial" w:eastAsia="Arial" w:hAnsi="Arial"/>
          <w:color w:val="222222"/>
          <w:sz w:val="22"/>
          <w:szCs w:val="22"/>
        </w:rPr>
        <w:t xml:space="preserve">Hijacking syndicates — specific car models, Intel-driven, chop shops in Industria and Germiston</w:t>
      </w:r>
    </w:p>
    <w:p>
      <w:pPr>
        <w:pStyle w:val="ListParagraph"/>
        <w:numPr>
          <w:ilvl w:val="0"/>
          <w:numId w:val="2"/>
        </w:numPr>
        <w:spacing w:after="60" w:before="60"/>
      </w:pPr>
      <w:r>
        <w:rPr>
          <w:rFonts w:ascii="Arial" w:cs="Arial" w:eastAsia="Arial" w:hAnsi="Arial"/>
          <w:color w:val="222222"/>
          <w:sz w:val="22"/>
          <w:szCs w:val="22"/>
        </w:rPr>
        <w:t xml:space="preserve">Nyaupe and khat distribution networks in CBD and Sunnyside</w:t>
      </w:r>
    </w:p>
    <w:p>
      <w:pPr>
        <w:pStyle w:val="ListParagraph"/>
        <w:numPr>
          <w:ilvl w:val="0"/>
          <w:numId w:val="2"/>
        </w:numPr>
        <w:spacing w:after="60" w:before="60"/>
      </w:pPr>
      <w:r>
        <w:rPr>
          <w:rFonts w:ascii="Arial" w:cs="Arial" w:eastAsia="Arial" w:hAnsi="Arial"/>
          <w:color w:val="222222"/>
          <w:sz w:val="22"/>
          <w:szCs w:val="22"/>
        </w:rPr>
        <w:t xml:space="preserve">Smash-and-grab crews operating N1/N14 offramps</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6. Law Enforcement &amp; Threat System</w:t>
      </w:r>
    </w:p>
    <w:p>
      <w:pPr>
        <w:pStyle w:val="Heading2"/>
        <w:spacing w:after="150" w:before="300"/>
      </w:pPr>
      <w:r>
        <w:rPr>
          <w:rFonts w:ascii="Arial" w:cs="Arial" w:eastAsia="Arial" w:hAnsi="Arial"/>
          <w:b/>
          <w:bCs/>
          <w:color w:val="C9A84C"/>
          <w:sz w:val="28"/>
          <w:szCs w:val="28"/>
        </w:rPr>
        <w:t xml:space="preserve">Three Independent Threat Tracks</w:t>
      </w:r>
    </w:p>
    <w:p>
      <w:pPr>
        <w:spacing w:after="80" w:before="80"/>
      </w:pPr>
      <w:r>
        <w:rPr>
          <w:rFonts w:ascii="Arial" w:cs="Arial" w:eastAsia="Arial" w:hAnsi="Arial"/>
          <w:color w:val="222222"/>
          <w:sz w:val="22"/>
          <w:szCs w:val="22"/>
        </w:rPr>
        <w:t xml:space="preserve">RAND does not use a simple wanted star system. There are three separate threat tracks that escalate independently and require different responses.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0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Agency</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Focus</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How to Neutralise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Escalation Trigger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SAPS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Street-level crime, visibility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Bribe, run, safe house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Public violence, robbery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Hawks (DPCI)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Corruption, organised crime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Lawyer, mole inside unit, evidence destruction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Financial crime, tender fraud exposure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NPA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Prosecution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Legal challenge delay, witness intimidation, political pressure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Hawks referral, arrest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Interpol 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International crime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Cannot bribe — must disappear or go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Arms dealing, trafficking routes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Rivals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Territory and business disputes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Negotiate, pay, or eliminate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Encroaching on faction territory</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SAPS Realism</w:t>
      </w:r>
    </w:p>
    <w:p>
      <w:pPr>
        <w:pStyle w:val="ListParagraph"/>
        <w:numPr>
          <w:ilvl w:val="0"/>
          <w:numId w:val="2"/>
        </w:numPr>
        <w:spacing w:after="60" w:before="60"/>
      </w:pPr>
      <w:r>
        <w:rPr>
          <w:rFonts w:ascii="Arial" w:cs="Arial" w:eastAsia="Arial" w:hAnsi="Arial"/>
          <w:color w:val="222222"/>
          <w:sz w:val="22"/>
          <w:szCs w:val="22"/>
        </w:rPr>
        <w:t xml:space="preserve">Response time varies drastically by district — Sandton vs Hillbrow</w:t>
      </w:r>
    </w:p>
    <w:p>
      <w:pPr>
        <w:pStyle w:val="ListParagraph"/>
        <w:numPr>
          <w:ilvl w:val="0"/>
          <w:numId w:val="2"/>
        </w:numPr>
        <w:spacing w:after="60" w:before="60"/>
      </w:pPr>
      <w:r>
        <w:rPr>
          <w:rFonts w:ascii="Arial" w:cs="Arial" w:eastAsia="Arial" w:hAnsi="Arial"/>
          <w:color w:val="222222"/>
          <w:sz w:val="22"/>
          <w:szCs w:val="22"/>
        </w:rPr>
        <w:t xml:space="preserve">Individual officers have corruption scores — most are buyable at some level</w:t>
      </w:r>
    </w:p>
    <w:p>
      <w:pPr>
        <w:pStyle w:val="ListParagraph"/>
        <w:numPr>
          <w:ilvl w:val="0"/>
          <w:numId w:val="2"/>
        </w:numPr>
        <w:spacing w:after="60" w:before="60"/>
      </w:pPr>
      <w:r>
        <w:rPr>
          <w:rFonts w:ascii="Arial" w:cs="Arial" w:eastAsia="Arial" w:hAnsi="Arial"/>
          <w:color w:val="222222"/>
          <w:sz w:val="22"/>
          <w:szCs w:val="22"/>
        </w:rPr>
        <w:t xml:space="preserve">Station commanders as recurring characters with price tags</w:t>
      </w:r>
    </w:p>
    <w:p>
      <w:pPr>
        <w:pStyle w:val="ListParagraph"/>
        <w:numPr>
          <w:ilvl w:val="0"/>
          <w:numId w:val="2"/>
        </w:numPr>
        <w:spacing w:after="60" w:before="60"/>
      </w:pPr>
      <w:r>
        <w:rPr>
          <w:rFonts w:ascii="Arial" w:cs="Arial" w:eastAsia="Arial" w:hAnsi="Arial"/>
          <w:color w:val="222222"/>
          <w:sz w:val="22"/>
          <w:szCs w:val="22"/>
        </w:rPr>
        <w:t xml:space="preserve">Private security (ADT, Fidelity, G4S) operating in parallel — can be hired or compromised</w:t>
      </w:r>
    </w:p>
    <w:p>
      <w:pPr>
        <w:pStyle w:val="ListParagraph"/>
        <w:numPr>
          <w:ilvl w:val="0"/>
          <w:numId w:val="2"/>
        </w:numPr>
        <w:spacing w:after="60" w:before="60"/>
      </w:pPr>
      <w:r>
        <w:rPr>
          <w:rFonts w:ascii="Arial" w:cs="Arial" w:eastAsia="Arial" w:hAnsi="Arial"/>
          <w:color w:val="222222"/>
          <w:sz w:val="22"/>
          <w:szCs w:val="22"/>
        </w:rPr>
        <w:t xml:space="preserve">Flying Squad responds to armed incidents — much harder to bribe on scene</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7. Authentic RSA Mechanics</w:t>
      </w:r>
    </w:p>
    <w:p>
      <w:pPr>
        <w:pStyle w:val="Heading2"/>
        <w:spacing w:after="150" w:before="300"/>
      </w:pPr>
      <w:r>
        <w:rPr>
          <w:rFonts w:ascii="Arial" w:cs="Arial" w:eastAsia="Arial" w:hAnsi="Arial"/>
          <w:b/>
          <w:bCs/>
          <w:color w:val="C9A84C"/>
          <w:sz w:val="28"/>
          <w:szCs w:val="28"/>
        </w:rPr>
        <w:t xml:space="preserve">Load Shedding</w:t>
      </w:r>
    </w:p>
    <w:p>
      <w:pPr>
        <w:spacing w:after="80" w:before="80"/>
      </w:pPr>
      <w:r>
        <w:rPr>
          <w:rFonts w:ascii="Arial" w:cs="Arial" w:eastAsia="Arial" w:hAnsi="Arial"/>
          <w:color w:val="222222"/>
          <w:sz w:val="22"/>
          <w:szCs w:val="22"/>
        </w:rPr>
        <w:t xml:space="preserve">Eskom's load shedding schedule is a live mechanic. During scheduled blackouts your operations are affected — security systems go down, communication windows open, certain businesses close. Generators cost money to install and maintain. Stage 4 and above creates chaos that can be exploited or becomes a liability depending on your infrastructure.</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Taxi Industry Power</w:t>
      </w:r>
    </w:p>
    <w:p>
      <w:pPr>
        <w:pStyle w:val="ListParagraph"/>
        <w:numPr>
          <w:ilvl w:val="0"/>
          <w:numId w:val="2"/>
        </w:numPr>
        <w:spacing w:after="60" w:before="60"/>
      </w:pPr>
      <w:r>
        <w:rPr>
          <w:rFonts w:ascii="Arial" w:cs="Arial" w:eastAsia="Arial" w:hAnsi="Arial"/>
          <w:color w:val="222222"/>
          <w:sz w:val="22"/>
          <w:szCs w:val="22"/>
        </w:rPr>
        <w:t xml:space="preserve">Rank marshals function as an information network — they know everything that moves</w:t>
      </w:r>
    </w:p>
    <w:p>
      <w:pPr>
        <w:pStyle w:val="ListParagraph"/>
        <w:numPr>
          <w:ilvl w:val="0"/>
          <w:numId w:val="2"/>
        </w:numPr>
        <w:spacing w:after="60" w:before="60"/>
      </w:pPr>
      <w:r>
        <w:rPr>
          <w:rFonts w:ascii="Arial" w:cs="Arial" w:eastAsia="Arial" w:hAnsi="Arial"/>
          <w:color w:val="222222"/>
          <w:sz w:val="22"/>
          <w:szCs w:val="22"/>
        </w:rPr>
        <w:t xml:space="preserve">Taxi route wars are territorial conflicts you can instigate, mediate, or exploit</w:t>
      </w:r>
    </w:p>
    <w:p>
      <w:pPr>
        <w:pStyle w:val="ListParagraph"/>
        <w:numPr>
          <w:ilvl w:val="0"/>
          <w:numId w:val="2"/>
        </w:numPr>
        <w:spacing w:after="60" w:before="60"/>
      </w:pPr>
      <w:r>
        <w:rPr>
          <w:rFonts w:ascii="Arial" w:cs="Arial" w:eastAsia="Arial" w:hAnsi="Arial"/>
          <w:color w:val="222222"/>
          <w:sz w:val="22"/>
          <w:szCs w:val="22"/>
        </w:rPr>
        <w:t xml:space="preserve">SANTACO leadership as political contacts with government reach</w:t>
      </w:r>
    </w:p>
    <w:p>
      <w:pPr>
        <w:pStyle w:val="ListParagraph"/>
        <w:numPr>
          <w:ilvl w:val="0"/>
          <w:numId w:val="2"/>
        </w:numPr>
        <w:spacing w:after="60" w:before="60"/>
      </w:pPr>
      <w:r>
        <w:rPr>
          <w:rFonts w:ascii="Arial" w:cs="Arial" w:eastAsia="Arial" w:hAnsi="Arial"/>
          <w:color w:val="222222"/>
          <w:sz w:val="22"/>
          <w:szCs w:val="22"/>
        </w:rPr>
        <w:t xml:space="preserve">Taxis as logistics assets — move product, people, and weapons outside normal channels</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WhatsApp as Primary Comms</w:t>
      </w:r>
    </w:p>
    <w:p>
      <w:pPr>
        <w:spacing w:after="80" w:before="80"/>
      </w:pPr>
      <w:r>
        <w:rPr>
          <w:rFonts w:ascii="Arial" w:cs="Arial" w:eastAsia="Arial" w:hAnsi="Arial"/>
          <w:color w:val="222222"/>
          <w:sz w:val="22"/>
          <w:szCs w:val="22"/>
        </w:rPr>
        <w:t xml:space="preserve">All mission briefings, contact communication, and intel arrive via an in-game WhatsApp-style interface. Voice notes, blue ticks, group chats. This is how South Africa communicates and it is how RAND communicates. Burner phones are a mechanic — burn a number when heat builds.</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Braai as Relationship Building</w:t>
      </w:r>
    </w:p>
    <w:p>
      <w:pPr>
        <w:spacing w:after="80" w:before="80"/>
      </w:pPr>
      <w:r>
        <w:rPr>
          <w:rFonts w:ascii="Arial" w:cs="Arial" w:eastAsia="Arial" w:hAnsi="Arial"/>
          <w:color w:val="222222"/>
          <w:sz w:val="22"/>
          <w:szCs w:val="22"/>
        </w:rPr>
        <w:t xml:space="preserve">Key relationship-deepening events happen at braais. Meetings at a contact's house, weekend sessions, post-deal celebrations. These scenes are dialogue-heavy, lower-tension, and unlock deeper relationship tiers that translate to better deals, better protection, and better intel.</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Economy — Rand Denomination</w:t>
      </w:r>
    </w:p>
    <w:p>
      <w:pPr>
        <w:pStyle w:val="ListParagraph"/>
        <w:numPr>
          <w:ilvl w:val="0"/>
          <w:numId w:val="2"/>
        </w:numPr>
        <w:spacing w:after="60" w:before="60"/>
      </w:pPr>
      <w:r>
        <w:rPr>
          <w:rFonts w:ascii="Arial" w:cs="Arial" w:eastAsia="Arial" w:hAnsi="Arial"/>
          <w:color w:val="222222"/>
          <w:sz w:val="22"/>
          <w:szCs w:val="22"/>
        </w:rPr>
        <w:t xml:space="preserve">All transactions in ZAR — no dollar signs</w:t>
      </w:r>
    </w:p>
    <w:p>
      <w:pPr>
        <w:pStyle w:val="ListParagraph"/>
        <w:numPr>
          <w:ilvl w:val="0"/>
          <w:numId w:val="2"/>
        </w:numPr>
        <w:spacing w:after="60" w:before="60"/>
      </w:pPr>
      <w:r>
        <w:rPr>
          <w:rFonts w:ascii="Arial" w:cs="Arial" w:eastAsia="Arial" w:hAnsi="Arial"/>
          <w:color w:val="222222"/>
          <w:sz w:val="22"/>
          <w:szCs w:val="22"/>
        </w:rPr>
        <w:t xml:space="preserve">Inflation mechanic — the longer you operate, the more everything costs</w:t>
      </w:r>
    </w:p>
    <w:p>
      <w:pPr>
        <w:pStyle w:val="ListParagraph"/>
        <w:numPr>
          <w:ilvl w:val="0"/>
          <w:numId w:val="2"/>
        </w:numPr>
        <w:spacing w:after="60" w:before="60"/>
      </w:pPr>
      <w:r>
        <w:rPr>
          <w:rFonts w:ascii="Arial" w:cs="Arial" w:eastAsia="Arial" w:hAnsi="Arial"/>
          <w:color w:val="222222"/>
          <w:sz w:val="22"/>
          <w:szCs w:val="22"/>
        </w:rPr>
        <w:t xml:space="preserve">SARS (tax authority) as a slow-burn background threat — file or face investigation</w:t>
      </w:r>
    </w:p>
    <w:p>
      <w:pPr>
        <w:pStyle w:val="ListParagraph"/>
        <w:numPr>
          <w:ilvl w:val="0"/>
          <w:numId w:val="2"/>
        </w:numPr>
        <w:spacing w:after="60" w:before="60"/>
      </w:pPr>
      <w:r>
        <w:rPr>
          <w:rFonts w:ascii="Arial" w:cs="Arial" w:eastAsia="Arial" w:hAnsi="Arial"/>
          <w:color w:val="222222"/>
          <w:sz w:val="22"/>
          <w:szCs w:val="22"/>
        </w:rPr>
        <w:t xml:space="preserve">Shell companies required to hide wealth above certain thresholds</w:t>
      </w:r>
    </w:p>
    <w:p>
      <w:pPr>
        <w:pStyle w:val="ListParagraph"/>
        <w:numPr>
          <w:ilvl w:val="0"/>
          <w:numId w:val="2"/>
        </w:numPr>
        <w:spacing w:after="60" w:before="60"/>
      </w:pPr>
      <w:r>
        <w:rPr>
          <w:rFonts w:ascii="Arial" w:cs="Arial" w:eastAsia="Arial" w:hAnsi="Arial"/>
          <w:color w:val="222222"/>
          <w:sz w:val="22"/>
          <w:szCs w:val="22"/>
        </w:rPr>
        <w:t xml:space="preserve">Property as the primary legitimate wealth store and laundering vehicle</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8. Core Gameplay Loop</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Phase</w:t>
            </w:r>
          </w:p>
        </w:tc>
        <w:tc>
          <w:tcPr>
            <w:tcW w:type="dxa" w:w="3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Action</w:t>
            </w:r>
          </w:p>
        </w:tc>
        <w:tc>
          <w:tcPr>
            <w:tcW w:type="dxa" w:w="3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Output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Build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Acquire properties, staff operations, set up legitimate fronts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Passive income, reduced suspicion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Generate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Run tenders, manage criminal operations, collect protection money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Cash flow, reputation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Invest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Buy influence — officials, lawyers, media contacts, faction alliances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Reduced risk, expanded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Expand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New districts, new business tiers, new criminal verticals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Scale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Manage Heat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Bribe, lawyer up, eliminate threats, go dark temporarily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Survivability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Repeat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Larger scale, higher stakes, more complex threat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Progression</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Player Agency</w:t>
      </w:r>
    </w:p>
    <w:p>
      <w:pPr>
        <w:spacing w:after="80" w:before="80"/>
      </w:pPr>
      <w:r>
        <w:rPr>
          <w:rFonts w:ascii="Arial" w:cs="Arial" w:eastAsia="Arial" w:hAnsi="Arial"/>
          <w:color w:val="222222"/>
          <w:sz w:val="22"/>
          <w:szCs w:val="22"/>
        </w:rPr>
        <w:t xml:space="preserve">The game never forces the player into crime. Staying entirely legitimate is possible but severely caps income potential and narrative depth. The slide into corruption is gradual, always presented as a reasonable next step, never a dramatic moral threshold. This mirrors the reality of how state capture actually develops.</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9. Mission Structure</w:t>
      </w:r>
    </w:p>
    <w:p>
      <w:pPr>
        <w:pStyle w:val="Heading2"/>
        <w:spacing w:after="150" w:before="300"/>
      </w:pPr>
      <w:r>
        <w:rPr>
          <w:rFonts w:ascii="Arial" w:cs="Arial" w:eastAsia="Arial" w:hAnsi="Arial"/>
          <w:b/>
          <w:bCs/>
          <w:color w:val="C9A84C"/>
          <w:sz w:val="28"/>
          <w:szCs w:val="28"/>
        </w:rPr>
        <w:t xml:space="preserve">Mission 1 — The Consultation</w:t>
      </w:r>
    </w:p>
    <w:p>
      <w:pPr>
        <w:pStyle w:val="Heading3"/>
        <w:spacing w:after="100" w:before="200"/>
      </w:pPr>
      <w:r>
        <w:rPr>
          <w:rFonts w:ascii="Arial" w:cs="Arial" w:eastAsia="Arial" w:hAnsi="Arial"/>
          <w:b/>
          <w:bCs/>
          <w:color w:val="2E4057"/>
          <w:sz w:val="24"/>
          <w:szCs w:val="24"/>
        </w:rPr>
        <w:t xml:space="preserve">Setup</w:t>
      </w:r>
    </w:p>
    <w:p>
      <w:pPr>
        <w:spacing w:after="80" w:before="80"/>
      </w:pPr>
      <w:r>
        <w:rPr>
          <w:rFonts w:ascii="Arial" w:cs="Arial" w:eastAsia="Arial" w:hAnsi="Arial"/>
          <w:color w:val="222222"/>
          <w:sz w:val="22"/>
          <w:szCs w:val="22"/>
        </w:rPr>
        <w:t xml:space="preserve">André receives a call from a Tshwane municipal contact. A construction SMME needs help preparing a bid for a R4.2 million road resurfacing contract. Legitimate work. André takes the meeting at his Marshalltown office.</w:t>
      </w:r>
    </w:p>
    <w:p>
      <w:pPr>
        <w:spacing w:after="100" w:before="100"/>
      </w:pPr>
      <w:r>
        <w:t xml:space="preserve"/>
      </w:r>
    </w:p>
    <w:p>
      <w:pPr>
        <w:pStyle w:val="Heading3"/>
        <w:spacing w:after="100" w:before="200"/>
      </w:pPr>
      <w:r>
        <w:rPr>
          <w:rFonts w:ascii="Arial" w:cs="Arial" w:eastAsia="Arial" w:hAnsi="Arial"/>
          <w:b/>
          <w:bCs/>
          <w:color w:val="2E4057"/>
          <w:sz w:val="24"/>
          <w:szCs w:val="24"/>
        </w:rPr>
        <w:t xml:space="preserve">Objectives</w:t>
      </w:r>
    </w:p>
    <w:p>
      <w:pPr>
        <w:pStyle w:val="ListParagraph"/>
        <w:numPr>
          <w:ilvl w:val="0"/>
          <w:numId w:val="2"/>
        </w:numPr>
        <w:spacing w:after="60" w:before="60"/>
      </w:pPr>
      <w:r>
        <w:rPr>
          <w:rFonts w:ascii="Arial" w:cs="Arial" w:eastAsia="Arial" w:hAnsi="Arial"/>
          <w:color w:val="222222"/>
          <w:sz w:val="22"/>
          <w:szCs w:val="22"/>
        </w:rPr>
        <w:t xml:space="preserve">Drive to office — establishes Marshalltown as home base</w:t>
      </w:r>
    </w:p>
    <w:p>
      <w:pPr>
        <w:pStyle w:val="ListParagraph"/>
        <w:numPr>
          <w:ilvl w:val="0"/>
          <w:numId w:val="2"/>
        </w:numPr>
        <w:spacing w:after="60" w:before="60"/>
      </w:pPr>
      <w:r>
        <w:rPr>
          <w:rFonts w:ascii="Arial" w:cs="Arial" w:eastAsia="Arial" w:hAnsi="Arial"/>
          <w:color w:val="222222"/>
          <w:sz w:val="22"/>
          <w:szCs w:val="22"/>
        </w:rPr>
        <w:t xml:space="preserve">Meet client Sipho Dlamini — dialogue tree, relationship introduction</w:t>
      </w:r>
    </w:p>
    <w:p>
      <w:pPr>
        <w:pStyle w:val="ListParagraph"/>
        <w:numPr>
          <w:ilvl w:val="0"/>
          <w:numId w:val="2"/>
        </w:numPr>
        <w:spacing w:after="60" w:before="60"/>
      </w:pPr>
      <w:r>
        <w:rPr>
          <w:rFonts w:ascii="Arial" w:cs="Arial" w:eastAsia="Arial" w:hAnsi="Arial"/>
          <w:color w:val="222222"/>
          <w:sz w:val="22"/>
          <w:szCs w:val="22"/>
        </w:rPr>
        <w:t xml:space="preserve">Review tender documents — tutorial for tender system UI</w:t>
      </w:r>
    </w:p>
    <w:p>
      <w:pPr>
        <w:pStyle w:val="ListParagraph"/>
        <w:numPr>
          <w:ilvl w:val="0"/>
          <w:numId w:val="2"/>
        </w:numPr>
        <w:spacing w:after="60" w:before="60"/>
      </w:pPr>
      <w:r>
        <w:rPr>
          <w:rFonts w:ascii="Arial" w:cs="Arial" w:eastAsia="Arial" w:hAnsi="Arial"/>
          <w:color w:val="222222"/>
          <w:sz w:val="22"/>
          <w:szCs w:val="22"/>
        </w:rPr>
        <w:t xml:space="preserve">Submit the bid — legitimate outcome</w:t>
      </w:r>
    </w:p>
    <w:p>
      <w:pPr>
        <w:spacing w:after="100" w:before="100"/>
      </w:pPr>
      <w:r>
        <w:t xml:space="preserve"/>
      </w:r>
    </w:p>
    <w:p>
      <w:pPr>
        <w:pStyle w:val="Heading3"/>
        <w:spacing w:after="100" w:before="200"/>
      </w:pPr>
      <w:r>
        <w:rPr>
          <w:rFonts w:ascii="Arial" w:cs="Arial" w:eastAsia="Arial" w:hAnsi="Arial"/>
          <w:b/>
          <w:bCs/>
          <w:color w:val="2E4057"/>
          <w:sz w:val="24"/>
          <w:szCs w:val="24"/>
        </w:rPr>
        <w:t xml:space="preserve">Branch Point</w:t>
      </w:r>
    </w:p>
    <w:p>
      <w:pPr>
        <w:spacing w:after="80" w:before="80"/>
      </w:pPr>
      <w:r>
        <w:rPr>
          <w:rFonts w:ascii="Arial" w:cs="Arial" w:eastAsia="Arial" w:hAnsi="Arial"/>
          <w:color w:val="222222"/>
          <w:sz w:val="22"/>
          <w:szCs w:val="22"/>
        </w:rPr>
        <w:t xml:space="preserve">After submission, André's SCM contact Thandi calls. She tells him the adjudication committee has already decided — another bidder with the right connections will win. She can change that. For R85,000 in cash. This is the first moral inflection point. Accept or decline — both paths continue, but accepting opens Tier 2 immediately.</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Mission Categories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Type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Description</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Frequency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Tender Missions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Navigate procurement from legitimate to fully corrupt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Core progression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Enforcement Missions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Protect operations, deal with rivals, collect debts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Regular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Relationship Missions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Deepen contacts through braais, favours, information exchange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Occasional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Crisis Missions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Respond to Hawks investigation, faction war, exposure threat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Triggered by heat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Acquisition Missions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Take over a district, buy a property, neutralise a competitor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Player-driven</w:t>
            </w:r>
          </w:p>
        </w:tc>
      </w:tr>
    </w:tbl>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10. Technical Architecture</w:t>
      </w:r>
    </w:p>
    <w:p>
      <w:pPr>
        <w:pStyle w:val="Heading2"/>
        <w:spacing w:after="150" w:before="300"/>
      </w:pPr>
      <w:r>
        <w:rPr>
          <w:rFonts w:ascii="Arial" w:cs="Arial" w:eastAsia="Arial" w:hAnsi="Arial"/>
          <w:b/>
          <w:bCs/>
          <w:color w:val="C9A84C"/>
          <w:sz w:val="28"/>
          <w:szCs w:val="28"/>
        </w:rPr>
        <w:t xml:space="preserve">Engine: Unreal Engine 5.4</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System</w:t>
            </w:r>
          </w:p>
        </w:tc>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UE5 Feature</w:t>
            </w:r>
          </w:p>
        </w:tc>
        <w:tc>
          <w:tcPr>
            <w:tcW w:type="dxa" w:w="4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Open World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World Partition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Streams Joburg/Pretoria map in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Graphics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Nanite + Lumen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City geometry + realistic lighting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Characters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MetaHuman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André and key NPCs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City Assets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City Sample (FAB)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Base buildings dressed as Joburg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Vehicles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Vehicle Variety Pack (FAB)</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Rigged cars, customised for SA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 via JetBrains Rider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Character controller, AI, economy systems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Version Control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Git + GitHub LFS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Large binary asset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3D Assets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Blender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SA-specific props, signage, taxis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UI Design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Figma → UMG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Designed in Figma, built in UE5 UMG</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Development Milestones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Milestone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Deliverable</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M1 — Foundation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Character controller, one vehicle, 4-block Marshalltown environment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Month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M2 — Core Systems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Tender system, basic economy, phone UI, save/load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Month 2-4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M3 — Joburg CBD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Full CBD map, all districts, ambient NPCs, traffic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Month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M4 — Pretoria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Pretoria map, corridor, full faction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Month 8-14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M5 — Story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Full Act 1 missions, dialogue system, relationship system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Month 10-16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M6 — Polish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Optimisation, audio, visual polish, QA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Month 16-20</w:t>
            </w:r>
          </w:p>
        </w:tc>
      </w:tr>
    </w:tbl>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11. Audio Direction</w:t>
      </w:r>
    </w:p>
    <w:p>
      <w:pPr>
        <w:pStyle w:val="Heading2"/>
        <w:spacing w:after="150" w:before="300"/>
      </w:pPr>
      <w:r>
        <w:rPr>
          <w:rFonts w:ascii="Arial" w:cs="Arial" w:eastAsia="Arial" w:hAnsi="Arial"/>
          <w:b/>
          <w:bCs/>
          <w:color w:val="C9A84C"/>
          <w:sz w:val="28"/>
          <w:szCs w:val="28"/>
        </w:rPr>
        <w:t xml:space="preserve">Music</w:t>
      </w:r>
    </w:p>
    <w:p>
      <w:pPr>
        <w:pStyle w:val="ListParagraph"/>
        <w:numPr>
          <w:ilvl w:val="0"/>
          <w:numId w:val="2"/>
        </w:numPr>
        <w:spacing w:after="60" w:before="60"/>
      </w:pPr>
      <w:r>
        <w:rPr>
          <w:rFonts w:ascii="Arial" w:cs="Arial" w:eastAsia="Arial" w:hAnsi="Arial"/>
          <w:color w:val="222222"/>
          <w:sz w:val="22"/>
          <w:szCs w:val="22"/>
        </w:rPr>
        <w:t xml:space="preserve">Amapiano as ambient city soundtrack — authentic Joburg street sound</w:t>
      </w:r>
    </w:p>
    <w:p>
      <w:pPr>
        <w:pStyle w:val="ListParagraph"/>
        <w:numPr>
          <w:ilvl w:val="0"/>
          <w:numId w:val="2"/>
        </w:numPr>
        <w:spacing w:after="60" w:before="60"/>
      </w:pPr>
      <w:r>
        <w:rPr>
          <w:rFonts w:ascii="Arial" w:cs="Arial" w:eastAsia="Arial" w:hAnsi="Arial"/>
          <w:color w:val="222222"/>
          <w:sz w:val="22"/>
          <w:szCs w:val="22"/>
        </w:rPr>
        <w:t xml:space="preserve">Drill and gqom for high-tension sequences</w:t>
      </w:r>
    </w:p>
    <w:p>
      <w:pPr>
        <w:pStyle w:val="ListParagraph"/>
        <w:numPr>
          <w:ilvl w:val="0"/>
          <w:numId w:val="2"/>
        </w:numPr>
        <w:spacing w:after="60" w:before="60"/>
      </w:pPr>
      <w:r>
        <w:rPr>
          <w:rFonts w:ascii="Arial" w:cs="Arial" w:eastAsia="Arial" w:hAnsi="Arial"/>
          <w:color w:val="222222"/>
          <w:sz w:val="22"/>
          <w:szCs w:val="22"/>
        </w:rPr>
        <w:t xml:space="preserve">Neo-soul and jazz for interior business scenes</w:t>
      </w:r>
    </w:p>
    <w:p>
      <w:pPr>
        <w:pStyle w:val="ListParagraph"/>
        <w:numPr>
          <w:ilvl w:val="0"/>
          <w:numId w:val="2"/>
        </w:numPr>
        <w:spacing w:after="60" w:before="60"/>
      </w:pPr>
      <w:r>
        <w:rPr>
          <w:rFonts w:ascii="Arial" w:cs="Arial" w:eastAsia="Arial" w:hAnsi="Arial"/>
          <w:color w:val="222222"/>
          <w:sz w:val="22"/>
          <w:szCs w:val="22"/>
        </w:rPr>
        <w:t xml:space="preserve">Afrikaans rock/alternative for André's personal moments</w:t>
      </w:r>
    </w:p>
    <w:p>
      <w:pPr>
        <w:pStyle w:val="ListParagraph"/>
        <w:numPr>
          <w:ilvl w:val="0"/>
          <w:numId w:val="2"/>
        </w:numPr>
        <w:spacing w:after="60" w:before="60"/>
      </w:pPr>
      <w:r>
        <w:rPr>
          <w:rFonts w:ascii="Arial" w:cs="Arial" w:eastAsia="Arial" w:hAnsi="Arial"/>
          <w:color w:val="222222"/>
          <w:sz w:val="22"/>
          <w:szCs w:val="22"/>
        </w:rPr>
        <w:t xml:space="preserve">Original score for mission cinematics — orchestral with township influence</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Radio Stations</w:t>
      </w:r>
    </w:p>
    <w:p>
      <w:pPr>
        <w:spacing w:after="80" w:before="80"/>
      </w:pPr>
      <w:r>
        <w:rPr>
          <w:rFonts w:ascii="Arial" w:cs="Arial" w:eastAsia="Arial" w:hAnsi="Arial"/>
          <w:color w:val="222222"/>
          <w:sz w:val="22"/>
          <w:szCs w:val="22"/>
        </w:rPr>
        <w:t xml:space="preserve">Driveable vehicles have a radio system with fictional SA stations:</w:t>
      </w:r>
    </w:p>
    <w:p>
      <w:pPr>
        <w:pStyle w:val="ListParagraph"/>
        <w:numPr>
          <w:ilvl w:val="0"/>
          <w:numId w:val="2"/>
        </w:numPr>
        <w:spacing w:after="60" w:before="60"/>
      </w:pPr>
      <w:r>
        <w:rPr>
          <w:rFonts w:ascii="Arial" w:cs="Arial" w:eastAsia="Arial" w:hAnsi="Arial"/>
          <w:color w:val="222222"/>
          <w:sz w:val="22"/>
          <w:szCs w:val="22"/>
        </w:rPr>
        <w:t xml:space="preserve">947 FM equivalent — commercial pop, news breaks with fictional headlines</w:t>
      </w:r>
    </w:p>
    <w:p>
      <w:pPr>
        <w:pStyle w:val="ListParagraph"/>
        <w:numPr>
          <w:ilvl w:val="0"/>
          <w:numId w:val="2"/>
        </w:numPr>
        <w:spacing w:after="60" w:before="60"/>
      </w:pPr>
      <w:r>
        <w:rPr>
          <w:rFonts w:ascii="Arial" w:cs="Arial" w:eastAsia="Arial" w:hAnsi="Arial"/>
          <w:color w:val="222222"/>
          <w:sz w:val="22"/>
          <w:szCs w:val="22"/>
        </w:rPr>
        <w:t xml:space="preserve">YFM equivalent — hip hop, amapiano, street culture</w:t>
      </w:r>
    </w:p>
    <w:p>
      <w:pPr>
        <w:pStyle w:val="ListParagraph"/>
        <w:numPr>
          <w:ilvl w:val="0"/>
          <w:numId w:val="2"/>
        </w:numPr>
        <w:spacing w:after="60" w:before="60"/>
      </w:pPr>
      <w:r>
        <w:rPr>
          <w:rFonts w:ascii="Arial" w:cs="Arial" w:eastAsia="Arial" w:hAnsi="Arial"/>
          <w:color w:val="222222"/>
          <w:sz w:val="22"/>
          <w:szCs w:val="22"/>
        </w:rPr>
        <w:t xml:space="preserve">RSG equivalent — Afrikaans, André's guilty comfort</w:t>
      </w:r>
    </w:p>
    <w:p>
      <w:pPr>
        <w:pStyle w:val="ListParagraph"/>
        <w:numPr>
          <w:ilvl w:val="0"/>
          <w:numId w:val="2"/>
        </w:numPr>
        <w:spacing w:after="60" w:before="60"/>
      </w:pPr>
      <w:r>
        <w:rPr>
          <w:rFonts w:ascii="Arial" w:cs="Arial" w:eastAsia="Arial" w:hAnsi="Arial"/>
          <w:color w:val="222222"/>
          <w:sz w:val="22"/>
          <w:szCs w:val="22"/>
        </w:rPr>
        <w:t xml:space="preserve">Talk station — political commentary, your crimes may become topics</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Ambient Sound</w:t>
      </w:r>
    </w:p>
    <w:p>
      <w:pPr>
        <w:pStyle w:val="ListParagraph"/>
        <w:numPr>
          <w:ilvl w:val="0"/>
          <w:numId w:val="2"/>
        </w:numPr>
        <w:spacing w:after="60" w:before="60"/>
      </w:pPr>
      <w:r>
        <w:rPr>
          <w:rFonts w:ascii="Arial" w:cs="Arial" w:eastAsia="Arial" w:hAnsi="Arial"/>
          <w:color w:val="222222"/>
          <w:sz w:val="22"/>
          <w:szCs w:val="22"/>
        </w:rPr>
        <w:t xml:space="preserve">Taxi hooters, rank announcements, informal traders</w:t>
      </w:r>
    </w:p>
    <w:p>
      <w:pPr>
        <w:pStyle w:val="ListParagraph"/>
        <w:numPr>
          <w:ilvl w:val="0"/>
          <w:numId w:val="2"/>
        </w:numPr>
        <w:spacing w:after="60" w:before="60"/>
      </w:pPr>
      <w:r>
        <w:rPr>
          <w:rFonts w:ascii="Arial" w:cs="Arial" w:eastAsia="Arial" w:hAnsi="Arial"/>
          <w:color w:val="222222"/>
          <w:sz w:val="22"/>
          <w:szCs w:val="22"/>
        </w:rPr>
        <w:t xml:space="preserve">Load shedding transitions — silence then generator hum</w:t>
      </w:r>
    </w:p>
    <w:p>
      <w:pPr>
        <w:pStyle w:val="ListParagraph"/>
        <w:numPr>
          <w:ilvl w:val="0"/>
          <w:numId w:val="2"/>
        </w:numPr>
        <w:spacing w:after="60" w:before="60"/>
      </w:pPr>
      <w:r>
        <w:rPr>
          <w:rFonts w:ascii="Arial" w:cs="Arial" w:eastAsia="Arial" w:hAnsi="Arial"/>
          <w:color w:val="222222"/>
          <w:sz w:val="22"/>
          <w:szCs w:val="22"/>
        </w:rPr>
        <w:t xml:space="preserve">Hadeda ibis calls at dawn and dusk — distinctly SA</w:t>
      </w:r>
    </w:p>
    <w:p>
      <w:pPr>
        <w:pStyle w:val="ListParagraph"/>
        <w:numPr>
          <w:ilvl w:val="0"/>
          <w:numId w:val="2"/>
        </w:numPr>
        <w:spacing w:after="60" w:before="60"/>
      </w:pPr>
      <w:r>
        <w:rPr>
          <w:rFonts w:ascii="Arial" w:cs="Arial" w:eastAsia="Arial" w:hAnsi="Arial"/>
          <w:color w:val="222222"/>
          <w:sz w:val="22"/>
          <w:szCs w:val="22"/>
        </w:rPr>
        <w:t xml:space="preserve">Joburg thunder and summer rain — afternoon storms mechanic</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12. Visual Direction</w:t>
      </w:r>
    </w:p>
    <w:p>
      <w:pPr>
        <w:pStyle w:val="Heading2"/>
        <w:spacing w:after="150" w:before="300"/>
      </w:pPr>
      <w:r>
        <w:rPr>
          <w:rFonts w:ascii="Arial" w:cs="Arial" w:eastAsia="Arial" w:hAnsi="Arial"/>
          <w:b/>
          <w:bCs/>
          <w:color w:val="C9A84C"/>
          <w:sz w:val="28"/>
          <w:szCs w:val="28"/>
        </w:rPr>
        <w:t xml:space="preserve">Reference Points</w:t>
      </w:r>
    </w:p>
    <w:p>
      <w:pPr>
        <w:pStyle w:val="ListParagraph"/>
        <w:numPr>
          <w:ilvl w:val="0"/>
          <w:numId w:val="2"/>
        </w:numPr>
        <w:spacing w:after="60" w:before="60"/>
      </w:pPr>
      <w:r>
        <w:rPr>
          <w:rFonts w:ascii="Arial" w:cs="Arial" w:eastAsia="Arial" w:hAnsi="Arial"/>
          <w:color w:val="222222"/>
          <w:sz w:val="22"/>
          <w:szCs w:val="22"/>
        </w:rPr>
        <w:t xml:space="preserve">GTA IV — weight and consequence in movement</w:t>
      </w:r>
    </w:p>
    <w:p>
      <w:pPr>
        <w:pStyle w:val="ListParagraph"/>
        <w:numPr>
          <w:ilvl w:val="0"/>
          <w:numId w:val="2"/>
        </w:numPr>
        <w:spacing w:after="60" w:before="60"/>
      </w:pPr>
      <w:r>
        <w:rPr>
          <w:rFonts w:ascii="Arial" w:cs="Arial" w:eastAsia="Arial" w:hAnsi="Arial"/>
          <w:color w:val="222222"/>
          <w:sz w:val="22"/>
          <w:szCs w:val="22"/>
        </w:rPr>
        <w:t xml:space="preserve">The Wire — systemic realism, no heroes</w:t>
      </w:r>
    </w:p>
    <w:p>
      <w:pPr>
        <w:pStyle w:val="ListParagraph"/>
        <w:numPr>
          <w:ilvl w:val="0"/>
          <w:numId w:val="2"/>
        </w:numPr>
        <w:spacing w:after="60" w:before="60"/>
      </w:pPr>
      <w:r>
        <w:rPr>
          <w:rFonts w:ascii="Arial" w:cs="Arial" w:eastAsia="Arial" w:hAnsi="Arial"/>
          <w:color w:val="222222"/>
          <w:sz w:val="22"/>
          <w:szCs w:val="22"/>
        </w:rPr>
        <w:t xml:space="preserve">Johannesburg photography — Mikhael Subotzky, Guy Tillim</w:t>
      </w:r>
    </w:p>
    <w:p>
      <w:pPr>
        <w:pStyle w:val="ListParagraph"/>
        <w:numPr>
          <w:ilvl w:val="0"/>
          <w:numId w:val="2"/>
        </w:numPr>
        <w:spacing w:after="60" w:before="60"/>
      </w:pPr>
      <w:r>
        <w:rPr>
          <w:rFonts w:ascii="Arial" w:cs="Arial" w:eastAsia="Arial" w:hAnsi="Arial"/>
          <w:color w:val="222222"/>
          <w:sz w:val="22"/>
          <w:szCs w:val="22"/>
        </w:rPr>
        <w:t xml:space="preserve">Ozark — corporate evil in plain sight</w:t>
      </w:r>
    </w:p>
    <w:p>
      <w:pPr>
        <w:spacing w:after="100" w:before="100"/>
      </w:pPr>
      <w:r>
        <w:t xml:space="preserve"/>
      </w:r>
    </w:p>
    <w:p>
      <w:pPr>
        <w:pStyle w:val="Heading2"/>
        <w:spacing w:after="150" w:before="300"/>
      </w:pPr>
      <w:r>
        <w:rPr>
          <w:rFonts w:ascii="Arial" w:cs="Arial" w:eastAsia="Arial" w:hAnsi="Arial"/>
          <w:b/>
          <w:bCs/>
          <w:color w:val="C9A84C"/>
          <w:sz w:val="28"/>
          <w:szCs w:val="28"/>
        </w:rPr>
        <w:t xml:space="preserve">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Time of Day</w:t>
            </w:r>
          </w:p>
        </w:tc>
        <w:tc>
          <w:tcPr>
            <w:tcW w:type="dxa" w:w="6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Palette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Joburg Dawn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Haze orange, purple shadow, concrete grey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CBD Day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Bleached white light, deep shade canyons, rust and glass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Late Afternoon</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Golden hour — the light Joburg is famous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Night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Orange sodium streetlights, pools of neon, dark between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Storm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Bruised purple sky, rain on asphalt, lightning over Ponte</w:t>
            </w:r>
          </w:p>
        </w:tc>
      </w:tr>
    </w:tbl>
    <w:p>
      <w:pPr>
        <w:spacing w:after="100" w:before="100"/>
      </w:pPr>
      <w:r>
        <w:t xml:space="preserve"/>
      </w:r>
    </w:p>
    <w:p>
      <w:pPr>
        <w:pStyle w:val="Heading2"/>
        <w:spacing w:after="150" w:before="300"/>
      </w:pPr>
      <w:r>
        <w:rPr>
          <w:rFonts w:ascii="Arial" w:cs="Arial" w:eastAsia="Arial" w:hAnsi="Arial"/>
          <w:b/>
          <w:bCs/>
          <w:color w:val="C9A84C"/>
          <w:sz w:val="28"/>
          <w:szCs w:val="28"/>
        </w:rPr>
        <w:t xml:space="preserve">Key Visual Landmarks</w:t>
      </w:r>
    </w:p>
    <w:p>
      <w:pPr>
        <w:pStyle w:val="ListParagraph"/>
        <w:numPr>
          <w:ilvl w:val="0"/>
          <w:numId w:val="2"/>
        </w:numPr>
        <w:spacing w:after="60" w:before="60"/>
      </w:pPr>
      <w:r>
        <w:rPr>
          <w:rFonts w:ascii="Arial" w:cs="Arial" w:eastAsia="Arial" w:hAnsi="Arial"/>
          <w:color w:val="222222"/>
          <w:sz w:val="22"/>
          <w:szCs w:val="22"/>
        </w:rPr>
        <w:t xml:space="preserve">Ponte City Tower — acquirable, becomes André's penthouse at Tier 4</w:t>
      </w:r>
    </w:p>
    <w:p>
      <w:pPr>
        <w:pStyle w:val="ListParagraph"/>
        <w:numPr>
          <w:ilvl w:val="0"/>
          <w:numId w:val="2"/>
        </w:numPr>
        <w:spacing w:after="60" w:before="60"/>
      </w:pPr>
      <w:r>
        <w:rPr>
          <w:rFonts w:ascii="Arial" w:cs="Arial" w:eastAsia="Arial" w:hAnsi="Arial"/>
          <w:color w:val="222222"/>
          <w:sz w:val="22"/>
          <w:szCs w:val="22"/>
        </w:rPr>
        <w:t xml:space="preserve">Union Buildings — background presence in Pretoria, mission location</w:t>
      </w:r>
    </w:p>
    <w:p>
      <w:pPr>
        <w:pStyle w:val="ListParagraph"/>
        <w:numPr>
          <w:ilvl w:val="0"/>
          <w:numId w:val="2"/>
        </w:numPr>
        <w:spacing w:after="60" w:before="60"/>
      </w:pPr>
      <w:r>
        <w:rPr>
          <w:rFonts w:ascii="Arial" w:cs="Arial" w:eastAsia="Arial" w:hAnsi="Arial"/>
          <w:color w:val="222222"/>
          <w:sz w:val="22"/>
          <w:szCs w:val="22"/>
        </w:rPr>
        <w:t xml:space="preserve">Carlton Centre — derelict grandeur, underground economy within</w:t>
      </w:r>
    </w:p>
    <w:p>
      <w:pPr>
        <w:pStyle w:val="ListParagraph"/>
        <w:numPr>
          <w:ilvl w:val="0"/>
          <w:numId w:val="2"/>
        </w:numPr>
        <w:spacing w:after="60" w:before="60"/>
      </w:pPr>
      <w:r>
        <w:rPr>
          <w:rFonts w:ascii="Arial" w:cs="Arial" w:eastAsia="Arial" w:hAnsi="Arial"/>
          <w:color w:val="222222"/>
          <w:sz w:val="22"/>
          <w:szCs w:val="22"/>
        </w:rPr>
        <w:t xml:space="preserve">Park Station — the pulse of the city, perpetual motion</w:t>
      </w:r>
    </w:p>
    <w:p>
      <w:pPr>
        <w:pStyle w:val="ListParagraph"/>
        <w:numPr>
          <w:ilvl w:val="0"/>
          <w:numId w:val="2"/>
        </w:numPr>
        <w:spacing w:after="60" w:before="60"/>
      </w:pPr>
      <w:r>
        <w:rPr>
          <w:rFonts w:ascii="Arial" w:cs="Arial" w:eastAsia="Arial" w:hAnsi="Arial"/>
          <w:color w:val="222222"/>
          <w:sz w:val="22"/>
          <w:szCs w:val="22"/>
        </w:rPr>
        <w:t xml:space="preserve">Hillbrow Tower — orientation marker, always visible</w:t>
      </w:r>
    </w:p>
    <w:p>
      <w:pPr>
        <w:spacing w:after="100" w:before="100"/>
      </w:pPr>
      <w:r>
        <w:t xml:space="preserve"/>
      </w:r>
    </w:p>
    <w:p>
      <w:r>
        <w:br w:type="page"/>
      </w:r>
    </w:p>
    <w:p>
      <w:pPr>
        <w:pStyle w:val="Heading1"/>
        <w:pBdr>
          <w:bottom w:val="single" w:color="C9A84C" w:sz="6" w:space="1"/>
        </w:pBdr>
        <w:spacing w:after="200" w:before="400"/>
      </w:pPr>
      <w:r>
        <w:rPr>
          <w:rFonts w:ascii="Arial" w:cs="Arial" w:eastAsia="Arial" w:hAnsi="Arial"/>
          <w:b/>
          <w:bCs/>
          <w:color w:val="1A1A2E"/>
          <w:sz w:val="36"/>
          <w:szCs w:val="36"/>
        </w:rPr>
        <w:t xml:space="preserve">13. Appendix — RSA Terminology Reference</w:t>
      </w:r>
    </w:p>
    <w:p>
      <w:pPr>
        <w:spacing w:after="80" w:before="80"/>
      </w:pPr>
      <w:r>
        <w:rPr>
          <w:rFonts w:ascii="Arial" w:cs="Arial" w:eastAsia="Arial" w:hAnsi="Arial"/>
          <w:color w:val="222222"/>
          <w:sz w:val="22"/>
          <w:szCs w:val="22"/>
        </w:rPr>
        <w:t xml:space="preserve">A quick reference for SA-specific terms used throughout this document and in-game dialogue: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Term</w:t>
            </w:r>
          </w:p>
        </w:tc>
        <w:tc>
          <w:tcPr>
            <w:tcW w:type="dxa" w:w="6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C9A84C"/>
                <w:sz w:val="22"/>
                <w:szCs w:val="22"/>
              </w:rPr>
              <w:t xml:space="preserve">Meaning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Tenderspreneur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Businessman who builds wealth primarily through government tenders, often corruptly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SCM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Supply Chain Management — the government department that processes procurement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CIDB</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Construction Industry Development Board — grades contractors by size/experience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Hawks (DPCI)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Directorate for Priority Crime Investigation — SA's serious crime unit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NPA</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National Prosecuting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SARS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South African Revenue Service — tax authority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BEE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Black Economic Empowerment — policy requiring race-based ownership/staffing targets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Fronting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Fraudulently misrepresenting BEE compliance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Zama Zamas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Illegal artisanal miners, often operating in abandoned mines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Nyaupe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Street drug — mixture of heroin, cannabis, and ARVs, prevalent in Joburg CBD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Tsotsi</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Township slang — street criminal, thug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Eish</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Exclamation of surprise, frustration, or resignation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Lekker</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Afrikaans — good, great, enjoyable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Braai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South African barbecue — culturally significant social event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Robot</w:t>
            </w:r>
          </w:p>
        </w:tc>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222222"/>
                <w:sz w:val="21"/>
                <w:szCs w:val="21"/>
              </w:rPr>
              <w:t xml:space="preserve">Traffic light (South African English)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SANTACO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1"/>
                <w:szCs w:val="21"/>
              </w:rPr>
              <w:t xml:space="preserve">South African National Taxi Council</w:t>
            </w:r>
          </w:p>
        </w:tc>
      </w:tr>
    </w:tbl>
    <w:p>
      <w:pPr>
        <w:spacing w:after="100" w:before="100"/>
      </w:pPr>
      <w:r>
        <w:t xml:space="preserve"/>
      </w:r>
    </w:p>
    <w:p>
      <w:pPr>
        <w:spacing w:after="80" w:before="80"/>
      </w:pPr>
      <w:r>
        <w:rPr>
          <w:rFonts w:ascii="Arial" w:cs="Arial" w:eastAsia="Arial" w:hAnsi="Arial"/>
          <w:color w:val="222222"/>
          <w:sz w:val="22"/>
          <w:szCs w:val="22"/>
        </w:rPr>
        <w:t xml:space="preserve">END OF DOCUMENT — Version 1.0</w:t>
      </w:r>
    </w:p>
    <w:p>
      <w:pPr>
        <w:spacing w:after="80" w:before="80"/>
      </w:pPr>
      <w:r>
        <w:rPr>
          <w:rFonts w:ascii="Arial" w:cs="Arial" w:eastAsia="Arial" w:hAnsi="Arial"/>
          <w:color w:val="222222"/>
          <w:sz w:val="22"/>
          <w:szCs w:val="22"/>
        </w:rPr>
        <w:t xml:space="preserve">Next: Mission 1 Full Script | District Map | C++ Architecture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pPr>
    <w:r>
      <w:rPr>
        <w:rFonts w:ascii="Arial" w:cs="Arial" w:eastAsia="Arial" w:hAnsi="Arial"/>
        <w:color w:val="888888"/>
        <w:sz w:val="18"/>
        <w:szCs w:val="18"/>
      </w:rPr>
      <w:t xml:space="preserve">Version 1.0  |  Fortitudo Studio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b/>
        <w:bCs/>
        <w:color w:val="1A1A2E"/>
        <w:sz w:val="20"/>
        <w:szCs w:val="20"/>
      </w:rPr>
      <w:t xml:space="preserve">RAND — Game Design Document</w:t>
    </w:r>
    <w:r>
      <w:rPr>
        <w:rFonts w:ascii="Arial" w:cs="Arial" w:eastAsia="Arial" w:hAnsi="Arial"/>
        <w:color w:val="C9A84C"/>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C9A84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2026-06-23T11:36:35.461Z</dcterms:created>
  <dcterms:modified xsi:type="dcterms:W3CDTF">2026-06-23T11:36:35.462Z</dcterms:modified>
</cp:coreProperties>
</file>

<file path=docProps/custom.xml><?xml version="1.0" encoding="utf-8"?>
<Properties xmlns="http://schemas.openxmlformats.org/officeDocument/2006/custom-properties" xmlns:vt="http://schemas.openxmlformats.org/officeDocument/2006/docPropsVTypes"/>
</file>