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jc w:val="both"/>
        <w:rPr/>
      </w:pPr>
      <w:r w:rsidDel="00000000" w:rsidR="00000000" w:rsidRPr="00000000">
        <w:rPr/>
        <w:drawing>
          <wp:inline distB="0" distT="0" distL="0" distR="0">
            <wp:extent cx="3518419" cy="1617485"/>
            <wp:effectExtent b="0" l="0" r="0" t="0"/>
            <wp:docPr descr="Ex Alumnos - Departamento de Construcción USM" id="983277690" name="image1.png"/>
            <a:graphic>
              <a:graphicData uri="http://schemas.openxmlformats.org/drawingml/2006/picture">
                <pic:pic>
                  <pic:nvPicPr>
                    <pic:cNvPr descr="Ex Alumnos - Departamento de Construcción US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419" cy="161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ELECTIVO HERRAMIENTAS DE DESARROLLO 2025-1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TAREA 1: landing page html + Bootstrap + *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V2</w:t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4.0" w:type="dxa"/>
        <w:jc w:val="left"/>
        <w:tblInd w:w="-10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4336"/>
        <w:gridCol w:w="3544"/>
        <w:tblGridChange w:id="0">
          <w:tblGrid>
            <w:gridCol w:w="3114"/>
            <w:gridCol w:w="4336"/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Leonardo Hernández Vera ( 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leonardo.hernandezv@usm.cl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Equipo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repositorio github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https://github.com/feriasw/2025repequipo02.git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BeatMap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 #1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Badilla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felipe.badillac@usm.cl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 #2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Fernando Cruces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fernando.cruces@usm.cl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 #3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Ignacio Hormazaval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ignacio.hormazaval@usm.cl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 #4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Javier Choque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javier.choque@usm.cl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 #5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Tomás Solar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tomas.solar@usm.cl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 #6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Dizmar Quiroz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dismar.quiroz@usm.cl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36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IDENTIFICAR PARA EL PROYECTO SOFTWARE I SELECCIONADO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 de Proyecto:</w:t>
      </w:r>
    </w:p>
    <w:tbl>
      <w:tblPr>
        <w:tblStyle w:val="Table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095"/>
        <w:tblGridChange w:id="0">
          <w:tblGrid>
            <w:gridCol w:w="3114"/>
            <w:gridCol w:w="6095"/>
          </w:tblGrid>
        </w:tblGridChange>
      </w:tblGrid>
      <w:tr>
        <w:trPr>
          <w:cantSplit w:val="0"/>
          <w:trHeight w:val="485.078124999999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BeatMap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6.99218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Facilitar el acceso equitativo a la industria musical a nivel global mediante una plataforma digital que conecta a músicos emergentes, productores, sellos discográficos y organizadores de eventos. Buscamos reducir las barreras de entrada, ofreciendo herramientas y oportunidades para que cualquier persona pueda iniciar, desarrollar o profesionalizar su carrera en la música, independientemente de su ubicación o red de contactos.</w:t>
            </w:r>
          </w:p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PROBLEMÁTICA A SOLUCIONAR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Queremos reducir la brecha existente en la industria musical a nivel global. Diversos estudios y reportes han demostrado que el acceso a oportunidades en la música sigue siendo desigual, dificultando que nuevos talentos puedan surgir, desarrollarse o producir su trabajo. </w:t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Visión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Revolucionar la música conectando a quienes la crean, producen, impulsan y celebran.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Misión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Potenciar el talento en la industria musical mediante herramientas digitales que crean puentes, no barreras.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218749999999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Lema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BeatMap un puente entre tu arte y el mundo.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4843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</w:t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Creatividad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Colaboración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Nos apasiona la innovación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¡Nos gusta lo que hacemos!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diferenciadores</w:t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 integral para toda la cadena de valor:</w:t>
            </w:r>
            <w:r w:rsidDel="00000000" w:rsidR="00000000" w:rsidRPr="00000000">
              <w:rPr>
                <w:rtl w:val="0"/>
              </w:rPr>
              <w:t xml:space="preserve"> Integramos artistas emergentes, productores, sellos discográficos y organizadores de eventos en un solo entorno, reduciendo los tiempos, costos y barreras de acceso.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Matching inteligente de talento:</w:t>
            </w:r>
            <w:r w:rsidDel="00000000" w:rsidR="00000000" w:rsidRPr="00000000">
              <w:rPr>
                <w:rtl w:val="0"/>
              </w:rPr>
              <w:t xml:space="preserve"> Nuestro sistema permite que productores encuentren nuevas promesas y que festivales descubran bandas listas para el escenario, todo con algoritmos que analizan estilo, actividad, popularidad, ubicación e intereses.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Cultura organizacional robusta: </w:t>
            </w:r>
            <w:r w:rsidDel="00000000" w:rsidR="00000000" w:rsidRPr="00000000">
              <w:rPr>
                <w:rtl w:val="0"/>
              </w:rPr>
              <w:t xml:space="preserve">Somos un equipo comprometido con el orden, la planificación, la ética y el profesionalismo. Nuestra cultura es tan sólida como nuestras ideas: trabajamos con metodologías ágiles, objetivos medibles y enfoque en la calidad.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reputación colaborativa:</w:t>
            </w:r>
            <w:r w:rsidDel="00000000" w:rsidR="00000000" w:rsidRPr="00000000">
              <w:rPr>
                <w:rtl w:val="0"/>
              </w:rPr>
              <w:t xml:space="preserve"> Todos los perfiles (bandas, músicos, productores, managers) se construyen con base en interacciones reales, feedback y desempeño, generando confianza en el ecosistema.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D755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D755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A788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A788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254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25411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5D755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5D755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1170B0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E30EC5"/>
    <w:pPr>
      <w:tabs>
        <w:tab w:val="left" w:pos="44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1170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1170B0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CA788C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CA788C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CA788C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 w:val="1"/>
    <w:rsid w:val="002A7E0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A7E05"/>
  </w:style>
  <w:style w:type="paragraph" w:styleId="Piedepgina">
    <w:name w:val="footer"/>
    <w:basedOn w:val="Normal"/>
    <w:link w:val="PiedepginaCar"/>
    <w:uiPriority w:val="99"/>
    <w:unhideWhenUsed w:val="1"/>
    <w:rsid w:val="002A7E0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A7E05"/>
  </w:style>
  <w:style w:type="table" w:styleId="TableGrid" w:customStyle="1">
    <w:name w:val="TableGrid"/>
    <w:rsid w:val="004457CB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B45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B45A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B45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B45A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B45A7"/>
    <w:rPr>
      <w:b w:val="1"/>
      <w:bCs w:val="1"/>
      <w:sz w:val="20"/>
      <w:szCs w:val="20"/>
    </w:rPr>
  </w:style>
  <w:style w:type="paragraph" w:styleId="Default" w:customStyle="1">
    <w:name w:val="Default"/>
    <w:rsid w:val="00A802D0"/>
    <w:pPr>
      <w:autoSpaceDE w:val="0"/>
      <w:autoSpaceDN w:val="0"/>
      <w:adjustRightInd w:val="0"/>
      <w:spacing w:after="0" w:line="240" w:lineRule="auto"/>
    </w:pPr>
    <w:rPr>
      <w:rFonts w:ascii="Aptos" w:cs="Aptos" w:hAnsi="Aptos"/>
      <w:color w:val="000000"/>
      <w:sz w:val="24"/>
      <w:szCs w:val="24"/>
      <w:lang w:val="es-CL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F57E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gnacio.hormazaval@usm.cl" TargetMode="External"/><Relationship Id="rId10" Type="http://schemas.openxmlformats.org/officeDocument/2006/relationships/hyperlink" Target="mailto:fernando.cruces@usm.cl" TargetMode="External"/><Relationship Id="rId13" Type="http://schemas.openxmlformats.org/officeDocument/2006/relationships/hyperlink" Target="mailto:tomas.solar@usm.cl" TargetMode="External"/><Relationship Id="rId12" Type="http://schemas.openxmlformats.org/officeDocument/2006/relationships/hyperlink" Target="mailto:javier.choque@usm.c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elipe.badillac@usm.cl" TargetMode="External"/><Relationship Id="rId15" Type="http://schemas.openxmlformats.org/officeDocument/2006/relationships/header" Target="header1.xml"/><Relationship Id="rId14" Type="http://schemas.openxmlformats.org/officeDocument/2006/relationships/hyperlink" Target="mailto:dismar.quiroz@usm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leonardo.hernandezv@usm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MGjyAxF9GB/pRMIn37aacCVSmw==">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2025-02-07T15:26:00Z</dcterms:created>
  <dc:creator>Usuario de Windows</dc:creator>
</cp:coreProperties>
</file>