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A00" w:rsidRPr="001E0B3C" w:rsidRDefault="001E0B3C" w:rsidP="001E0B3C">
      <w:pPr>
        <w:pStyle w:val="Title"/>
        <w:rPr>
          <w:rStyle w:val="BookTitle"/>
        </w:rPr>
      </w:pPr>
      <w:r w:rsidRPr="001E0B3C">
        <w:rPr>
          <w:rStyle w:val="BookTitle"/>
        </w:rPr>
        <w:t>Technical D</w:t>
      </w:r>
      <w:r w:rsidR="00510A00" w:rsidRPr="001E0B3C">
        <w:rPr>
          <w:rStyle w:val="BookTitle"/>
        </w:rPr>
        <w:t>esign Document</w:t>
      </w:r>
    </w:p>
    <w:p w:rsidR="00490AE3" w:rsidRPr="00490AE3" w:rsidRDefault="00510A00" w:rsidP="00490AE3">
      <w:pPr>
        <w:pStyle w:val="Subtitle"/>
        <w:rPr>
          <w:sz w:val="56"/>
        </w:rPr>
      </w:pPr>
      <w:r>
        <w:rPr>
          <w:sz w:val="56"/>
        </w:rPr>
        <w:t>Posting QE Test Results into HPQC</w:t>
      </w:r>
    </w:p>
    <w:p w:rsidR="00E1720E" w:rsidRDefault="00490AE3" w:rsidP="00490AE3">
      <w:pPr>
        <w:pStyle w:val="DocVersion"/>
      </w:pPr>
      <w:r>
        <w:t xml:space="preserve">Document </w:t>
      </w:r>
      <w:r w:rsidR="004718DB" w:rsidRPr="004718DB">
        <w:t>Version</w:t>
      </w:r>
      <w:r w:rsidR="004718DB">
        <w:t xml:space="preserve">: </w:t>
      </w:r>
      <w:r w:rsidR="00510A00">
        <w:t>1.1</w:t>
      </w:r>
    </w:p>
    <w:p w:rsidR="00CA2CEB" w:rsidRPr="00CA2CEB" w:rsidRDefault="00CA2CEB" w:rsidP="00CA2CEB"/>
    <w:p w:rsidR="004718DB" w:rsidRPr="004718DB" w:rsidRDefault="004718DB" w:rsidP="000E115F">
      <w:pPr>
        <w:pStyle w:val="BodyText"/>
      </w:pPr>
    </w:p>
    <w:p w:rsidR="00FC47CE" w:rsidRPr="00807F72" w:rsidRDefault="00FC47CE" w:rsidP="00042506">
      <w:pPr>
        <w:pStyle w:val="GeneralHeader"/>
        <w:rPr>
          <w:rStyle w:val="BookTitle"/>
        </w:rPr>
      </w:pPr>
      <w:r w:rsidRPr="00807F72">
        <w:lastRenderedPageBreak/>
        <w:t>Summary of Changes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30"/>
        <w:gridCol w:w="3330"/>
        <w:gridCol w:w="1296"/>
        <w:gridCol w:w="2286"/>
      </w:tblGrid>
      <w:tr w:rsidR="008F2451" w:rsidRPr="00BC0F5C" w:rsidTr="0023451A">
        <w:tc>
          <w:tcPr>
            <w:tcW w:w="1530" w:type="dxa"/>
            <w:shd w:val="clear" w:color="auto" w:fill="A6A6A6"/>
          </w:tcPr>
          <w:p w:rsidR="00807F72" w:rsidRPr="00042506" w:rsidRDefault="00807F72" w:rsidP="00042506">
            <w:pPr>
              <w:pStyle w:val="TableHeading"/>
            </w:pPr>
            <w:r w:rsidRPr="00042506">
              <w:t>Version</w:t>
            </w:r>
          </w:p>
        </w:tc>
        <w:tc>
          <w:tcPr>
            <w:tcW w:w="3330" w:type="dxa"/>
            <w:shd w:val="clear" w:color="auto" w:fill="A6A6A6"/>
          </w:tcPr>
          <w:p w:rsidR="00807F72" w:rsidRPr="00042506" w:rsidRDefault="00807F72" w:rsidP="00042506">
            <w:pPr>
              <w:pStyle w:val="TableHeading"/>
            </w:pPr>
            <w:r w:rsidRPr="00042506">
              <w:t>Description</w:t>
            </w:r>
          </w:p>
        </w:tc>
        <w:tc>
          <w:tcPr>
            <w:tcW w:w="1296" w:type="dxa"/>
            <w:shd w:val="clear" w:color="auto" w:fill="A6A6A6"/>
          </w:tcPr>
          <w:p w:rsidR="00807F72" w:rsidRPr="00042506" w:rsidRDefault="00807F72" w:rsidP="00042506">
            <w:pPr>
              <w:pStyle w:val="TableHeading"/>
            </w:pPr>
            <w:r w:rsidRPr="00042506">
              <w:t>Created by</w:t>
            </w:r>
          </w:p>
        </w:tc>
        <w:tc>
          <w:tcPr>
            <w:tcW w:w="2286" w:type="dxa"/>
            <w:shd w:val="clear" w:color="auto" w:fill="A6A6A6"/>
          </w:tcPr>
          <w:p w:rsidR="00807F72" w:rsidRPr="00042506" w:rsidRDefault="00807F72" w:rsidP="00042506">
            <w:pPr>
              <w:pStyle w:val="TableHeading"/>
            </w:pPr>
            <w:r w:rsidRPr="00042506">
              <w:t>Date</w:t>
            </w:r>
          </w:p>
        </w:tc>
      </w:tr>
      <w:tr w:rsidR="008F2451" w:rsidRPr="00BC0F5C" w:rsidTr="0023451A">
        <w:tc>
          <w:tcPr>
            <w:tcW w:w="1530" w:type="dxa"/>
          </w:tcPr>
          <w:p w:rsidR="00807F72" w:rsidRPr="00BC0F5C" w:rsidRDefault="00510A00" w:rsidP="00042506">
            <w:pPr>
              <w:pStyle w:val="TableText"/>
            </w:pPr>
            <w:r>
              <w:t>1.0</w:t>
            </w:r>
          </w:p>
        </w:tc>
        <w:tc>
          <w:tcPr>
            <w:tcW w:w="3330" w:type="dxa"/>
          </w:tcPr>
          <w:p w:rsidR="00807F72" w:rsidRPr="00BC0F5C" w:rsidRDefault="00510A00" w:rsidP="00042506">
            <w:pPr>
              <w:pStyle w:val="TableText"/>
            </w:pPr>
            <w:r>
              <w:t>Initial Draft</w:t>
            </w:r>
          </w:p>
        </w:tc>
        <w:tc>
          <w:tcPr>
            <w:tcW w:w="1296" w:type="dxa"/>
          </w:tcPr>
          <w:p w:rsidR="00807F72" w:rsidRPr="00BC0F5C" w:rsidRDefault="00510A00" w:rsidP="00042506">
            <w:pPr>
              <w:pStyle w:val="TableText"/>
            </w:pPr>
            <w:r>
              <w:t>Jayapal.K</w:t>
            </w:r>
          </w:p>
        </w:tc>
        <w:tc>
          <w:tcPr>
            <w:tcW w:w="2286" w:type="dxa"/>
          </w:tcPr>
          <w:p w:rsidR="00807F72" w:rsidRPr="00BC0F5C" w:rsidRDefault="00510A00" w:rsidP="00042506">
            <w:pPr>
              <w:pStyle w:val="TableText"/>
            </w:pPr>
            <w:r>
              <w:t>04/14/2012</w:t>
            </w:r>
          </w:p>
        </w:tc>
      </w:tr>
      <w:tr w:rsidR="00CA2CEB" w:rsidRPr="00BC0F5C" w:rsidTr="0023451A">
        <w:tc>
          <w:tcPr>
            <w:tcW w:w="1530" w:type="dxa"/>
          </w:tcPr>
          <w:p w:rsidR="00CA2CEB" w:rsidRPr="00BC0F5C" w:rsidRDefault="00510A00" w:rsidP="00042506">
            <w:pPr>
              <w:pStyle w:val="TableText"/>
            </w:pPr>
            <w:r>
              <w:t>1.1</w:t>
            </w:r>
          </w:p>
        </w:tc>
        <w:tc>
          <w:tcPr>
            <w:tcW w:w="3330" w:type="dxa"/>
          </w:tcPr>
          <w:p w:rsidR="007360C6" w:rsidRDefault="007360C6" w:rsidP="00F47287">
            <w:pPr>
              <w:pStyle w:val="TableText"/>
            </w:pPr>
            <w:r>
              <w:t xml:space="preserve">- </w:t>
            </w:r>
            <w:r w:rsidR="0023451A">
              <w:t xml:space="preserve">Renamed </w:t>
            </w:r>
            <w:r w:rsidR="00F47287">
              <w:t>class names</w:t>
            </w:r>
            <w:r>
              <w:t>.</w:t>
            </w:r>
            <w:r w:rsidR="00F47287">
              <w:t xml:space="preserve"> </w:t>
            </w:r>
          </w:p>
          <w:p w:rsidR="0023451A" w:rsidRPr="00BC0F5C" w:rsidRDefault="007360C6" w:rsidP="00F47287">
            <w:pPr>
              <w:pStyle w:val="TableText"/>
            </w:pPr>
            <w:r>
              <w:t>- Added/updated</w:t>
            </w:r>
            <w:r w:rsidR="00F47287">
              <w:t xml:space="preserve"> use case/</w:t>
            </w:r>
            <w:r>
              <w:t xml:space="preserve"> </w:t>
            </w:r>
            <w:r w:rsidR="00F47287">
              <w:t>sequence/class diagrams.</w:t>
            </w:r>
          </w:p>
        </w:tc>
        <w:tc>
          <w:tcPr>
            <w:tcW w:w="1296" w:type="dxa"/>
          </w:tcPr>
          <w:p w:rsidR="00CA2CEB" w:rsidRPr="00BC0F5C" w:rsidRDefault="00510A00" w:rsidP="00042506">
            <w:pPr>
              <w:pStyle w:val="TableText"/>
            </w:pPr>
            <w:r>
              <w:t>Jayapal.K</w:t>
            </w:r>
          </w:p>
        </w:tc>
        <w:tc>
          <w:tcPr>
            <w:tcW w:w="2286" w:type="dxa"/>
          </w:tcPr>
          <w:p w:rsidR="00CA2CEB" w:rsidRPr="00BC0F5C" w:rsidRDefault="00510A00" w:rsidP="00042506">
            <w:pPr>
              <w:pStyle w:val="TableText"/>
            </w:pPr>
            <w:r>
              <w:t>05/31/2012</w:t>
            </w:r>
          </w:p>
        </w:tc>
      </w:tr>
    </w:tbl>
    <w:p w:rsidR="00272B90" w:rsidRDefault="00272B90"/>
    <w:p w:rsidR="00272B90" w:rsidRDefault="00272B90">
      <w:r>
        <w:br w:type="page"/>
      </w:r>
    </w:p>
    <w:p w:rsidR="00FC47CE" w:rsidRDefault="00FC47CE" w:rsidP="00042506">
      <w:pPr>
        <w:pStyle w:val="GeneralHeader"/>
      </w:pPr>
      <w:r>
        <w:lastRenderedPageBreak/>
        <w:t>Table of Contents</w:t>
      </w:r>
    </w:p>
    <w:p w:rsidR="003A0F55" w:rsidRDefault="00355078">
      <w:pPr>
        <w:pStyle w:val="TOC1"/>
        <w:tabs>
          <w:tab w:val="left" w:pos="440"/>
          <w:tab w:val="right" w:leader="dot" w:pos="9350"/>
        </w:tabs>
        <w:rPr>
          <w:rFonts w:asciiTheme="minorHAnsi" w:eastAsiaTheme="minorEastAsia" w:hAnsiTheme="minorHAnsi" w:cstheme="minorBidi"/>
          <w:noProof/>
          <w:lang w:val="en-US"/>
        </w:rPr>
      </w:pPr>
      <w:r w:rsidRPr="00355078">
        <w:fldChar w:fldCharType="begin"/>
      </w:r>
      <w:r w:rsidR="00FC47CE">
        <w:instrText xml:space="preserve"> TOC \o "1-3" \h \z \u </w:instrText>
      </w:r>
      <w:r w:rsidRPr="00355078">
        <w:fldChar w:fldCharType="separate"/>
      </w:r>
      <w:hyperlink w:anchor="_Toc326343235" w:history="1">
        <w:r w:rsidR="003A0F55" w:rsidRPr="00F501F6">
          <w:rPr>
            <w:rStyle w:val="Hyperlink"/>
            <w:rFonts w:ascii="Times New Roman" w:hAnsi="Times New Roman"/>
            <w:noProof/>
            <w:snapToGrid w:val="0"/>
            <w:w w:val="0"/>
          </w:rPr>
          <w:t>1</w:t>
        </w:r>
        <w:r w:rsidR="003A0F55">
          <w:rPr>
            <w:rFonts w:asciiTheme="minorHAnsi" w:eastAsiaTheme="minorEastAsia" w:hAnsiTheme="minorHAnsi" w:cstheme="minorBidi"/>
            <w:noProof/>
            <w:lang w:val="en-US"/>
          </w:rPr>
          <w:tab/>
        </w:r>
        <w:r w:rsidR="003A0F55" w:rsidRPr="00F501F6">
          <w:rPr>
            <w:rStyle w:val="Hyperlink"/>
            <w:noProof/>
          </w:rPr>
          <w:t>Introduction</w:t>
        </w:r>
        <w:r w:rsidR="003A0F55">
          <w:rPr>
            <w:noProof/>
            <w:webHidden/>
          </w:rPr>
          <w:tab/>
        </w:r>
        <w:r>
          <w:rPr>
            <w:noProof/>
            <w:webHidden/>
          </w:rPr>
          <w:fldChar w:fldCharType="begin"/>
        </w:r>
        <w:r w:rsidR="003A0F55">
          <w:rPr>
            <w:noProof/>
            <w:webHidden/>
          </w:rPr>
          <w:instrText xml:space="preserve"> PAGEREF _Toc326343235 \h </w:instrText>
        </w:r>
        <w:r>
          <w:rPr>
            <w:noProof/>
            <w:webHidden/>
          </w:rPr>
        </w:r>
        <w:r>
          <w:rPr>
            <w:noProof/>
            <w:webHidden/>
          </w:rPr>
          <w:fldChar w:fldCharType="separate"/>
        </w:r>
        <w:r w:rsidR="003A0F55">
          <w:rPr>
            <w:noProof/>
            <w:webHidden/>
          </w:rPr>
          <w:t>4</w:t>
        </w:r>
        <w:r>
          <w:rPr>
            <w:noProof/>
            <w:webHidden/>
          </w:rPr>
          <w:fldChar w:fldCharType="end"/>
        </w:r>
      </w:hyperlink>
    </w:p>
    <w:p w:rsidR="003A0F55" w:rsidRDefault="00355078">
      <w:pPr>
        <w:pStyle w:val="TOC2"/>
        <w:tabs>
          <w:tab w:val="left" w:pos="880"/>
          <w:tab w:val="right" w:leader="dot" w:pos="9350"/>
        </w:tabs>
        <w:rPr>
          <w:rFonts w:asciiTheme="minorHAnsi" w:eastAsiaTheme="minorEastAsia" w:hAnsiTheme="minorHAnsi" w:cstheme="minorBidi"/>
          <w:noProof/>
          <w:lang w:val="en-US"/>
        </w:rPr>
      </w:pPr>
      <w:hyperlink w:anchor="_Toc326343236" w:history="1">
        <w:r w:rsidR="003A0F55" w:rsidRPr="00F501F6">
          <w:rPr>
            <w:rStyle w:val="Hyperlink"/>
            <w:noProof/>
          </w:rPr>
          <w:t>1.1</w:t>
        </w:r>
        <w:r w:rsidR="003A0F55">
          <w:rPr>
            <w:rFonts w:asciiTheme="minorHAnsi" w:eastAsiaTheme="minorEastAsia" w:hAnsiTheme="minorHAnsi" w:cstheme="minorBidi"/>
            <w:noProof/>
            <w:lang w:val="en-US"/>
          </w:rPr>
          <w:tab/>
        </w:r>
        <w:r w:rsidR="003A0F55" w:rsidRPr="00F501F6">
          <w:rPr>
            <w:rStyle w:val="Hyperlink"/>
            <w:noProof/>
          </w:rPr>
          <w:t>Purpose</w:t>
        </w:r>
        <w:r w:rsidR="003A0F55">
          <w:rPr>
            <w:noProof/>
            <w:webHidden/>
          </w:rPr>
          <w:tab/>
        </w:r>
        <w:r>
          <w:rPr>
            <w:noProof/>
            <w:webHidden/>
          </w:rPr>
          <w:fldChar w:fldCharType="begin"/>
        </w:r>
        <w:r w:rsidR="003A0F55">
          <w:rPr>
            <w:noProof/>
            <w:webHidden/>
          </w:rPr>
          <w:instrText xml:space="preserve"> PAGEREF _Toc326343236 \h </w:instrText>
        </w:r>
        <w:r>
          <w:rPr>
            <w:noProof/>
            <w:webHidden/>
          </w:rPr>
        </w:r>
        <w:r>
          <w:rPr>
            <w:noProof/>
            <w:webHidden/>
          </w:rPr>
          <w:fldChar w:fldCharType="separate"/>
        </w:r>
        <w:r w:rsidR="003A0F55">
          <w:rPr>
            <w:noProof/>
            <w:webHidden/>
          </w:rPr>
          <w:t>4</w:t>
        </w:r>
        <w:r>
          <w:rPr>
            <w:noProof/>
            <w:webHidden/>
          </w:rPr>
          <w:fldChar w:fldCharType="end"/>
        </w:r>
      </w:hyperlink>
    </w:p>
    <w:p w:rsidR="003A0F55" w:rsidRDefault="00355078">
      <w:pPr>
        <w:pStyle w:val="TOC2"/>
        <w:tabs>
          <w:tab w:val="left" w:pos="880"/>
          <w:tab w:val="right" w:leader="dot" w:pos="9350"/>
        </w:tabs>
        <w:rPr>
          <w:rFonts w:asciiTheme="minorHAnsi" w:eastAsiaTheme="minorEastAsia" w:hAnsiTheme="minorHAnsi" w:cstheme="minorBidi"/>
          <w:noProof/>
          <w:lang w:val="en-US"/>
        </w:rPr>
      </w:pPr>
      <w:hyperlink w:anchor="_Toc326343237" w:history="1">
        <w:r w:rsidR="003A0F55" w:rsidRPr="00F501F6">
          <w:rPr>
            <w:rStyle w:val="Hyperlink"/>
            <w:noProof/>
          </w:rPr>
          <w:t>1.2</w:t>
        </w:r>
        <w:r w:rsidR="003A0F55">
          <w:rPr>
            <w:rFonts w:asciiTheme="minorHAnsi" w:eastAsiaTheme="minorEastAsia" w:hAnsiTheme="minorHAnsi" w:cstheme="minorBidi"/>
            <w:noProof/>
            <w:lang w:val="en-US"/>
          </w:rPr>
          <w:tab/>
        </w:r>
        <w:r w:rsidR="003A0F55" w:rsidRPr="00F501F6">
          <w:rPr>
            <w:rStyle w:val="Hyperlink"/>
            <w:noProof/>
          </w:rPr>
          <w:t>Audience</w:t>
        </w:r>
        <w:r w:rsidR="003A0F55">
          <w:rPr>
            <w:noProof/>
            <w:webHidden/>
          </w:rPr>
          <w:tab/>
        </w:r>
        <w:r>
          <w:rPr>
            <w:noProof/>
            <w:webHidden/>
          </w:rPr>
          <w:fldChar w:fldCharType="begin"/>
        </w:r>
        <w:r w:rsidR="003A0F55">
          <w:rPr>
            <w:noProof/>
            <w:webHidden/>
          </w:rPr>
          <w:instrText xml:space="preserve"> PAGEREF _Toc326343237 \h </w:instrText>
        </w:r>
        <w:r>
          <w:rPr>
            <w:noProof/>
            <w:webHidden/>
          </w:rPr>
        </w:r>
        <w:r>
          <w:rPr>
            <w:noProof/>
            <w:webHidden/>
          </w:rPr>
          <w:fldChar w:fldCharType="separate"/>
        </w:r>
        <w:r w:rsidR="003A0F55">
          <w:rPr>
            <w:noProof/>
            <w:webHidden/>
          </w:rPr>
          <w:t>4</w:t>
        </w:r>
        <w:r>
          <w:rPr>
            <w:noProof/>
            <w:webHidden/>
          </w:rPr>
          <w:fldChar w:fldCharType="end"/>
        </w:r>
      </w:hyperlink>
    </w:p>
    <w:p w:rsidR="003A0F55" w:rsidRDefault="00355078">
      <w:pPr>
        <w:pStyle w:val="TOC2"/>
        <w:tabs>
          <w:tab w:val="left" w:pos="880"/>
          <w:tab w:val="right" w:leader="dot" w:pos="9350"/>
        </w:tabs>
        <w:rPr>
          <w:rFonts w:asciiTheme="minorHAnsi" w:eastAsiaTheme="minorEastAsia" w:hAnsiTheme="minorHAnsi" w:cstheme="minorBidi"/>
          <w:noProof/>
          <w:lang w:val="en-US"/>
        </w:rPr>
      </w:pPr>
      <w:hyperlink w:anchor="_Toc326343238" w:history="1">
        <w:r w:rsidR="003A0F55" w:rsidRPr="00F501F6">
          <w:rPr>
            <w:rStyle w:val="Hyperlink"/>
            <w:noProof/>
          </w:rPr>
          <w:t>1.3</w:t>
        </w:r>
        <w:r w:rsidR="003A0F55">
          <w:rPr>
            <w:rFonts w:asciiTheme="minorHAnsi" w:eastAsiaTheme="minorEastAsia" w:hAnsiTheme="minorHAnsi" w:cstheme="minorBidi"/>
            <w:noProof/>
            <w:lang w:val="en-US"/>
          </w:rPr>
          <w:tab/>
        </w:r>
        <w:r w:rsidR="003A0F55" w:rsidRPr="00F501F6">
          <w:rPr>
            <w:rStyle w:val="Hyperlink"/>
            <w:noProof/>
          </w:rPr>
          <w:t>Definitions</w:t>
        </w:r>
        <w:r w:rsidR="003A0F55">
          <w:rPr>
            <w:noProof/>
            <w:webHidden/>
          </w:rPr>
          <w:tab/>
        </w:r>
        <w:r>
          <w:rPr>
            <w:noProof/>
            <w:webHidden/>
          </w:rPr>
          <w:fldChar w:fldCharType="begin"/>
        </w:r>
        <w:r w:rsidR="003A0F55">
          <w:rPr>
            <w:noProof/>
            <w:webHidden/>
          </w:rPr>
          <w:instrText xml:space="preserve"> PAGEREF _Toc326343238 \h </w:instrText>
        </w:r>
        <w:r>
          <w:rPr>
            <w:noProof/>
            <w:webHidden/>
          </w:rPr>
        </w:r>
        <w:r>
          <w:rPr>
            <w:noProof/>
            <w:webHidden/>
          </w:rPr>
          <w:fldChar w:fldCharType="separate"/>
        </w:r>
        <w:r w:rsidR="003A0F55">
          <w:rPr>
            <w:noProof/>
            <w:webHidden/>
          </w:rPr>
          <w:t>4</w:t>
        </w:r>
        <w:r>
          <w:rPr>
            <w:noProof/>
            <w:webHidden/>
          </w:rPr>
          <w:fldChar w:fldCharType="end"/>
        </w:r>
      </w:hyperlink>
    </w:p>
    <w:p w:rsidR="003A0F55" w:rsidRDefault="00355078">
      <w:pPr>
        <w:pStyle w:val="TOC1"/>
        <w:tabs>
          <w:tab w:val="left" w:pos="440"/>
          <w:tab w:val="right" w:leader="dot" w:pos="9350"/>
        </w:tabs>
        <w:rPr>
          <w:rFonts w:asciiTheme="minorHAnsi" w:eastAsiaTheme="minorEastAsia" w:hAnsiTheme="minorHAnsi" w:cstheme="minorBidi"/>
          <w:noProof/>
          <w:lang w:val="en-US"/>
        </w:rPr>
      </w:pPr>
      <w:hyperlink w:anchor="_Toc326343239" w:history="1">
        <w:r w:rsidR="003A0F55" w:rsidRPr="00F501F6">
          <w:rPr>
            <w:rStyle w:val="Hyperlink"/>
            <w:rFonts w:ascii="Times New Roman" w:hAnsi="Times New Roman"/>
            <w:noProof/>
            <w:snapToGrid w:val="0"/>
            <w:w w:val="0"/>
          </w:rPr>
          <w:t>2</w:t>
        </w:r>
        <w:r w:rsidR="003A0F55">
          <w:rPr>
            <w:rFonts w:asciiTheme="minorHAnsi" w:eastAsiaTheme="minorEastAsia" w:hAnsiTheme="minorHAnsi" w:cstheme="minorBidi"/>
            <w:noProof/>
            <w:lang w:val="en-US"/>
          </w:rPr>
          <w:tab/>
        </w:r>
        <w:r w:rsidR="003A0F55" w:rsidRPr="00F501F6">
          <w:rPr>
            <w:rStyle w:val="Hyperlink"/>
            <w:noProof/>
          </w:rPr>
          <w:t>System Architecture Overview</w:t>
        </w:r>
        <w:r w:rsidR="003A0F55">
          <w:rPr>
            <w:noProof/>
            <w:webHidden/>
          </w:rPr>
          <w:tab/>
        </w:r>
        <w:r>
          <w:rPr>
            <w:noProof/>
            <w:webHidden/>
          </w:rPr>
          <w:fldChar w:fldCharType="begin"/>
        </w:r>
        <w:r w:rsidR="003A0F55">
          <w:rPr>
            <w:noProof/>
            <w:webHidden/>
          </w:rPr>
          <w:instrText xml:space="preserve"> PAGEREF _Toc326343239 \h </w:instrText>
        </w:r>
        <w:r>
          <w:rPr>
            <w:noProof/>
            <w:webHidden/>
          </w:rPr>
        </w:r>
        <w:r>
          <w:rPr>
            <w:noProof/>
            <w:webHidden/>
          </w:rPr>
          <w:fldChar w:fldCharType="separate"/>
        </w:r>
        <w:r w:rsidR="003A0F55">
          <w:rPr>
            <w:noProof/>
            <w:webHidden/>
          </w:rPr>
          <w:t>5</w:t>
        </w:r>
        <w:r>
          <w:rPr>
            <w:noProof/>
            <w:webHidden/>
          </w:rPr>
          <w:fldChar w:fldCharType="end"/>
        </w:r>
      </w:hyperlink>
    </w:p>
    <w:p w:rsidR="003A0F55" w:rsidRDefault="00355078">
      <w:pPr>
        <w:pStyle w:val="TOC2"/>
        <w:tabs>
          <w:tab w:val="left" w:pos="880"/>
          <w:tab w:val="right" w:leader="dot" w:pos="9350"/>
        </w:tabs>
        <w:rPr>
          <w:rFonts w:asciiTheme="minorHAnsi" w:eastAsiaTheme="minorEastAsia" w:hAnsiTheme="minorHAnsi" w:cstheme="minorBidi"/>
          <w:noProof/>
          <w:lang w:val="en-US"/>
        </w:rPr>
      </w:pPr>
      <w:hyperlink w:anchor="_Toc326343240" w:history="1">
        <w:r w:rsidR="003A0F55" w:rsidRPr="00F501F6">
          <w:rPr>
            <w:rStyle w:val="Hyperlink"/>
            <w:noProof/>
          </w:rPr>
          <w:t>2.1</w:t>
        </w:r>
        <w:r w:rsidR="003A0F55">
          <w:rPr>
            <w:rFonts w:asciiTheme="minorHAnsi" w:eastAsiaTheme="minorEastAsia" w:hAnsiTheme="minorHAnsi" w:cstheme="minorBidi"/>
            <w:noProof/>
            <w:lang w:val="en-US"/>
          </w:rPr>
          <w:tab/>
        </w:r>
        <w:r w:rsidR="003A0F55" w:rsidRPr="00F501F6">
          <w:rPr>
            <w:rStyle w:val="Hyperlink"/>
            <w:noProof/>
          </w:rPr>
          <w:t>System components</w:t>
        </w:r>
        <w:r w:rsidR="003A0F55">
          <w:rPr>
            <w:noProof/>
            <w:webHidden/>
          </w:rPr>
          <w:tab/>
        </w:r>
        <w:r>
          <w:rPr>
            <w:noProof/>
            <w:webHidden/>
          </w:rPr>
          <w:fldChar w:fldCharType="begin"/>
        </w:r>
        <w:r w:rsidR="003A0F55">
          <w:rPr>
            <w:noProof/>
            <w:webHidden/>
          </w:rPr>
          <w:instrText xml:space="preserve"> PAGEREF _Toc326343240 \h </w:instrText>
        </w:r>
        <w:r>
          <w:rPr>
            <w:noProof/>
            <w:webHidden/>
          </w:rPr>
        </w:r>
        <w:r>
          <w:rPr>
            <w:noProof/>
            <w:webHidden/>
          </w:rPr>
          <w:fldChar w:fldCharType="separate"/>
        </w:r>
        <w:r w:rsidR="003A0F55">
          <w:rPr>
            <w:noProof/>
            <w:webHidden/>
          </w:rPr>
          <w:t>5</w:t>
        </w:r>
        <w:r>
          <w:rPr>
            <w:noProof/>
            <w:webHidden/>
          </w:rPr>
          <w:fldChar w:fldCharType="end"/>
        </w:r>
      </w:hyperlink>
    </w:p>
    <w:p w:rsidR="003A0F55" w:rsidRDefault="00355078">
      <w:pPr>
        <w:pStyle w:val="TOC1"/>
        <w:tabs>
          <w:tab w:val="left" w:pos="440"/>
          <w:tab w:val="right" w:leader="dot" w:pos="9350"/>
        </w:tabs>
        <w:rPr>
          <w:rFonts w:asciiTheme="minorHAnsi" w:eastAsiaTheme="minorEastAsia" w:hAnsiTheme="minorHAnsi" w:cstheme="minorBidi"/>
          <w:noProof/>
          <w:lang w:val="en-US"/>
        </w:rPr>
      </w:pPr>
      <w:hyperlink w:anchor="_Toc326343241" w:history="1">
        <w:r w:rsidR="003A0F55" w:rsidRPr="00F501F6">
          <w:rPr>
            <w:rStyle w:val="Hyperlink"/>
            <w:rFonts w:ascii="Times New Roman" w:hAnsi="Times New Roman"/>
            <w:noProof/>
            <w:snapToGrid w:val="0"/>
            <w:w w:val="0"/>
          </w:rPr>
          <w:t>3</w:t>
        </w:r>
        <w:r w:rsidR="003A0F55">
          <w:rPr>
            <w:rFonts w:asciiTheme="minorHAnsi" w:eastAsiaTheme="minorEastAsia" w:hAnsiTheme="minorHAnsi" w:cstheme="minorBidi"/>
            <w:noProof/>
            <w:lang w:val="en-US"/>
          </w:rPr>
          <w:tab/>
        </w:r>
        <w:r w:rsidR="003A0F55" w:rsidRPr="00F501F6">
          <w:rPr>
            <w:rStyle w:val="Hyperlink"/>
            <w:noProof/>
          </w:rPr>
          <w:t>Diagrams</w:t>
        </w:r>
        <w:r w:rsidR="003A0F55">
          <w:rPr>
            <w:noProof/>
            <w:webHidden/>
          </w:rPr>
          <w:tab/>
        </w:r>
        <w:r>
          <w:rPr>
            <w:noProof/>
            <w:webHidden/>
          </w:rPr>
          <w:fldChar w:fldCharType="begin"/>
        </w:r>
        <w:r w:rsidR="003A0F55">
          <w:rPr>
            <w:noProof/>
            <w:webHidden/>
          </w:rPr>
          <w:instrText xml:space="preserve"> PAGEREF _Toc326343241 \h </w:instrText>
        </w:r>
        <w:r>
          <w:rPr>
            <w:noProof/>
            <w:webHidden/>
          </w:rPr>
        </w:r>
        <w:r>
          <w:rPr>
            <w:noProof/>
            <w:webHidden/>
          </w:rPr>
          <w:fldChar w:fldCharType="separate"/>
        </w:r>
        <w:r w:rsidR="003A0F55">
          <w:rPr>
            <w:noProof/>
            <w:webHidden/>
          </w:rPr>
          <w:t>7</w:t>
        </w:r>
        <w:r>
          <w:rPr>
            <w:noProof/>
            <w:webHidden/>
          </w:rPr>
          <w:fldChar w:fldCharType="end"/>
        </w:r>
      </w:hyperlink>
    </w:p>
    <w:p w:rsidR="003A0F55" w:rsidRDefault="00355078">
      <w:pPr>
        <w:pStyle w:val="TOC2"/>
        <w:tabs>
          <w:tab w:val="left" w:pos="880"/>
          <w:tab w:val="right" w:leader="dot" w:pos="9350"/>
        </w:tabs>
        <w:rPr>
          <w:rFonts w:asciiTheme="minorHAnsi" w:eastAsiaTheme="minorEastAsia" w:hAnsiTheme="minorHAnsi" w:cstheme="minorBidi"/>
          <w:noProof/>
          <w:lang w:val="en-US"/>
        </w:rPr>
      </w:pPr>
      <w:hyperlink w:anchor="_Toc326343242" w:history="1">
        <w:r w:rsidR="003A0F55" w:rsidRPr="00F501F6">
          <w:rPr>
            <w:rStyle w:val="Hyperlink"/>
            <w:noProof/>
          </w:rPr>
          <w:t>3.1</w:t>
        </w:r>
        <w:r w:rsidR="003A0F55">
          <w:rPr>
            <w:rFonts w:asciiTheme="minorHAnsi" w:eastAsiaTheme="minorEastAsia" w:hAnsiTheme="minorHAnsi" w:cstheme="minorBidi"/>
            <w:noProof/>
            <w:lang w:val="en-US"/>
          </w:rPr>
          <w:tab/>
        </w:r>
        <w:r w:rsidR="003A0F55" w:rsidRPr="00F501F6">
          <w:rPr>
            <w:rStyle w:val="Hyperlink"/>
            <w:noProof/>
          </w:rPr>
          <w:t>Use case realizations</w:t>
        </w:r>
        <w:r w:rsidR="003A0F55">
          <w:rPr>
            <w:noProof/>
            <w:webHidden/>
          </w:rPr>
          <w:tab/>
        </w:r>
        <w:r>
          <w:rPr>
            <w:noProof/>
            <w:webHidden/>
          </w:rPr>
          <w:fldChar w:fldCharType="begin"/>
        </w:r>
        <w:r w:rsidR="003A0F55">
          <w:rPr>
            <w:noProof/>
            <w:webHidden/>
          </w:rPr>
          <w:instrText xml:space="preserve"> PAGEREF _Toc326343242 \h </w:instrText>
        </w:r>
        <w:r>
          <w:rPr>
            <w:noProof/>
            <w:webHidden/>
          </w:rPr>
        </w:r>
        <w:r>
          <w:rPr>
            <w:noProof/>
            <w:webHidden/>
          </w:rPr>
          <w:fldChar w:fldCharType="separate"/>
        </w:r>
        <w:r w:rsidR="003A0F55">
          <w:rPr>
            <w:noProof/>
            <w:webHidden/>
          </w:rPr>
          <w:t>7</w:t>
        </w:r>
        <w:r>
          <w:rPr>
            <w:noProof/>
            <w:webHidden/>
          </w:rPr>
          <w:fldChar w:fldCharType="end"/>
        </w:r>
      </w:hyperlink>
    </w:p>
    <w:p w:rsidR="003A0F55" w:rsidRDefault="00355078">
      <w:pPr>
        <w:pStyle w:val="TOC2"/>
        <w:tabs>
          <w:tab w:val="left" w:pos="880"/>
          <w:tab w:val="right" w:leader="dot" w:pos="9350"/>
        </w:tabs>
        <w:rPr>
          <w:rFonts w:asciiTheme="minorHAnsi" w:eastAsiaTheme="minorEastAsia" w:hAnsiTheme="minorHAnsi" w:cstheme="minorBidi"/>
          <w:noProof/>
          <w:lang w:val="en-US"/>
        </w:rPr>
      </w:pPr>
      <w:hyperlink w:anchor="_Toc326343243" w:history="1">
        <w:r w:rsidR="003A0F55" w:rsidRPr="00F501F6">
          <w:rPr>
            <w:rStyle w:val="Hyperlink"/>
            <w:noProof/>
          </w:rPr>
          <w:t>3.2</w:t>
        </w:r>
        <w:r w:rsidR="003A0F55">
          <w:rPr>
            <w:rFonts w:asciiTheme="minorHAnsi" w:eastAsiaTheme="minorEastAsia" w:hAnsiTheme="minorHAnsi" w:cstheme="minorBidi"/>
            <w:noProof/>
            <w:lang w:val="en-US"/>
          </w:rPr>
          <w:tab/>
        </w:r>
        <w:r w:rsidR="003A0F55" w:rsidRPr="00F501F6">
          <w:rPr>
            <w:rStyle w:val="Hyperlink"/>
            <w:noProof/>
          </w:rPr>
          <w:t>Sequence Diagrams</w:t>
        </w:r>
        <w:r w:rsidR="003A0F55">
          <w:rPr>
            <w:noProof/>
            <w:webHidden/>
          </w:rPr>
          <w:tab/>
        </w:r>
        <w:r>
          <w:rPr>
            <w:noProof/>
            <w:webHidden/>
          </w:rPr>
          <w:fldChar w:fldCharType="begin"/>
        </w:r>
        <w:r w:rsidR="003A0F55">
          <w:rPr>
            <w:noProof/>
            <w:webHidden/>
          </w:rPr>
          <w:instrText xml:space="preserve"> PAGEREF _Toc326343243 \h </w:instrText>
        </w:r>
        <w:r>
          <w:rPr>
            <w:noProof/>
            <w:webHidden/>
          </w:rPr>
        </w:r>
        <w:r>
          <w:rPr>
            <w:noProof/>
            <w:webHidden/>
          </w:rPr>
          <w:fldChar w:fldCharType="separate"/>
        </w:r>
        <w:r w:rsidR="003A0F55">
          <w:rPr>
            <w:noProof/>
            <w:webHidden/>
          </w:rPr>
          <w:t>7</w:t>
        </w:r>
        <w:r>
          <w:rPr>
            <w:noProof/>
            <w:webHidden/>
          </w:rPr>
          <w:fldChar w:fldCharType="end"/>
        </w:r>
      </w:hyperlink>
    </w:p>
    <w:p w:rsidR="003A0F55" w:rsidRDefault="00355078">
      <w:pPr>
        <w:pStyle w:val="TOC3"/>
        <w:tabs>
          <w:tab w:val="left" w:pos="1320"/>
          <w:tab w:val="right" w:leader="dot" w:pos="9350"/>
        </w:tabs>
        <w:rPr>
          <w:rFonts w:asciiTheme="minorHAnsi" w:eastAsiaTheme="minorEastAsia" w:hAnsiTheme="minorHAnsi" w:cstheme="minorBidi"/>
          <w:noProof/>
          <w:lang w:val="en-US"/>
        </w:rPr>
      </w:pPr>
      <w:hyperlink w:anchor="_Toc326343244" w:history="1">
        <w:r w:rsidR="003A0F55" w:rsidRPr="00F501F6">
          <w:rPr>
            <w:rStyle w:val="Hyperlink"/>
            <w:noProof/>
          </w:rPr>
          <w:t>3.2.1</w:t>
        </w:r>
        <w:r w:rsidR="003A0F55">
          <w:rPr>
            <w:rFonts w:asciiTheme="minorHAnsi" w:eastAsiaTheme="minorEastAsia" w:hAnsiTheme="minorHAnsi" w:cstheme="minorBidi"/>
            <w:noProof/>
            <w:lang w:val="en-US"/>
          </w:rPr>
          <w:tab/>
        </w:r>
        <w:r w:rsidR="003A0F55" w:rsidRPr="00F501F6">
          <w:rPr>
            <w:rStyle w:val="Hyperlink"/>
            <w:noProof/>
          </w:rPr>
          <w:t>Online result posting</w:t>
        </w:r>
        <w:r w:rsidR="003A0F55">
          <w:rPr>
            <w:noProof/>
            <w:webHidden/>
          </w:rPr>
          <w:tab/>
        </w:r>
        <w:r>
          <w:rPr>
            <w:noProof/>
            <w:webHidden/>
          </w:rPr>
          <w:fldChar w:fldCharType="begin"/>
        </w:r>
        <w:r w:rsidR="003A0F55">
          <w:rPr>
            <w:noProof/>
            <w:webHidden/>
          </w:rPr>
          <w:instrText xml:space="preserve"> PAGEREF _Toc326343244 \h </w:instrText>
        </w:r>
        <w:r>
          <w:rPr>
            <w:noProof/>
            <w:webHidden/>
          </w:rPr>
        </w:r>
        <w:r>
          <w:rPr>
            <w:noProof/>
            <w:webHidden/>
          </w:rPr>
          <w:fldChar w:fldCharType="separate"/>
        </w:r>
        <w:r w:rsidR="003A0F55">
          <w:rPr>
            <w:noProof/>
            <w:webHidden/>
          </w:rPr>
          <w:t>7</w:t>
        </w:r>
        <w:r>
          <w:rPr>
            <w:noProof/>
            <w:webHidden/>
          </w:rPr>
          <w:fldChar w:fldCharType="end"/>
        </w:r>
      </w:hyperlink>
    </w:p>
    <w:p w:rsidR="003A0F55" w:rsidRDefault="00355078">
      <w:pPr>
        <w:pStyle w:val="TOC3"/>
        <w:tabs>
          <w:tab w:val="left" w:pos="1320"/>
          <w:tab w:val="right" w:leader="dot" w:pos="9350"/>
        </w:tabs>
        <w:rPr>
          <w:rFonts w:asciiTheme="minorHAnsi" w:eastAsiaTheme="minorEastAsia" w:hAnsiTheme="minorHAnsi" w:cstheme="minorBidi"/>
          <w:noProof/>
          <w:lang w:val="en-US"/>
        </w:rPr>
      </w:pPr>
      <w:hyperlink w:anchor="_Toc326343245" w:history="1">
        <w:r w:rsidR="003A0F55" w:rsidRPr="00F501F6">
          <w:rPr>
            <w:rStyle w:val="Hyperlink"/>
            <w:noProof/>
          </w:rPr>
          <w:t>3.2.2</w:t>
        </w:r>
        <w:r w:rsidR="003A0F55">
          <w:rPr>
            <w:rFonts w:asciiTheme="minorHAnsi" w:eastAsiaTheme="minorEastAsia" w:hAnsiTheme="minorHAnsi" w:cstheme="minorBidi"/>
            <w:noProof/>
            <w:lang w:val="en-US"/>
          </w:rPr>
          <w:tab/>
        </w:r>
        <w:r w:rsidR="003A0F55" w:rsidRPr="00F501F6">
          <w:rPr>
            <w:rStyle w:val="Hyperlink"/>
            <w:noProof/>
          </w:rPr>
          <w:t>Offline result posting</w:t>
        </w:r>
        <w:r w:rsidR="003A0F55">
          <w:rPr>
            <w:noProof/>
            <w:webHidden/>
          </w:rPr>
          <w:tab/>
        </w:r>
        <w:r>
          <w:rPr>
            <w:noProof/>
            <w:webHidden/>
          </w:rPr>
          <w:fldChar w:fldCharType="begin"/>
        </w:r>
        <w:r w:rsidR="003A0F55">
          <w:rPr>
            <w:noProof/>
            <w:webHidden/>
          </w:rPr>
          <w:instrText xml:space="preserve"> PAGEREF _Toc326343245 \h </w:instrText>
        </w:r>
        <w:r>
          <w:rPr>
            <w:noProof/>
            <w:webHidden/>
          </w:rPr>
        </w:r>
        <w:r>
          <w:rPr>
            <w:noProof/>
            <w:webHidden/>
          </w:rPr>
          <w:fldChar w:fldCharType="separate"/>
        </w:r>
        <w:r w:rsidR="003A0F55">
          <w:rPr>
            <w:noProof/>
            <w:webHidden/>
          </w:rPr>
          <w:t>8</w:t>
        </w:r>
        <w:r>
          <w:rPr>
            <w:noProof/>
            <w:webHidden/>
          </w:rPr>
          <w:fldChar w:fldCharType="end"/>
        </w:r>
      </w:hyperlink>
    </w:p>
    <w:p w:rsidR="003A0F55" w:rsidRDefault="00355078">
      <w:pPr>
        <w:pStyle w:val="TOC2"/>
        <w:tabs>
          <w:tab w:val="left" w:pos="880"/>
          <w:tab w:val="right" w:leader="dot" w:pos="9350"/>
        </w:tabs>
        <w:rPr>
          <w:rFonts w:asciiTheme="minorHAnsi" w:eastAsiaTheme="minorEastAsia" w:hAnsiTheme="minorHAnsi" w:cstheme="minorBidi"/>
          <w:noProof/>
          <w:lang w:val="en-US"/>
        </w:rPr>
      </w:pPr>
      <w:hyperlink w:anchor="_Toc326343246" w:history="1">
        <w:r w:rsidR="003A0F55" w:rsidRPr="00F501F6">
          <w:rPr>
            <w:rStyle w:val="Hyperlink"/>
            <w:noProof/>
          </w:rPr>
          <w:t>3.3</w:t>
        </w:r>
        <w:r w:rsidR="003A0F55">
          <w:rPr>
            <w:rFonts w:asciiTheme="minorHAnsi" w:eastAsiaTheme="minorEastAsia" w:hAnsiTheme="minorHAnsi" w:cstheme="minorBidi"/>
            <w:noProof/>
            <w:lang w:val="en-US"/>
          </w:rPr>
          <w:tab/>
        </w:r>
        <w:r w:rsidR="003A0F55" w:rsidRPr="00F501F6">
          <w:rPr>
            <w:rStyle w:val="Hyperlink"/>
            <w:noProof/>
          </w:rPr>
          <w:t>Class Diagrams</w:t>
        </w:r>
        <w:r w:rsidR="003A0F55">
          <w:rPr>
            <w:noProof/>
            <w:webHidden/>
          </w:rPr>
          <w:tab/>
        </w:r>
        <w:r>
          <w:rPr>
            <w:noProof/>
            <w:webHidden/>
          </w:rPr>
          <w:fldChar w:fldCharType="begin"/>
        </w:r>
        <w:r w:rsidR="003A0F55">
          <w:rPr>
            <w:noProof/>
            <w:webHidden/>
          </w:rPr>
          <w:instrText xml:space="preserve"> PAGEREF _Toc326343246 \h </w:instrText>
        </w:r>
        <w:r>
          <w:rPr>
            <w:noProof/>
            <w:webHidden/>
          </w:rPr>
        </w:r>
        <w:r>
          <w:rPr>
            <w:noProof/>
            <w:webHidden/>
          </w:rPr>
          <w:fldChar w:fldCharType="separate"/>
        </w:r>
        <w:r w:rsidR="003A0F55">
          <w:rPr>
            <w:noProof/>
            <w:webHidden/>
          </w:rPr>
          <w:t>9</w:t>
        </w:r>
        <w:r>
          <w:rPr>
            <w:noProof/>
            <w:webHidden/>
          </w:rPr>
          <w:fldChar w:fldCharType="end"/>
        </w:r>
      </w:hyperlink>
    </w:p>
    <w:p w:rsidR="003A0F55" w:rsidRDefault="00355078">
      <w:pPr>
        <w:pStyle w:val="TOC3"/>
        <w:tabs>
          <w:tab w:val="left" w:pos="1320"/>
          <w:tab w:val="right" w:leader="dot" w:pos="9350"/>
        </w:tabs>
        <w:rPr>
          <w:rFonts w:asciiTheme="minorHAnsi" w:eastAsiaTheme="minorEastAsia" w:hAnsiTheme="minorHAnsi" w:cstheme="minorBidi"/>
          <w:noProof/>
          <w:lang w:val="en-US"/>
        </w:rPr>
      </w:pPr>
      <w:hyperlink w:anchor="_Toc326343247" w:history="1">
        <w:r w:rsidR="003A0F55" w:rsidRPr="00F501F6">
          <w:rPr>
            <w:rStyle w:val="Hyperlink"/>
            <w:noProof/>
          </w:rPr>
          <w:t>3.3.1</w:t>
        </w:r>
        <w:r w:rsidR="003A0F55">
          <w:rPr>
            <w:rFonts w:asciiTheme="minorHAnsi" w:eastAsiaTheme="minorEastAsia" w:hAnsiTheme="minorHAnsi" w:cstheme="minorBidi"/>
            <w:noProof/>
            <w:lang w:val="en-US"/>
          </w:rPr>
          <w:tab/>
        </w:r>
        <w:r w:rsidR="003A0F55" w:rsidRPr="00F501F6">
          <w:rPr>
            <w:rStyle w:val="Hyperlink"/>
            <w:noProof/>
          </w:rPr>
          <w:t>Online &amp; offline result posting</w:t>
        </w:r>
        <w:r w:rsidR="003A0F55">
          <w:rPr>
            <w:noProof/>
            <w:webHidden/>
          </w:rPr>
          <w:tab/>
        </w:r>
        <w:r>
          <w:rPr>
            <w:noProof/>
            <w:webHidden/>
          </w:rPr>
          <w:fldChar w:fldCharType="begin"/>
        </w:r>
        <w:r w:rsidR="003A0F55">
          <w:rPr>
            <w:noProof/>
            <w:webHidden/>
          </w:rPr>
          <w:instrText xml:space="preserve"> PAGEREF _Toc326343247 \h </w:instrText>
        </w:r>
        <w:r>
          <w:rPr>
            <w:noProof/>
            <w:webHidden/>
          </w:rPr>
        </w:r>
        <w:r>
          <w:rPr>
            <w:noProof/>
            <w:webHidden/>
          </w:rPr>
          <w:fldChar w:fldCharType="separate"/>
        </w:r>
        <w:r w:rsidR="003A0F55">
          <w:rPr>
            <w:noProof/>
            <w:webHidden/>
          </w:rPr>
          <w:t>9</w:t>
        </w:r>
        <w:r>
          <w:rPr>
            <w:noProof/>
            <w:webHidden/>
          </w:rPr>
          <w:fldChar w:fldCharType="end"/>
        </w:r>
      </w:hyperlink>
    </w:p>
    <w:p w:rsidR="003A0F55" w:rsidRDefault="00355078">
      <w:pPr>
        <w:pStyle w:val="TOC1"/>
        <w:tabs>
          <w:tab w:val="left" w:pos="440"/>
          <w:tab w:val="right" w:leader="dot" w:pos="9350"/>
        </w:tabs>
        <w:rPr>
          <w:rFonts w:asciiTheme="minorHAnsi" w:eastAsiaTheme="minorEastAsia" w:hAnsiTheme="minorHAnsi" w:cstheme="minorBidi"/>
          <w:noProof/>
          <w:lang w:val="en-US"/>
        </w:rPr>
      </w:pPr>
      <w:hyperlink w:anchor="_Toc326343248" w:history="1">
        <w:r w:rsidR="003A0F55" w:rsidRPr="00F501F6">
          <w:rPr>
            <w:rStyle w:val="Hyperlink"/>
            <w:rFonts w:ascii="Times New Roman" w:hAnsi="Times New Roman"/>
            <w:noProof/>
            <w:snapToGrid w:val="0"/>
            <w:w w:val="0"/>
          </w:rPr>
          <w:t>4</w:t>
        </w:r>
        <w:r w:rsidR="003A0F55">
          <w:rPr>
            <w:rFonts w:asciiTheme="minorHAnsi" w:eastAsiaTheme="minorEastAsia" w:hAnsiTheme="minorHAnsi" w:cstheme="minorBidi"/>
            <w:noProof/>
            <w:lang w:val="en-US"/>
          </w:rPr>
          <w:tab/>
        </w:r>
        <w:r w:rsidR="003A0F55" w:rsidRPr="00F501F6">
          <w:rPr>
            <w:rStyle w:val="Hyperlink"/>
            <w:noProof/>
          </w:rPr>
          <w:t>Benefits</w:t>
        </w:r>
        <w:r w:rsidR="003A0F55">
          <w:rPr>
            <w:noProof/>
            <w:webHidden/>
          </w:rPr>
          <w:tab/>
        </w:r>
        <w:r>
          <w:rPr>
            <w:noProof/>
            <w:webHidden/>
          </w:rPr>
          <w:fldChar w:fldCharType="begin"/>
        </w:r>
        <w:r w:rsidR="003A0F55">
          <w:rPr>
            <w:noProof/>
            <w:webHidden/>
          </w:rPr>
          <w:instrText xml:space="preserve"> PAGEREF _Toc326343248 \h </w:instrText>
        </w:r>
        <w:r>
          <w:rPr>
            <w:noProof/>
            <w:webHidden/>
          </w:rPr>
        </w:r>
        <w:r>
          <w:rPr>
            <w:noProof/>
            <w:webHidden/>
          </w:rPr>
          <w:fldChar w:fldCharType="separate"/>
        </w:r>
        <w:r w:rsidR="003A0F55">
          <w:rPr>
            <w:noProof/>
            <w:webHidden/>
          </w:rPr>
          <w:t>11</w:t>
        </w:r>
        <w:r>
          <w:rPr>
            <w:noProof/>
            <w:webHidden/>
          </w:rPr>
          <w:fldChar w:fldCharType="end"/>
        </w:r>
      </w:hyperlink>
    </w:p>
    <w:p w:rsidR="003A0F55" w:rsidRDefault="00355078">
      <w:pPr>
        <w:pStyle w:val="TOC1"/>
        <w:tabs>
          <w:tab w:val="left" w:pos="440"/>
          <w:tab w:val="right" w:leader="dot" w:pos="9350"/>
        </w:tabs>
        <w:rPr>
          <w:rFonts w:asciiTheme="minorHAnsi" w:eastAsiaTheme="minorEastAsia" w:hAnsiTheme="minorHAnsi" w:cstheme="minorBidi"/>
          <w:noProof/>
          <w:lang w:val="en-US"/>
        </w:rPr>
      </w:pPr>
      <w:hyperlink w:anchor="_Toc326343249" w:history="1">
        <w:r w:rsidR="003A0F55" w:rsidRPr="00F501F6">
          <w:rPr>
            <w:rStyle w:val="Hyperlink"/>
            <w:rFonts w:ascii="Times New Roman" w:hAnsi="Times New Roman"/>
            <w:noProof/>
            <w:snapToGrid w:val="0"/>
            <w:w w:val="0"/>
          </w:rPr>
          <w:t>5</w:t>
        </w:r>
        <w:r w:rsidR="003A0F55">
          <w:rPr>
            <w:rFonts w:asciiTheme="minorHAnsi" w:eastAsiaTheme="minorEastAsia" w:hAnsiTheme="minorHAnsi" w:cstheme="minorBidi"/>
            <w:noProof/>
            <w:lang w:val="en-US"/>
          </w:rPr>
          <w:tab/>
        </w:r>
        <w:r w:rsidR="003A0F55" w:rsidRPr="00F501F6">
          <w:rPr>
            <w:rStyle w:val="Hyperlink"/>
            <w:noProof/>
          </w:rPr>
          <w:t>References</w:t>
        </w:r>
        <w:r w:rsidR="003A0F55">
          <w:rPr>
            <w:noProof/>
            <w:webHidden/>
          </w:rPr>
          <w:tab/>
        </w:r>
        <w:r>
          <w:rPr>
            <w:noProof/>
            <w:webHidden/>
          </w:rPr>
          <w:fldChar w:fldCharType="begin"/>
        </w:r>
        <w:r w:rsidR="003A0F55">
          <w:rPr>
            <w:noProof/>
            <w:webHidden/>
          </w:rPr>
          <w:instrText xml:space="preserve"> PAGEREF _Toc326343249 \h </w:instrText>
        </w:r>
        <w:r>
          <w:rPr>
            <w:noProof/>
            <w:webHidden/>
          </w:rPr>
        </w:r>
        <w:r>
          <w:rPr>
            <w:noProof/>
            <w:webHidden/>
          </w:rPr>
          <w:fldChar w:fldCharType="separate"/>
        </w:r>
        <w:r w:rsidR="003A0F55">
          <w:rPr>
            <w:noProof/>
            <w:webHidden/>
          </w:rPr>
          <w:t>12</w:t>
        </w:r>
        <w:r>
          <w:rPr>
            <w:noProof/>
            <w:webHidden/>
          </w:rPr>
          <w:fldChar w:fldCharType="end"/>
        </w:r>
      </w:hyperlink>
    </w:p>
    <w:p w:rsidR="00FC47CE" w:rsidRDefault="00355078" w:rsidP="0051140F">
      <w:pPr>
        <w:pStyle w:val="Heading1"/>
      </w:pPr>
      <w:r>
        <w:lastRenderedPageBreak/>
        <w:fldChar w:fldCharType="end"/>
      </w:r>
      <w:bookmarkStart w:id="0" w:name="_Toc326343235"/>
      <w:r w:rsidR="00490AE3">
        <w:t>Introduction</w:t>
      </w:r>
      <w:bookmarkEnd w:id="0"/>
    </w:p>
    <w:p w:rsidR="00490AE3" w:rsidRDefault="00490AE3" w:rsidP="0051140F">
      <w:pPr>
        <w:pStyle w:val="Heading2"/>
      </w:pPr>
      <w:bookmarkStart w:id="1" w:name="_Toc326343236"/>
      <w:r>
        <w:t>Purpose</w:t>
      </w:r>
      <w:bookmarkEnd w:id="1"/>
    </w:p>
    <w:p w:rsidR="00510A00" w:rsidRDefault="00510A00" w:rsidP="000E115F">
      <w:pPr>
        <w:pStyle w:val="BodyText"/>
      </w:pPr>
      <w:r w:rsidRPr="00510A00">
        <w:t xml:space="preserve">Different QE Teams are using different automation frameworks to execute QE tests and update the results in different format &amp; different file systems according to their requirements. </w:t>
      </w:r>
      <w:r>
        <w:t>All</w:t>
      </w:r>
      <w:r w:rsidRPr="00510A00">
        <w:t xml:space="preserve"> QE teams will be migrating to HPQC that is a centralized repo</w:t>
      </w:r>
      <w:r w:rsidR="0023451A">
        <w:t>sitory to store all QE results and e</w:t>
      </w:r>
      <w:r w:rsidRPr="00510A00">
        <w:t xml:space="preserve">ach team needs an interface to post the results into HPQC from the automation framework. </w:t>
      </w:r>
    </w:p>
    <w:p w:rsidR="00510A00" w:rsidRDefault="00510A00" w:rsidP="000E115F">
      <w:pPr>
        <w:pStyle w:val="BodyText"/>
      </w:pPr>
      <w:r w:rsidRPr="00510A00">
        <w:t>This technical design document proposes a common connector to integrate a test automation framework into HPQC to post the results and also provide an interface to upload the intermittent results into HPQC.</w:t>
      </w:r>
    </w:p>
    <w:p w:rsidR="00490AE3" w:rsidRDefault="00490AE3" w:rsidP="0051140F">
      <w:pPr>
        <w:pStyle w:val="Heading2"/>
      </w:pPr>
      <w:bookmarkStart w:id="2" w:name="_Toc326343237"/>
      <w:r>
        <w:t>Audience</w:t>
      </w:r>
      <w:bookmarkEnd w:id="2"/>
    </w:p>
    <w:p w:rsidR="00490AE3" w:rsidRDefault="00510A00" w:rsidP="000E115F">
      <w:pPr>
        <w:pStyle w:val="BodyText"/>
      </w:pPr>
      <w:r w:rsidRPr="00510A00">
        <w:t>This document is intended for QE teams who want to post test results and upload the log files directly into HPQC without any manual intervention.</w:t>
      </w:r>
    </w:p>
    <w:p w:rsidR="00490AE3" w:rsidRDefault="00510A00" w:rsidP="0051140F">
      <w:pPr>
        <w:pStyle w:val="Heading2"/>
      </w:pPr>
      <w:bookmarkStart w:id="3" w:name="_Toc326343238"/>
      <w:r w:rsidRPr="00510A00">
        <w:t>Definitions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2635"/>
        <w:gridCol w:w="6955"/>
      </w:tblGrid>
      <w:tr w:rsidR="00F97105" w:rsidRPr="00587834" w:rsidTr="00F97105">
        <w:trPr>
          <w:trHeight w:val="338"/>
        </w:trPr>
        <w:tc>
          <w:tcPr>
            <w:tcW w:w="2635" w:type="dxa"/>
          </w:tcPr>
          <w:p w:rsidR="00F97105" w:rsidRPr="00587834" w:rsidRDefault="00F97105" w:rsidP="00663E8D">
            <w:pPr>
              <w:rPr>
                <w:rFonts w:asciiTheme="minorHAnsi" w:hAnsiTheme="minorHAnsi" w:cstheme="minorHAnsi"/>
              </w:rPr>
            </w:pPr>
            <w:r w:rsidRPr="00587834">
              <w:rPr>
                <w:rFonts w:asciiTheme="minorHAnsi" w:hAnsiTheme="minorHAnsi" w:cstheme="minorHAnsi"/>
              </w:rPr>
              <w:t>HPQC</w:t>
            </w:r>
          </w:p>
        </w:tc>
        <w:tc>
          <w:tcPr>
            <w:tcW w:w="6955" w:type="dxa"/>
          </w:tcPr>
          <w:p w:rsidR="00F97105" w:rsidRPr="00587834" w:rsidRDefault="00F97105" w:rsidP="00663E8D">
            <w:pPr>
              <w:rPr>
                <w:rFonts w:asciiTheme="minorHAnsi" w:hAnsiTheme="minorHAnsi" w:cstheme="minorHAnsi"/>
              </w:rPr>
            </w:pPr>
            <w:r w:rsidRPr="00587834">
              <w:rPr>
                <w:rFonts w:asciiTheme="minorHAnsi" w:hAnsiTheme="minorHAnsi" w:cstheme="minorHAnsi"/>
              </w:rPr>
              <w:t>HP Quality Center is a test management tool.</w:t>
            </w:r>
          </w:p>
        </w:tc>
      </w:tr>
      <w:tr w:rsidR="00F97105" w:rsidRPr="00587834" w:rsidTr="00F97105">
        <w:tc>
          <w:tcPr>
            <w:tcW w:w="2635" w:type="dxa"/>
          </w:tcPr>
          <w:p w:rsidR="00F97105" w:rsidRPr="00587834" w:rsidRDefault="00F97105" w:rsidP="00663E8D">
            <w:pPr>
              <w:rPr>
                <w:rFonts w:asciiTheme="minorHAnsi" w:hAnsiTheme="minorHAnsi" w:cstheme="minorHAnsi"/>
              </w:rPr>
            </w:pPr>
            <w:r w:rsidRPr="00587834">
              <w:rPr>
                <w:rFonts w:asciiTheme="minorHAnsi" w:hAnsiTheme="minorHAnsi" w:cstheme="minorHAnsi"/>
              </w:rPr>
              <w:t>Test Lab</w:t>
            </w:r>
          </w:p>
        </w:tc>
        <w:tc>
          <w:tcPr>
            <w:tcW w:w="6955" w:type="dxa"/>
          </w:tcPr>
          <w:p w:rsidR="00F97105" w:rsidRPr="00587834" w:rsidRDefault="00F97105" w:rsidP="00663E8D">
            <w:pPr>
              <w:rPr>
                <w:rFonts w:asciiTheme="minorHAnsi" w:hAnsiTheme="minorHAnsi" w:cstheme="minorHAnsi"/>
              </w:rPr>
            </w:pPr>
            <w:r w:rsidRPr="00587834">
              <w:rPr>
                <w:rFonts w:asciiTheme="minorHAnsi" w:hAnsiTheme="minorHAnsi" w:cstheme="minorHAnsi"/>
              </w:rPr>
              <w:t>It is a HPQC module where user executes the test cases and stores the results.</w:t>
            </w:r>
          </w:p>
        </w:tc>
      </w:tr>
      <w:tr w:rsidR="00F97105" w:rsidRPr="00587834" w:rsidTr="00F97105">
        <w:tc>
          <w:tcPr>
            <w:tcW w:w="2635" w:type="dxa"/>
          </w:tcPr>
          <w:p w:rsidR="00F97105" w:rsidRPr="00587834" w:rsidRDefault="00F97105" w:rsidP="00663E8D">
            <w:pPr>
              <w:rPr>
                <w:rFonts w:asciiTheme="minorHAnsi" w:hAnsiTheme="minorHAnsi" w:cstheme="minorHAnsi"/>
              </w:rPr>
            </w:pPr>
            <w:r w:rsidRPr="00587834">
              <w:rPr>
                <w:rFonts w:asciiTheme="minorHAnsi" w:hAnsiTheme="minorHAnsi" w:cstheme="minorHAnsi"/>
              </w:rPr>
              <w:t>Test Instance</w:t>
            </w:r>
          </w:p>
        </w:tc>
        <w:tc>
          <w:tcPr>
            <w:tcW w:w="6955" w:type="dxa"/>
          </w:tcPr>
          <w:p w:rsidR="00F97105" w:rsidRPr="00587834" w:rsidRDefault="00F97105" w:rsidP="00663E8D">
            <w:pPr>
              <w:rPr>
                <w:rFonts w:asciiTheme="minorHAnsi" w:hAnsiTheme="minorHAnsi" w:cstheme="minorHAnsi"/>
              </w:rPr>
            </w:pPr>
            <w:r w:rsidRPr="00587834">
              <w:rPr>
                <w:rFonts w:asciiTheme="minorHAnsi" w:hAnsiTheme="minorHAnsi" w:cstheme="minorHAnsi"/>
              </w:rPr>
              <w:t>A test case imported from Test Plan to Test Lab module is called an instance of the test case. It is possible to have multiple instances of the same test case.</w:t>
            </w:r>
          </w:p>
        </w:tc>
      </w:tr>
      <w:tr w:rsidR="00F97105" w:rsidRPr="00587834" w:rsidTr="00F97105">
        <w:tc>
          <w:tcPr>
            <w:tcW w:w="2635" w:type="dxa"/>
          </w:tcPr>
          <w:p w:rsidR="00F97105" w:rsidRPr="00587834" w:rsidRDefault="00F97105" w:rsidP="00663E8D">
            <w:pPr>
              <w:rPr>
                <w:rFonts w:asciiTheme="minorHAnsi" w:hAnsiTheme="minorHAnsi" w:cstheme="minorHAnsi"/>
              </w:rPr>
            </w:pPr>
            <w:r w:rsidRPr="00587834">
              <w:rPr>
                <w:rFonts w:asciiTheme="minorHAnsi" w:hAnsiTheme="minorHAnsi" w:cstheme="minorHAnsi"/>
              </w:rPr>
              <w:t>Test Run</w:t>
            </w:r>
          </w:p>
        </w:tc>
        <w:tc>
          <w:tcPr>
            <w:tcW w:w="6955" w:type="dxa"/>
          </w:tcPr>
          <w:p w:rsidR="00F97105" w:rsidRPr="00587834" w:rsidRDefault="00F97105" w:rsidP="00663E8D">
            <w:pPr>
              <w:rPr>
                <w:rFonts w:asciiTheme="minorHAnsi" w:hAnsiTheme="minorHAnsi" w:cstheme="minorHAnsi"/>
              </w:rPr>
            </w:pPr>
            <w:r w:rsidRPr="00587834">
              <w:rPr>
                <w:rFonts w:asciiTheme="minorHAnsi" w:hAnsiTheme="minorHAnsi" w:cstheme="minorHAnsi"/>
              </w:rPr>
              <w:t>When a test instance is run every time,  test instance has a new row to store status, start date &amp; time, duration, etc for that run in Test Lab so that user can see the test execution status for that run at any point of time.</w:t>
            </w:r>
          </w:p>
        </w:tc>
      </w:tr>
      <w:tr w:rsidR="00F97105" w:rsidRPr="00587834" w:rsidTr="00F97105">
        <w:tc>
          <w:tcPr>
            <w:tcW w:w="2635" w:type="dxa"/>
          </w:tcPr>
          <w:p w:rsidR="00F97105" w:rsidRPr="00587834" w:rsidRDefault="00F97105" w:rsidP="00663E8D">
            <w:pPr>
              <w:rPr>
                <w:rFonts w:asciiTheme="minorHAnsi" w:hAnsiTheme="minorHAnsi" w:cstheme="minorHAnsi"/>
              </w:rPr>
            </w:pPr>
            <w:r w:rsidRPr="00587834">
              <w:rPr>
                <w:rFonts w:asciiTheme="minorHAnsi" w:hAnsiTheme="minorHAnsi" w:cstheme="minorHAnsi"/>
              </w:rPr>
              <w:t>Test Set</w:t>
            </w:r>
          </w:p>
        </w:tc>
        <w:tc>
          <w:tcPr>
            <w:tcW w:w="6955" w:type="dxa"/>
          </w:tcPr>
          <w:p w:rsidR="00F97105" w:rsidRPr="00587834" w:rsidRDefault="00F97105" w:rsidP="00663E8D">
            <w:pPr>
              <w:rPr>
                <w:rFonts w:asciiTheme="minorHAnsi" w:hAnsiTheme="minorHAnsi" w:cstheme="minorHAnsi"/>
              </w:rPr>
            </w:pPr>
            <w:r w:rsidRPr="00587834">
              <w:rPr>
                <w:rFonts w:asciiTheme="minorHAnsi" w:hAnsiTheme="minorHAnsi" w:cstheme="minorHAnsi"/>
              </w:rPr>
              <w:t>It is a collection of test instances grouped together in Test Lab.</w:t>
            </w:r>
          </w:p>
        </w:tc>
      </w:tr>
      <w:tr w:rsidR="00F97105" w:rsidRPr="00587834" w:rsidTr="00F97105">
        <w:tc>
          <w:tcPr>
            <w:tcW w:w="2635" w:type="dxa"/>
          </w:tcPr>
          <w:p w:rsidR="00F97105" w:rsidRPr="00587834" w:rsidRDefault="00F97105" w:rsidP="00663E8D">
            <w:pPr>
              <w:rPr>
                <w:rFonts w:asciiTheme="minorHAnsi" w:hAnsiTheme="minorHAnsi" w:cstheme="minorHAnsi"/>
              </w:rPr>
            </w:pPr>
            <w:r w:rsidRPr="00587834">
              <w:rPr>
                <w:rFonts w:asciiTheme="minorHAnsi" w:hAnsiTheme="minorHAnsi" w:cstheme="minorHAnsi"/>
              </w:rPr>
              <w:t>Test Suite</w:t>
            </w:r>
          </w:p>
        </w:tc>
        <w:tc>
          <w:tcPr>
            <w:tcW w:w="6955" w:type="dxa"/>
          </w:tcPr>
          <w:p w:rsidR="00F97105" w:rsidRPr="00587834" w:rsidRDefault="00F97105" w:rsidP="00663E8D">
            <w:pPr>
              <w:rPr>
                <w:rFonts w:asciiTheme="minorHAnsi" w:hAnsiTheme="minorHAnsi" w:cstheme="minorHAnsi"/>
              </w:rPr>
            </w:pPr>
            <w:r w:rsidRPr="00587834">
              <w:rPr>
                <w:rFonts w:asciiTheme="minorHAnsi" w:hAnsiTheme="minorHAnsi" w:cstheme="minorHAnsi"/>
              </w:rPr>
              <w:t>It is a collection of tests grouped together. This term is used in automation framework.</w:t>
            </w:r>
          </w:p>
        </w:tc>
      </w:tr>
      <w:tr w:rsidR="00F97105" w:rsidRPr="00587834" w:rsidTr="00F97105">
        <w:tc>
          <w:tcPr>
            <w:tcW w:w="2635" w:type="dxa"/>
          </w:tcPr>
          <w:p w:rsidR="00F97105" w:rsidRPr="00587834" w:rsidRDefault="00F97105" w:rsidP="00663E8D">
            <w:pPr>
              <w:rPr>
                <w:rFonts w:asciiTheme="minorHAnsi" w:hAnsiTheme="minorHAnsi" w:cstheme="minorHAnsi"/>
              </w:rPr>
            </w:pPr>
            <w:r w:rsidRPr="00587834">
              <w:rPr>
                <w:rFonts w:asciiTheme="minorHAnsi" w:hAnsiTheme="minorHAnsi" w:cstheme="minorHAnsi"/>
              </w:rPr>
              <w:t>Test/TestInstance/TestSet/TestRun Id</w:t>
            </w:r>
          </w:p>
        </w:tc>
        <w:tc>
          <w:tcPr>
            <w:tcW w:w="6955" w:type="dxa"/>
          </w:tcPr>
          <w:p w:rsidR="00F97105" w:rsidRPr="00587834" w:rsidRDefault="00F97105" w:rsidP="00663E8D">
            <w:pPr>
              <w:rPr>
                <w:rFonts w:asciiTheme="minorHAnsi" w:hAnsiTheme="minorHAnsi" w:cstheme="minorHAnsi"/>
              </w:rPr>
            </w:pPr>
            <w:r w:rsidRPr="00587834">
              <w:rPr>
                <w:rFonts w:asciiTheme="minorHAnsi" w:hAnsiTheme="minorHAnsi" w:cstheme="minorHAnsi"/>
              </w:rPr>
              <w:t xml:space="preserve">It is </w:t>
            </w:r>
            <w:r w:rsidR="0023451A" w:rsidRPr="00587834">
              <w:rPr>
                <w:rFonts w:asciiTheme="minorHAnsi" w:hAnsiTheme="minorHAnsi" w:cstheme="minorHAnsi"/>
              </w:rPr>
              <w:t>a</w:t>
            </w:r>
            <w:r w:rsidRPr="00587834">
              <w:rPr>
                <w:rFonts w:asciiTheme="minorHAnsi" w:hAnsiTheme="minorHAnsi" w:cstheme="minorHAnsi"/>
              </w:rPr>
              <w:t xml:space="preserve"> unique id to identify a specific Test/TestInstance/TestSet/ TestRun in HPQC.</w:t>
            </w:r>
          </w:p>
        </w:tc>
      </w:tr>
    </w:tbl>
    <w:p w:rsidR="00F97105" w:rsidRDefault="00F97105" w:rsidP="000E115F">
      <w:pPr>
        <w:pStyle w:val="BodyText"/>
      </w:pPr>
    </w:p>
    <w:p w:rsidR="002A77DF" w:rsidRPr="002A77DF" w:rsidRDefault="002A77DF" w:rsidP="00F97105">
      <w:pPr>
        <w:pStyle w:val="ListBullet"/>
        <w:numPr>
          <w:ilvl w:val="0"/>
          <w:numId w:val="0"/>
        </w:numPr>
        <w:ind w:left="360" w:hanging="360"/>
        <w:rPr>
          <w:highlight w:val="yellow"/>
        </w:rPr>
      </w:pPr>
    </w:p>
    <w:p w:rsidR="002A77DF" w:rsidRDefault="00F97105" w:rsidP="0051140F">
      <w:pPr>
        <w:pStyle w:val="Heading1"/>
      </w:pPr>
      <w:bookmarkStart w:id="4" w:name="_Toc326343239"/>
      <w:r>
        <w:lastRenderedPageBreak/>
        <w:t xml:space="preserve">System </w:t>
      </w:r>
      <w:r w:rsidR="002A77DF">
        <w:t>Architecture</w:t>
      </w:r>
      <w:r>
        <w:t xml:space="preserve"> Overview</w:t>
      </w:r>
      <w:bookmarkEnd w:id="4"/>
    </w:p>
    <w:p w:rsidR="00F97105" w:rsidRDefault="00F97105" w:rsidP="00F97105">
      <w:r w:rsidRPr="00F97105">
        <w:t xml:space="preserve"> </w:t>
      </w:r>
      <w:r w:rsidRPr="000D1E4A">
        <w:t>The diagram below provides a</w:t>
      </w:r>
      <w:r>
        <w:t>n</w:t>
      </w:r>
      <w:r w:rsidRPr="000D1E4A">
        <w:t xml:space="preserve"> illustration of the </w:t>
      </w:r>
      <w:r>
        <w:t>system a</w:t>
      </w:r>
      <w:r w:rsidRPr="000D1E4A">
        <w:t xml:space="preserve">rchitecture along with various system components that will be used in architecting </w:t>
      </w:r>
      <w:r>
        <w:t>QC Connector framework.</w:t>
      </w:r>
      <w:r w:rsidRPr="00F97105">
        <w:t xml:space="preserve"> </w:t>
      </w:r>
    </w:p>
    <w:p w:rsidR="00F97105" w:rsidRDefault="00F97105" w:rsidP="00F97105">
      <w:r>
        <w:rPr>
          <w:noProof/>
          <w:lang w:val="en-US"/>
        </w:rPr>
        <w:drawing>
          <wp:inline distT="0" distB="0" distL="0" distR="0">
            <wp:extent cx="5476875" cy="16287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76875" cy="1628775"/>
                    </a:xfrm>
                    <a:prstGeom prst="rect">
                      <a:avLst/>
                    </a:prstGeom>
                    <a:noFill/>
                    <a:ln w="9525">
                      <a:noFill/>
                      <a:miter lim="800000"/>
                      <a:headEnd/>
                      <a:tailEnd/>
                    </a:ln>
                  </pic:spPr>
                </pic:pic>
              </a:graphicData>
            </a:graphic>
          </wp:inline>
        </w:drawing>
      </w:r>
    </w:p>
    <w:p w:rsidR="00F97105" w:rsidRDefault="00F97105" w:rsidP="00F97105"/>
    <w:p w:rsidR="0081308F" w:rsidRPr="002A77DF" w:rsidRDefault="0081308F" w:rsidP="0081308F">
      <w:pPr>
        <w:pStyle w:val="Heading2"/>
      </w:pPr>
      <w:bookmarkStart w:id="5" w:name="_Toc326343240"/>
      <w:r>
        <w:t>System components</w:t>
      </w:r>
      <w:bookmarkEnd w:id="5"/>
    </w:p>
    <w:p w:rsidR="00F97105" w:rsidRDefault="00F97105" w:rsidP="00F97105">
      <w:r w:rsidRPr="000D1E4A">
        <w:t>Interaction of software components along with its responsibilities is explained below</w:t>
      </w:r>
      <w:r>
        <w:t>.</w:t>
      </w:r>
    </w:p>
    <w:p w:rsidR="00F97105" w:rsidRDefault="00F97105" w:rsidP="00F97105">
      <w:r w:rsidRPr="00F200AE">
        <w:rPr>
          <w:b/>
        </w:rPr>
        <w:t>Qc REST Web Services</w:t>
      </w:r>
      <w:r>
        <w:t xml:space="preserve"> - </w:t>
      </w:r>
      <w:r w:rsidRPr="00F200AE">
        <w:t xml:space="preserve">A set of </w:t>
      </w:r>
      <w:r>
        <w:t xml:space="preserve">API </w:t>
      </w:r>
      <w:r w:rsidRPr="00F200AE">
        <w:t>REST Web services are available for test automation frameworks to read test instances data from Quality Center as well as post test results using test instance IDs back to Quality Center</w:t>
      </w:r>
      <w:r>
        <w:t xml:space="preserve"> </w:t>
      </w:r>
    </w:p>
    <w:p w:rsidR="00F97105" w:rsidRDefault="00F97105" w:rsidP="00F97105">
      <w:r w:rsidRPr="007B49C5">
        <w:rPr>
          <w:b/>
        </w:rPr>
        <w:t>Qc Database &amp; NFS</w:t>
      </w:r>
      <w:r>
        <w:t xml:space="preserve"> – Database is </w:t>
      </w:r>
      <w:r w:rsidR="0023451A">
        <w:t>a repository</w:t>
      </w:r>
      <w:r>
        <w:t xml:space="preserve"> to store Test plans, TDSs, test results, etc and NFS for storing log &amp; screenshot files.</w:t>
      </w:r>
    </w:p>
    <w:p w:rsidR="00F97105" w:rsidRDefault="00F97105" w:rsidP="00F97105">
      <w:r w:rsidRPr="007B49C5">
        <w:rPr>
          <w:b/>
        </w:rPr>
        <w:t>QcConnector</w:t>
      </w:r>
      <w:r>
        <w:t xml:space="preserve"> -  This is a core component and directly interacts with REST web services to read/create/update </w:t>
      </w:r>
      <w:r w:rsidR="00FB06FA">
        <w:t xml:space="preserve">information related to test into QC. It acts as a bridge between QC and </w:t>
      </w:r>
      <w:r>
        <w:t>other components and does the following</w:t>
      </w:r>
      <w:r w:rsidR="00AF25CB">
        <w:t xml:space="preserve"> for any QC functionality that is requested.</w:t>
      </w:r>
    </w:p>
    <w:p w:rsidR="00F97105" w:rsidRDefault="008B5427" w:rsidP="00F97105">
      <w:pPr>
        <w:numPr>
          <w:ilvl w:val="0"/>
          <w:numId w:val="12"/>
        </w:numPr>
        <w:spacing w:after="0" w:line="240" w:lineRule="auto"/>
      </w:pPr>
      <w:r>
        <w:t xml:space="preserve">Transfer </w:t>
      </w:r>
      <w:r w:rsidR="00FB06FA">
        <w:t xml:space="preserve"> the input parameters</w:t>
      </w:r>
      <w:r>
        <w:t xml:space="preserve"> into</w:t>
      </w:r>
      <w:r w:rsidR="00FB06FA">
        <w:t xml:space="preserve">  HTTP request</w:t>
      </w:r>
      <w:r w:rsidR="00F97105">
        <w:t xml:space="preserve">. </w:t>
      </w:r>
    </w:p>
    <w:p w:rsidR="00F97105" w:rsidRDefault="00F97105" w:rsidP="00F97105">
      <w:pPr>
        <w:numPr>
          <w:ilvl w:val="0"/>
          <w:numId w:val="12"/>
        </w:numPr>
        <w:spacing w:after="0" w:line="240" w:lineRule="auto"/>
      </w:pPr>
      <w:r>
        <w:t xml:space="preserve">Send </w:t>
      </w:r>
      <w:r w:rsidR="00FB06FA">
        <w:t>the http request</w:t>
      </w:r>
      <w:r>
        <w:t xml:space="preserve"> to </w:t>
      </w:r>
      <w:r w:rsidR="00FB06FA">
        <w:t xml:space="preserve">relevant </w:t>
      </w:r>
      <w:r>
        <w:t>web services and receives response.</w:t>
      </w:r>
    </w:p>
    <w:p w:rsidR="00F97105" w:rsidRDefault="00F97105" w:rsidP="00F97105">
      <w:pPr>
        <w:numPr>
          <w:ilvl w:val="0"/>
          <w:numId w:val="12"/>
        </w:numPr>
        <w:spacing w:after="0" w:line="240" w:lineRule="auto"/>
      </w:pPr>
      <w:r>
        <w:t xml:space="preserve">Convert response back to components in a way they understand. </w:t>
      </w:r>
    </w:p>
    <w:p w:rsidR="00F97105" w:rsidRDefault="00F97105" w:rsidP="00F97105">
      <w:pPr>
        <w:rPr>
          <w:b/>
        </w:rPr>
      </w:pPr>
    </w:p>
    <w:p w:rsidR="00F97105" w:rsidRDefault="00F97105" w:rsidP="00F97105">
      <w:r>
        <w:rPr>
          <w:b/>
        </w:rPr>
        <w:t>PostResultTo</w:t>
      </w:r>
      <w:r w:rsidRPr="007B49C5">
        <w:rPr>
          <w:b/>
        </w:rPr>
        <w:t>Qc</w:t>
      </w:r>
      <w:r>
        <w:rPr>
          <w:b/>
        </w:rPr>
        <w:t>Thread</w:t>
      </w:r>
      <w:r>
        <w:t xml:space="preserve"> </w:t>
      </w:r>
      <w:r w:rsidR="0023451A">
        <w:t>- This</w:t>
      </w:r>
      <w:r>
        <w:t xml:space="preserve"> component </w:t>
      </w:r>
      <w:r w:rsidR="00CC6BD4">
        <w:t>maintains</w:t>
      </w:r>
      <w:r>
        <w:t xml:space="preserve"> an queue </w:t>
      </w:r>
      <w:r w:rsidR="00AF25CB">
        <w:t xml:space="preserve">through which test results are added </w:t>
      </w:r>
      <w:r>
        <w:t xml:space="preserve">and reads </w:t>
      </w:r>
      <w:r w:rsidR="00CC6BD4">
        <w:t xml:space="preserve">test </w:t>
      </w:r>
      <w:r>
        <w:t>status from queue and posts the status &amp; uploads log files into QC. It runs in separate thread.</w:t>
      </w:r>
    </w:p>
    <w:p w:rsidR="00F97105" w:rsidRDefault="00F97105" w:rsidP="00F97105">
      <w:r>
        <w:rPr>
          <w:b/>
        </w:rPr>
        <w:t>Test Automation Framework</w:t>
      </w:r>
      <w:r>
        <w:t xml:space="preserve"> </w:t>
      </w:r>
      <w:r w:rsidR="0023451A">
        <w:t>- Executes</w:t>
      </w:r>
      <w:r>
        <w:t xml:space="preserve"> QE tests in automated fashion and sends test status to Queue when a test completes and immediately goes to next test. It doesn’t wait for test status to be processed into QC that saves reasonable time.</w:t>
      </w:r>
    </w:p>
    <w:p w:rsidR="00F97105" w:rsidRDefault="00F97105" w:rsidP="00F97105"/>
    <w:p w:rsidR="00F97105" w:rsidRDefault="00F97105" w:rsidP="00F97105">
      <w:r>
        <w:rPr>
          <w:b/>
        </w:rPr>
        <w:lastRenderedPageBreak/>
        <w:t>ResultFile Uploader</w:t>
      </w:r>
      <w:r>
        <w:t xml:space="preserve"> </w:t>
      </w:r>
      <w:r w:rsidR="0023451A">
        <w:t xml:space="preserve">- </w:t>
      </w:r>
      <w:r w:rsidR="002D7E0F">
        <w:t xml:space="preserve"> It is an offline task component that </w:t>
      </w:r>
      <w:r>
        <w:t>reads a test result file</w:t>
      </w:r>
      <w:r w:rsidR="002D7E0F">
        <w:t>(text, excel, xml)</w:t>
      </w:r>
      <w:r>
        <w:t xml:space="preserve">, </w:t>
      </w:r>
      <w:r w:rsidR="00851D19">
        <w:t xml:space="preserve"> </w:t>
      </w:r>
      <w:r>
        <w:t xml:space="preserve">finds the result rows and </w:t>
      </w:r>
      <w:r w:rsidR="009248F9">
        <w:t>posts</w:t>
      </w:r>
      <w:r>
        <w:t xml:space="preserve"> the results into QC using QcConnector &amp; PostResultToQcThread components.</w:t>
      </w:r>
    </w:p>
    <w:p w:rsidR="006D4FA3" w:rsidRDefault="006D4FA3" w:rsidP="00F97105"/>
    <w:p w:rsidR="002A77DF" w:rsidRDefault="00D1715C" w:rsidP="0051140F">
      <w:pPr>
        <w:pStyle w:val="Heading1"/>
      </w:pPr>
      <w:bookmarkStart w:id="6" w:name="_Toc326343241"/>
      <w:r>
        <w:lastRenderedPageBreak/>
        <w:t>Diagrams</w:t>
      </w:r>
      <w:bookmarkEnd w:id="6"/>
    </w:p>
    <w:p w:rsidR="002A77DF" w:rsidRPr="002A77DF" w:rsidRDefault="00D1715C" w:rsidP="0051140F">
      <w:pPr>
        <w:pStyle w:val="Heading2"/>
      </w:pPr>
      <w:bookmarkStart w:id="7" w:name="_Toc326343242"/>
      <w:r>
        <w:t>Use case realizations</w:t>
      </w:r>
      <w:bookmarkEnd w:id="7"/>
    </w:p>
    <w:p w:rsidR="00D1715C" w:rsidRDefault="00D1715C" w:rsidP="00D1715C">
      <w:r>
        <w:t xml:space="preserve">This diagram represents use case scenarios for </w:t>
      </w:r>
      <w:r w:rsidR="008B3659">
        <w:t xml:space="preserve"> i) test framework  and ii) offline result </w:t>
      </w:r>
      <w:r>
        <w:t>upload script having goals as related to posting results into QC.</w:t>
      </w:r>
    </w:p>
    <w:p w:rsidR="00D1715C" w:rsidRDefault="00D1715C" w:rsidP="00D1715C">
      <w:r>
        <w:rPr>
          <w:noProof/>
          <w:lang w:val="en-US"/>
        </w:rPr>
        <w:drawing>
          <wp:inline distT="0" distB="0" distL="0" distR="0">
            <wp:extent cx="5486400" cy="34766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486400" cy="3476625"/>
                    </a:xfrm>
                    <a:prstGeom prst="rect">
                      <a:avLst/>
                    </a:prstGeom>
                    <a:noFill/>
                    <a:ln w="9525">
                      <a:noFill/>
                      <a:miter lim="800000"/>
                      <a:headEnd/>
                      <a:tailEnd/>
                    </a:ln>
                  </pic:spPr>
                </pic:pic>
              </a:graphicData>
            </a:graphic>
          </wp:inline>
        </w:drawing>
      </w:r>
    </w:p>
    <w:p w:rsidR="00D1715C" w:rsidRDefault="00D1715C" w:rsidP="00D1715C"/>
    <w:p w:rsidR="00D1715C" w:rsidRPr="002A77DF" w:rsidRDefault="00D1715C" w:rsidP="00D1715C">
      <w:pPr>
        <w:pStyle w:val="Heading2"/>
      </w:pPr>
      <w:bookmarkStart w:id="8" w:name="_Toc326343243"/>
      <w:r>
        <w:t>Sequence Diagrams</w:t>
      </w:r>
      <w:bookmarkEnd w:id="8"/>
    </w:p>
    <w:p w:rsidR="002A77DF" w:rsidRDefault="00703F1C" w:rsidP="00D1715C">
      <w:pPr>
        <w:pStyle w:val="Heading3"/>
      </w:pPr>
      <w:bookmarkStart w:id="9" w:name="_Toc326343244"/>
      <w:r>
        <w:t>Online result posting</w:t>
      </w:r>
      <w:bookmarkEnd w:id="9"/>
    </w:p>
    <w:p w:rsidR="008B3659" w:rsidRPr="008B3659" w:rsidRDefault="003A0F55" w:rsidP="008B3659">
      <w:pPr>
        <w:pStyle w:val="BodyText"/>
      </w:pPr>
      <w:r>
        <w:t>This diagram shows</w:t>
      </w:r>
      <w:r w:rsidR="008B3659">
        <w:t xml:space="preserve"> interactions between components in the sequential order on how test result is posted from test automation framework</w:t>
      </w:r>
      <w:r w:rsidR="001B5961">
        <w:t xml:space="preserve"> to QC</w:t>
      </w:r>
      <w:r w:rsidR="008B3659">
        <w:t>.</w:t>
      </w:r>
    </w:p>
    <w:p w:rsidR="00D1715C" w:rsidRPr="00D1715C" w:rsidRDefault="00D1715C" w:rsidP="00D1715C">
      <w:pPr>
        <w:pStyle w:val="BodyText"/>
      </w:pPr>
    </w:p>
    <w:p w:rsidR="00D1715C" w:rsidRDefault="00D1715C" w:rsidP="00D1715C">
      <w:pPr>
        <w:pStyle w:val="BodyText"/>
      </w:pPr>
      <w:r w:rsidRPr="00D1715C">
        <w:rPr>
          <w:noProof/>
          <w:lang w:val="en-US"/>
        </w:rPr>
        <w:lastRenderedPageBreak/>
        <w:drawing>
          <wp:inline distT="0" distB="0" distL="0" distR="0">
            <wp:extent cx="5486400" cy="3419475"/>
            <wp:effectExtent l="1905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486400" cy="3419475"/>
                    </a:xfrm>
                    <a:prstGeom prst="rect">
                      <a:avLst/>
                    </a:prstGeom>
                    <a:noFill/>
                    <a:ln w="9525">
                      <a:noFill/>
                      <a:miter lim="800000"/>
                      <a:headEnd/>
                      <a:tailEnd/>
                    </a:ln>
                  </pic:spPr>
                </pic:pic>
              </a:graphicData>
            </a:graphic>
          </wp:inline>
        </w:drawing>
      </w:r>
    </w:p>
    <w:p w:rsidR="00D1715C" w:rsidRDefault="00D1715C" w:rsidP="00D1715C">
      <w:pPr>
        <w:pStyle w:val="BodyText"/>
      </w:pPr>
    </w:p>
    <w:p w:rsidR="00D1715C" w:rsidRDefault="00703F1C" w:rsidP="00D1715C">
      <w:pPr>
        <w:pStyle w:val="Heading3"/>
      </w:pPr>
      <w:bookmarkStart w:id="10" w:name="_Toc326343245"/>
      <w:r>
        <w:t>Offline result posting</w:t>
      </w:r>
      <w:bookmarkEnd w:id="10"/>
    </w:p>
    <w:p w:rsidR="00887923" w:rsidRDefault="008B3659" w:rsidP="00887923">
      <w:pPr>
        <w:pStyle w:val="BodyText"/>
      </w:pPr>
      <w:r>
        <w:t xml:space="preserve">This diagram show interactions between components on how test result is posted </w:t>
      </w:r>
      <w:r w:rsidR="001B5961">
        <w:t xml:space="preserve">from offline result upload script </w:t>
      </w:r>
      <w:r>
        <w:t>to QC.</w:t>
      </w:r>
    </w:p>
    <w:p w:rsidR="008B3659" w:rsidRPr="00887923" w:rsidRDefault="008B3659" w:rsidP="00887923">
      <w:pPr>
        <w:pStyle w:val="BodyText"/>
      </w:pPr>
    </w:p>
    <w:p w:rsidR="00D1715C" w:rsidRPr="00D1715C" w:rsidRDefault="008B3659" w:rsidP="00D1715C">
      <w:pPr>
        <w:pStyle w:val="BodyText"/>
      </w:pPr>
      <w:r>
        <w:rPr>
          <w:noProof/>
          <w:lang w:val="en-US"/>
        </w:rPr>
        <w:drawing>
          <wp:inline distT="0" distB="0" distL="0" distR="0">
            <wp:extent cx="5486400" cy="308610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srcRect/>
                    <a:stretch>
                      <a:fillRect/>
                    </a:stretch>
                  </pic:blipFill>
                  <pic:spPr bwMode="auto">
                    <a:xfrm>
                      <a:off x="0" y="0"/>
                      <a:ext cx="5486400" cy="3086100"/>
                    </a:xfrm>
                    <a:prstGeom prst="rect">
                      <a:avLst/>
                    </a:prstGeom>
                    <a:noFill/>
                    <a:ln w="9525">
                      <a:noFill/>
                      <a:miter lim="800000"/>
                      <a:headEnd/>
                      <a:tailEnd/>
                    </a:ln>
                  </pic:spPr>
                </pic:pic>
              </a:graphicData>
            </a:graphic>
          </wp:inline>
        </w:drawing>
      </w:r>
    </w:p>
    <w:p w:rsidR="006D4FA3" w:rsidRDefault="006D4FA3" w:rsidP="006D4FA3">
      <w:pPr>
        <w:pStyle w:val="Heading2"/>
        <w:numPr>
          <w:ilvl w:val="0"/>
          <w:numId w:val="0"/>
        </w:numPr>
        <w:ind w:left="900"/>
      </w:pPr>
    </w:p>
    <w:p w:rsidR="006D4FA3" w:rsidRPr="002A77DF" w:rsidRDefault="006D4FA3" w:rsidP="006D4FA3">
      <w:pPr>
        <w:pStyle w:val="Heading2"/>
      </w:pPr>
      <w:bookmarkStart w:id="11" w:name="_Toc326343246"/>
      <w:r>
        <w:lastRenderedPageBreak/>
        <w:t>Class Diagrams</w:t>
      </w:r>
      <w:bookmarkEnd w:id="11"/>
    </w:p>
    <w:p w:rsidR="006D4FA3" w:rsidRDefault="006D4FA3" w:rsidP="006D4FA3">
      <w:pPr>
        <w:pStyle w:val="Heading3"/>
        <w:numPr>
          <w:ilvl w:val="0"/>
          <w:numId w:val="0"/>
        </w:numPr>
        <w:ind w:left="900"/>
      </w:pPr>
    </w:p>
    <w:p w:rsidR="006D4FA3" w:rsidRDefault="006D4FA3" w:rsidP="006D4FA3">
      <w:pPr>
        <w:pStyle w:val="Heading3"/>
      </w:pPr>
      <w:bookmarkStart w:id="12" w:name="_Toc326343247"/>
      <w:r>
        <w:t xml:space="preserve">Online </w:t>
      </w:r>
      <w:r w:rsidR="00272C5D">
        <w:t xml:space="preserve">&amp; offline </w:t>
      </w:r>
      <w:r>
        <w:t>result posting</w:t>
      </w:r>
      <w:bookmarkEnd w:id="12"/>
    </w:p>
    <w:p w:rsidR="00272C5D" w:rsidRPr="00272C5D" w:rsidRDefault="00272C5D" w:rsidP="00272C5D">
      <w:pPr>
        <w:pStyle w:val="BodyText"/>
      </w:pPr>
      <w:r>
        <w:t>The diagram below describes the structure of QC connector framework by showing classes, their attributes, methods &amp; the relationships among the classes.</w:t>
      </w:r>
    </w:p>
    <w:p w:rsidR="006D4FA3" w:rsidRDefault="006D4FA3" w:rsidP="006D4FA3">
      <w:pPr>
        <w:pStyle w:val="BodyText"/>
        <w:rPr>
          <w:noProof/>
          <w:lang w:val="en-US"/>
        </w:rPr>
      </w:pPr>
    </w:p>
    <w:p w:rsidR="0008536B" w:rsidRDefault="00DD043C" w:rsidP="006D4FA3">
      <w:pPr>
        <w:pStyle w:val="BodyText"/>
      </w:pPr>
      <w:r>
        <w:rPr>
          <w:noProof/>
          <w:lang w:val="en-US"/>
        </w:rPr>
        <w:lastRenderedPageBreak/>
        <w:drawing>
          <wp:inline distT="0" distB="0" distL="0" distR="0">
            <wp:extent cx="5943600" cy="72104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943600" cy="7210425"/>
                    </a:xfrm>
                    <a:prstGeom prst="rect">
                      <a:avLst/>
                    </a:prstGeom>
                    <a:noFill/>
                    <a:ln w="9525">
                      <a:noFill/>
                      <a:miter lim="800000"/>
                      <a:headEnd/>
                      <a:tailEnd/>
                    </a:ln>
                  </pic:spPr>
                </pic:pic>
              </a:graphicData>
            </a:graphic>
          </wp:inline>
        </w:drawing>
      </w:r>
    </w:p>
    <w:p w:rsidR="006D4FA3" w:rsidRDefault="006D4FA3" w:rsidP="006D4FA3">
      <w:pPr>
        <w:pStyle w:val="BodyText"/>
      </w:pPr>
    </w:p>
    <w:p w:rsidR="006D4FA3" w:rsidRDefault="006D4FA3" w:rsidP="006D4FA3">
      <w:r>
        <w:t xml:space="preserve">QcRestClient </w:t>
      </w:r>
      <w:r w:rsidR="00C86C04">
        <w:t>– This</w:t>
      </w:r>
      <w:r>
        <w:t xml:space="preserve"> class </w:t>
      </w:r>
      <w:r w:rsidR="00637778">
        <w:t xml:space="preserve">makes call directly to </w:t>
      </w:r>
      <w:r>
        <w:t xml:space="preserve">REST </w:t>
      </w:r>
      <w:r w:rsidR="00637778">
        <w:t xml:space="preserve">webservices API to access/store information related to test into QC. It contains </w:t>
      </w:r>
      <w:r>
        <w:t>methods like get, put &amp; delete to have clear separation of REST specific call.</w:t>
      </w:r>
    </w:p>
    <w:p w:rsidR="006D4FA3" w:rsidRDefault="006D4FA3" w:rsidP="006D4FA3">
      <w:r>
        <w:lastRenderedPageBreak/>
        <w:t xml:space="preserve">QcConnector </w:t>
      </w:r>
      <w:r w:rsidR="00C86C04">
        <w:t>– This</w:t>
      </w:r>
      <w:r>
        <w:t xml:space="preserve"> class is an entry point for </w:t>
      </w:r>
      <w:r w:rsidR="00637778">
        <w:t xml:space="preserve">a client to perform </w:t>
      </w:r>
      <w:r>
        <w:t xml:space="preserve">any operations as related to create/update test </w:t>
      </w:r>
      <w:r w:rsidR="00637778">
        <w:t xml:space="preserve">information </w:t>
      </w:r>
      <w:r>
        <w:t xml:space="preserve">into QC. </w:t>
      </w:r>
      <w:r w:rsidR="00637778">
        <w:t xml:space="preserve"> It </w:t>
      </w:r>
      <w:r>
        <w:t>makes use of QcRestClient</w:t>
      </w:r>
      <w:r w:rsidR="006719EF">
        <w:t xml:space="preserve"> by invoking appropriate get/put methods</w:t>
      </w:r>
      <w:r>
        <w:t>.</w:t>
      </w:r>
    </w:p>
    <w:p w:rsidR="006D4FA3" w:rsidRDefault="00787514" w:rsidP="006D4FA3">
      <w:r>
        <w:t>TestInstanceInfo</w:t>
      </w:r>
      <w:r w:rsidR="00637778">
        <w:t>, TestRunInfo</w:t>
      </w:r>
      <w:r>
        <w:t xml:space="preserve"> and</w:t>
      </w:r>
      <w:r w:rsidR="0008536B">
        <w:t xml:space="preserve"> </w:t>
      </w:r>
      <w:r w:rsidR="0099754F">
        <w:t>TestResultData –</w:t>
      </w:r>
      <w:r w:rsidR="006D4FA3">
        <w:t xml:space="preserve"> </w:t>
      </w:r>
      <w:r w:rsidR="006719EF">
        <w:t xml:space="preserve">These are plain classes that have </w:t>
      </w:r>
      <w:r w:rsidR="003A0F55">
        <w:t xml:space="preserve">test related </w:t>
      </w:r>
      <w:r w:rsidR="006719EF">
        <w:t>attributes and used to exchange data between classes.</w:t>
      </w:r>
    </w:p>
    <w:p w:rsidR="006D4FA3" w:rsidRDefault="006D4FA3" w:rsidP="006D4FA3">
      <w:r>
        <w:t>For</w:t>
      </w:r>
      <w:r w:rsidR="007C7D42">
        <w:t xml:space="preserve"> online result</w:t>
      </w:r>
      <w:r>
        <w:t xml:space="preserve"> </w:t>
      </w:r>
      <w:r w:rsidR="0099754F">
        <w:t>upload (</w:t>
      </w:r>
      <w:r w:rsidR="00C86C04">
        <w:t>test framework to QC</w:t>
      </w:r>
      <w:r w:rsidR="007C7D42">
        <w:t>)</w:t>
      </w:r>
      <w:r>
        <w:t>,</w:t>
      </w:r>
    </w:p>
    <w:p w:rsidR="006D4FA3" w:rsidRDefault="007C7D42" w:rsidP="006D4FA3">
      <w:pPr>
        <w:numPr>
          <w:ilvl w:val="0"/>
          <w:numId w:val="12"/>
        </w:numPr>
        <w:spacing w:after="0" w:line="240" w:lineRule="auto"/>
      </w:pPr>
      <w:r>
        <w:t xml:space="preserve">When framework starts a </w:t>
      </w:r>
      <w:r w:rsidR="00637778">
        <w:t>test suite(containing list of tests to be executed)</w:t>
      </w:r>
      <w:r w:rsidR="006D4FA3">
        <w:t xml:space="preserve">, it reads </w:t>
      </w:r>
      <w:r w:rsidR="00637778">
        <w:t xml:space="preserve">all test instances associated with the test suite from QC </w:t>
      </w:r>
      <w:r w:rsidR="006D4FA3">
        <w:t>using Qc</w:t>
      </w:r>
      <w:r>
        <w:t>Connector class and</w:t>
      </w:r>
      <w:r w:rsidR="00637778">
        <w:t xml:space="preserve"> caches them</w:t>
      </w:r>
      <w:r w:rsidR="006D4FA3">
        <w:t>.</w:t>
      </w:r>
    </w:p>
    <w:p w:rsidR="00D1506A" w:rsidRDefault="00637778" w:rsidP="006D4FA3">
      <w:pPr>
        <w:numPr>
          <w:ilvl w:val="0"/>
          <w:numId w:val="12"/>
        </w:numPr>
        <w:spacing w:after="0" w:line="240" w:lineRule="auto"/>
      </w:pPr>
      <w:r>
        <w:t xml:space="preserve">When a test in the suite starts, </w:t>
      </w:r>
      <w:r w:rsidR="00D1506A">
        <w:t xml:space="preserve"> the framework maps  the test to testinstance id from the list of test instances.</w:t>
      </w:r>
    </w:p>
    <w:p w:rsidR="006D4FA3" w:rsidRDefault="00637778" w:rsidP="006D4FA3">
      <w:pPr>
        <w:numPr>
          <w:ilvl w:val="0"/>
          <w:numId w:val="12"/>
        </w:numPr>
        <w:spacing w:after="0" w:line="240" w:lineRule="auto"/>
      </w:pPr>
      <w:r>
        <w:t xml:space="preserve"> </w:t>
      </w:r>
      <w:r w:rsidR="006D4FA3">
        <w:t xml:space="preserve">When </w:t>
      </w:r>
      <w:r w:rsidR="007C7D42">
        <w:t xml:space="preserve">execution of </w:t>
      </w:r>
      <w:r w:rsidR="006D4FA3">
        <w:t>the test</w:t>
      </w:r>
      <w:r w:rsidR="007C7D42">
        <w:t xml:space="preserve"> is complete</w:t>
      </w:r>
      <w:r w:rsidR="006D4FA3">
        <w:t>, the framework sends test status, instance id &amp; log file to Queue using PostResult2Qc class and will go to next test without need of waiting for result to process into QC.</w:t>
      </w:r>
    </w:p>
    <w:p w:rsidR="006D4FA3" w:rsidRDefault="006D4FA3" w:rsidP="006D4FA3">
      <w:pPr>
        <w:numPr>
          <w:ilvl w:val="0"/>
          <w:numId w:val="12"/>
        </w:numPr>
        <w:spacing w:after="0" w:line="240" w:lineRule="auto"/>
      </w:pPr>
      <w:r>
        <w:t xml:space="preserve">PostResult2QcThread class monitors the queue. As on when </w:t>
      </w:r>
      <w:r w:rsidR="00513864">
        <w:t xml:space="preserve">a </w:t>
      </w:r>
      <w:r>
        <w:t xml:space="preserve">test status is added to the queue and it reads the result from queue and post the results into QC. </w:t>
      </w:r>
    </w:p>
    <w:p w:rsidR="006D4FA3" w:rsidRDefault="006D4FA3" w:rsidP="006D4FA3"/>
    <w:p w:rsidR="006D4FA3" w:rsidRDefault="006D4FA3" w:rsidP="006D4FA3">
      <w:r>
        <w:t xml:space="preserve">For offline </w:t>
      </w:r>
      <w:r w:rsidR="006719EF">
        <w:t xml:space="preserve">result </w:t>
      </w:r>
      <w:r>
        <w:t xml:space="preserve">upload, </w:t>
      </w:r>
    </w:p>
    <w:p w:rsidR="006D4FA3" w:rsidRDefault="006D4FA3" w:rsidP="006D4FA3">
      <w:pPr>
        <w:numPr>
          <w:ilvl w:val="0"/>
          <w:numId w:val="12"/>
        </w:numPr>
        <w:spacing w:after="0" w:line="240" w:lineRule="auto"/>
      </w:pPr>
      <w:r>
        <w:t xml:space="preserve">ResultFile is used as interface having process method that returns list </w:t>
      </w:r>
      <w:r w:rsidR="0099754F">
        <w:t>of ResultFieldData</w:t>
      </w:r>
      <w:r>
        <w:t>.</w:t>
      </w:r>
    </w:p>
    <w:p w:rsidR="006D4FA3" w:rsidRDefault="006D4FA3" w:rsidP="006D4FA3">
      <w:pPr>
        <w:numPr>
          <w:ilvl w:val="0"/>
          <w:numId w:val="12"/>
        </w:numPr>
        <w:spacing w:after="0" w:line="240" w:lineRule="auto"/>
      </w:pPr>
      <w:r>
        <w:t>TextResultFile</w:t>
      </w:r>
      <w:r w:rsidR="0099754F">
        <w:t>, ExcelResultFile</w:t>
      </w:r>
      <w:r w:rsidR="00C86C04">
        <w:t xml:space="preserve"> and</w:t>
      </w:r>
      <w:r>
        <w:t xml:space="preserve"> XmlResultFiles are implementations of ResultFile. The process method has to parse the result log file and return as list of ResultFieldData.</w:t>
      </w:r>
    </w:p>
    <w:p w:rsidR="006D4FA3" w:rsidRDefault="00D1506A" w:rsidP="006D4FA3">
      <w:pPr>
        <w:numPr>
          <w:ilvl w:val="0"/>
          <w:numId w:val="12"/>
        </w:numPr>
        <w:spacing w:after="0" w:line="240" w:lineRule="auto"/>
      </w:pPr>
      <w:r>
        <w:t xml:space="preserve">PostResultFile2Qc </w:t>
      </w:r>
      <w:r w:rsidR="006D4FA3">
        <w:t xml:space="preserve"> is the entry point and uses process method of ResultFile to process the log and then finally it will post the results using PostResult2Qc class by invoking start, addToQueue &amp; stop methods.</w:t>
      </w:r>
    </w:p>
    <w:p w:rsidR="00D63CD5" w:rsidRDefault="00D63CD5">
      <w:pPr>
        <w:spacing w:after="0" w:line="240" w:lineRule="auto"/>
        <w:rPr>
          <w:rFonts w:ascii="Arial" w:eastAsia="Times New Roman" w:hAnsi="Arial"/>
          <w:b/>
          <w:bCs/>
          <w:color w:val="595959"/>
          <w:sz w:val="40"/>
          <w:szCs w:val="36"/>
        </w:rPr>
      </w:pPr>
    </w:p>
    <w:p w:rsidR="00D63CD5" w:rsidRDefault="00D63CD5">
      <w:pPr>
        <w:spacing w:after="0" w:line="240" w:lineRule="auto"/>
        <w:rPr>
          <w:rFonts w:ascii="Arial" w:eastAsia="Times New Roman" w:hAnsi="Arial"/>
          <w:b/>
          <w:bCs/>
          <w:color w:val="595959"/>
          <w:sz w:val="40"/>
          <w:szCs w:val="36"/>
        </w:rPr>
      </w:pPr>
      <w:r>
        <w:br w:type="page"/>
      </w:r>
    </w:p>
    <w:p w:rsidR="0051140F" w:rsidRDefault="00951E35" w:rsidP="0051140F">
      <w:pPr>
        <w:pStyle w:val="Heading1"/>
      </w:pPr>
      <w:bookmarkStart w:id="13" w:name="_Toc326343248"/>
      <w:r>
        <w:lastRenderedPageBreak/>
        <w:t>Benefits</w:t>
      </w:r>
      <w:bookmarkEnd w:id="13"/>
    </w:p>
    <w:p w:rsidR="00951E35" w:rsidRDefault="00951E35" w:rsidP="00951E35">
      <w:pPr>
        <w:pStyle w:val="BodyText"/>
      </w:pPr>
      <w:r>
        <w:t>There are some benefits from this framework.</w:t>
      </w:r>
    </w:p>
    <w:p w:rsidR="00951E35" w:rsidRDefault="00951E35" w:rsidP="00951E35">
      <w:pPr>
        <w:pStyle w:val="BodyText"/>
      </w:pPr>
      <w:r>
        <w:t>-</w:t>
      </w:r>
      <w:r>
        <w:tab/>
        <w:t>Eliminate QIR.</w:t>
      </w:r>
    </w:p>
    <w:p w:rsidR="00951E35" w:rsidRDefault="00951E35" w:rsidP="00951E35">
      <w:pPr>
        <w:pStyle w:val="BodyText"/>
      </w:pPr>
      <w:r>
        <w:t>-</w:t>
      </w:r>
      <w:r>
        <w:tab/>
        <w:t>Having common framework for different QE teams especially using Java based framework.</w:t>
      </w:r>
    </w:p>
    <w:p w:rsidR="00951E35" w:rsidRDefault="00951E35" w:rsidP="00951E35">
      <w:pPr>
        <w:pStyle w:val="BodyText"/>
      </w:pPr>
      <w:r>
        <w:t>-</w:t>
      </w:r>
      <w:r>
        <w:tab/>
        <w:t>No/Minimal design change required to integrate with a test framework.</w:t>
      </w:r>
    </w:p>
    <w:p w:rsidR="00951E35" w:rsidRDefault="00951E35" w:rsidP="00951E35">
      <w:pPr>
        <w:pStyle w:val="BodyText"/>
      </w:pPr>
      <w:r>
        <w:t>-</w:t>
      </w:r>
      <w:r>
        <w:tab/>
        <w:t xml:space="preserve">Asynchronous result posting and log file upload, i.e, test framework need not to wait for test </w:t>
      </w:r>
      <w:r w:rsidR="00A35285">
        <w:t>results to be processed into QC and saves execution time.</w:t>
      </w:r>
    </w:p>
    <w:p w:rsidR="006B0036" w:rsidRDefault="006B0036" w:rsidP="00951E35">
      <w:pPr>
        <w:pStyle w:val="BodyText"/>
      </w:pPr>
    </w:p>
    <w:p w:rsidR="002A77DF" w:rsidRPr="0051140F" w:rsidRDefault="0066398F" w:rsidP="0051140F">
      <w:pPr>
        <w:pStyle w:val="Heading1"/>
      </w:pPr>
      <w:bookmarkStart w:id="14" w:name="_Toc326343249"/>
      <w:r>
        <w:lastRenderedPageBreak/>
        <w:t>References</w:t>
      </w:r>
      <w:bookmarkEnd w:id="14"/>
    </w:p>
    <w:p w:rsidR="0066398F" w:rsidRDefault="00355078" w:rsidP="000E115F">
      <w:pPr>
        <w:pStyle w:val="BodyText"/>
      </w:pPr>
      <w:hyperlink r:id="rId13" w:history="1">
        <w:r w:rsidR="0066398F" w:rsidRPr="009F6002">
          <w:rPr>
            <w:rStyle w:val="Hyperlink"/>
          </w:rPr>
          <w:t>https://wiki.eng.vmware.com/QEOps/InfTools/HPQC-WebServices</w:t>
        </w:r>
      </w:hyperlink>
    </w:p>
    <w:sectPr w:rsidR="0066398F" w:rsidSect="00900CAB">
      <w:headerReference w:type="even" r:id="rId14"/>
      <w:headerReference w:type="default" r:id="rId15"/>
      <w:footerReference w:type="even" r:id="rId16"/>
      <w:footerReference w:type="default" r:id="rId17"/>
      <w:headerReference w:type="first" r:id="rId18"/>
      <w:footerReference w:type="first" r:id="rId19"/>
      <w:pgSz w:w="12240" w:h="15840"/>
      <w:pgMar w:top="480" w:right="1440" w:bottom="1440" w:left="1440" w:header="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4E57" w:rsidRDefault="00814E57" w:rsidP="00777F2E">
      <w:pPr>
        <w:spacing w:after="0" w:line="240" w:lineRule="auto"/>
      </w:pPr>
      <w:r>
        <w:separator/>
      </w:r>
    </w:p>
  </w:endnote>
  <w:endnote w:type="continuationSeparator" w:id="1">
    <w:p w:rsidR="00814E57" w:rsidRDefault="00814E57" w:rsidP="00777F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thinThickSmallGap" w:sz="24" w:space="0" w:color="DF5900"/>
      </w:tblBorders>
      <w:tblCellMar>
        <w:top w:w="72" w:type="dxa"/>
        <w:left w:w="115" w:type="dxa"/>
        <w:bottom w:w="72" w:type="dxa"/>
        <w:right w:w="115" w:type="dxa"/>
      </w:tblCellMar>
      <w:tblLook w:val="04A0"/>
    </w:tblPr>
    <w:tblGrid>
      <w:gridCol w:w="959"/>
      <w:gridCol w:w="8631"/>
    </w:tblGrid>
    <w:tr w:rsidR="00272B90" w:rsidRPr="00BC0F5C" w:rsidTr="00272B90">
      <w:tc>
        <w:tcPr>
          <w:tcW w:w="500" w:type="pct"/>
          <w:shd w:val="clear" w:color="auto" w:fill="DF5900"/>
        </w:tcPr>
        <w:p w:rsidR="00272B90" w:rsidRPr="00BC0F5C" w:rsidRDefault="00355078">
          <w:pPr>
            <w:pStyle w:val="Footer"/>
            <w:jc w:val="right"/>
            <w:rPr>
              <w:b/>
              <w:color w:val="FFFFFF"/>
            </w:rPr>
          </w:pPr>
          <w:fldSimple w:instr=" PAGE   \* MERGEFORMAT ">
            <w:r w:rsidR="00D1506A" w:rsidRPr="00D1506A">
              <w:rPr>
                <w:noProof/>
                <w:color w:val="FFFFFF"/>
              </w:rPr>
              <w:t>10</w:t>
            </w:r>
          </w:fldSimple>
        </w:p>
      </w:tc>
      <w:tc>
        <w:tcPr>
          <w:tcW w:w="4500" w:type="pct"/>
        </w:tcPr>
        <w:p w:rsidR="00272B90" w:rsidRPr="00BC0F5C" w:rsidRDefault="00272B90" w:rsidP="00272B90">
          <w:pPr>
            <w:pStyle w:val="Footer"/>
            <w:tabs>
              <w:tab w:val="clear" w:pos="4680"/>
              <w:tab w:val="center" w:pos="8131"/>
            </w:tabs>
            <w:ind w:left="3361"/>
          </w:pPr>
        </w:p>
      </w:tc>
    </w:tr>
  </w:tbl>
  <w:p w:rsidR="00272B90" w:rsidRDefault="00272B9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thinThickSmallGap" w:sz="24" w:space="0" w:color="DF5900"/>
      </w:tblBorders>
      <w:tblCellMar>
        <w:top w:w="72" w:type="dxa"/>
        <w:left w:w="115" w:type="dxa"/>
        <w:bottom w:w="72" w:type="dxa"/>
        <w:right w:w="115" w:type="dxa"/>
      </w:tblCellMar>
      <w:tblLook w:val="04A0"/>
    </w:tblPr>
    <w:tblGrid>
      <w:gridCol w:w="8631"/>
      <w:gridCol w:w="959"/>
    </w:tblGrid>
    <w:tr w:rsidR="004718DB" w:rsidRPr="00BC0F5C" w:rsidTr="004718DB">
      <w:tc>
        <w:tcPr>
          <w:tcW w:w="4500" w:type="pct"/>
        </w:tcPr>
        <w:p w:rsidR="004718DB" w:rsidRPr="00BC0F5C" w:rsidRDefault="004718DB" w:rsidP="004718DB">
          <w:pPr>
            <w:pStyle w:val="Footer"/>
            <w:rPr>
              <w:b/>
            </w:rPr>
          </w:pPr>
        </w:p>
      </w:tc>
      <w:tc>
        <w:tcPr>
          <w:tcW w:w="500" w:type="pct"/>
          <w:tcBorders>
            <w:top w:val="thinThickSmallGap" w:sz="24" w:space="0" w:color="DF5900"/>
          </w:tcBorders>
          <w:shd w:val="clear" w:color="auto" w:fill="DF5900"/>
        </w:tcPr>
        <w:p w:rsidR="004718DB" w:rsidRPr="00BC0F5C" w:rsidRDefault="00355078" w:rsidP="00807F72">
          <w:pPr>
            <w:pStyle w:val="Header"/>
            <w:rPr>
              <w:color w:val="FFFFFF"/>
            </w:rPr>
          </w:pPr>
          <w:fldSimple w:instr=" PAGE   \* MERGEFORMAT ">
            <w:r w:rsidR="00D1506A" w:rsidRPr="00D1506A">
              <w:rPr>
                <w:noProof/>
                <w:color w:val="FFFFFF"/>
              </w:rPr>
              <w:t>9</w:t>
            </w:r>
          </w:fldSimple>
        </w:p>
      </w:tc>
    </w:tr>
  </w:tbl>
  <w:p w:rsidR="004718DB" w:rsidRDefault="004718D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thinThickSmallGap" w:sz="24" w:space="0" w:color="DF5900"/>
      </w:tblBorders>
      <w:tblCellMar>
        <w:top w:w="72" w:type="dxa"/>
        <w:left w:w="115" w:type="dxa"/>
        <w:bottom w:w="72" w:type="dxa"/>
        <w:right w:w="115" w:type="dxa"/>
      </w:tblCellMar>
      <w:tblLook w:val="04A0"/>
    </w:tblPr>
    <w:tblGrid>
      <w:gridCol w:w="8631"/>
      <w:gridCol w:w="959"/>
    </w:tblGrid>
    <w:tr w:rsidR="00F72DA8" w:rsidRPr="00BC0F5C" w:rsidTr="00DE73F8">
      <w:tc>
        <w:tcPr>
          <w:tcW w:w="4500" w:type="pct"/>
        </w:tcPr>
        <w:p w:rsidR="00F72DA8" w:rsidRPr="00BC0F5C" w:rsidRDefault="00F72DA8" w:rsidP="00DE73F8">
          <w:pPr>
            <w:pStyle w:val="Footer"/>
            <w:rPr>
              <w:b/>
            </w:rPr>
          </w:pPr>
        </w:p>
      </w:tc>
      <w:tc>
        <w:tcPr>
          <w:tcW w:w="500" w:type="pct"/>
          <w:tcBorders>
            <w:top w:val="thinThickSmallGap" w:sz="24" w:space="0" w:color="DF5900"/>
          </w:tcBorders>
          <w:shd w:val="clear" w:color="auto" w:fill="DF5900"/>
        </w:tcPr>
        <w:p w:rsidR="00F72DA8" w:rsidRPr="00BC0F5C" w:rsidRDefault="00355078" w:rsidP="00807F72">
          <w:pPr>
            <w:pStyle w:val="Header"/>
            <w:rPr>
              <w:color w:val="FFFFFF"/>
            </w:rPr>
          </w:pPr>
          <w:fldSimple w:instr=" PAGE   \* MERGEFORMAT ">
            <w:r w:rsidR="00AF25CB" w:rsidRPr="00AF25CB">
              <w:rPr>
                <w:noProof/>
                <w:color w:val="FFFFFF"/>
              </w:rPr>
              <w:t>1</w:t>
            </w:r>
          </w:fldSimple>
        </w:p>
      </w:tc>
    </w:tr>
  </w:tbl>
  <w:p w:rsidR="00F72DA8" w:rsidRDefault="00F72DA8" w:rsidP="00F72D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4E57" w:rsidRDefault="00814E57" w:rsidP="00777F2E">
      <w:pPr>
        <w:spacing w:after="0" w:line="240" w:lineRule="auto"/>
      </w:pPr>
      <w:r>
        <w:separator/>
      </w:r>
    </w:p>
  </w:footnote>
  <w:footnote w:type="continuationSeparator" w:id="1">
    <w:p w:rsidR="00814E57" w:rsidRDefault="00814E57" w:rsidP="00777F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404" w:type="pct"/>
      <w:tblCellMar>
        <w:top w:w="58" w:type="dxa"/>
        <w:left w:w="115" w:type="dxa"/>
        <w:bottom w:w="58" w:type="dxa"/>
        <w:right w:w="115" w:type="dxa"/>
      </w:tblCellMar>
      <w:tblLook w:val="04A0"/>
    </w:tblPr>
    <w:tblGrid>
      <w:gridCol w:w="296"/>
      <w:gridCol w:w="8151"/>
    </w:tblGrid>
    <w:tr w:rsidR="00900CAB" w:rsidRPr="00BC0F5C" w:rsidTr="00730FEA">
      <w:tc>
        <w:tcPr>
          <w:tcW w:w="175" w:type="pct"/>
          <w:tcBorders>
            <w:right w:val="single" w:sz="18" w:space="0" w:color="DF5900"/>
          </w:tcBorders>
        </w:tcPr>
        <w:p w:rsidR="00900CAB" w:rsidRPr="00BC0F5C" w:rsidRDefault="00900CAB" w:rsidP="00807F72">
          <w:pPr>
            <w:pStyle w:val="Header"/>
          </w:pPr>
        </w:p>
      </w:tc>
      <w:tc>
        <w:tcPr>
          <w:tcW w:w="4825" w:type="pct"/>
          <w:tcBorders>
            <w:left w:val="single" w:sz="18" w:space="0" w:color="DF5900"/>
          </w:tcBorders>
        </w:tcPr>
        <w:p w:rsidR="00900CAB" w:rsidRPr="00BC0F5C" w:rsidRDefault="00900CAB" w:rsidP="00807F72">
          <w:pPr>
            <w:pStyle w:val="Header"/>
          </w:pPr>
        </w:p>
      </w:tc>
    </w:tr>
    <w:tr w:rsidR="00730FEA" w:rsidRPr="00BC0F5C" w:rsidTr="00730FEA">
      <w:tc>
        <w:tcPr>
          <w:tcW w:w="175" w:type="pct"/>
          <w:tcBorders>
            <w:right w:val="single" w:sz="18" w:space="0" w:color="DF5900"/>
          </w:tcBorders>
        </w:tcPr>
        <w:p w:rsidR="00730FEA" w:rsidRPr="00BC0F5C" w:rsidRDefault="00730FEA" w:rsidP="00807F72">
          <w:pPr>
            <w:pStyle w:val="Header"/>
          </w:pPr>
        </w:p>
      </w:tc>
      <w:tc>
        <w:tcPr>
          <w:tcW w:w="4825" w:type="pct"/>
          <w:tcBorders>
            <w:left w:val="single" w:sz="18" w:space="0" w:color="DF5900"/>
          </w:tcBorders>
        </w:tcPr>
        <w:p w:rsidR="00730FEA" w:rsidRPr="00BC0F5C" w:rsidRDefault="00510A00" w:rsidP="00807F72">
          <w:pPr>
            <w:pStyle w:val="Header"/>
          </w:pPr>
          <w:r>
            <w:t>Technical</w:t>
          </w:r>
          <w:r w:rsidR="00490AE3">
            <w:t xml:space="preserve"> Design Document</w:t>
          </w:r>
        </w:p>
      </w:tc>
    </w:tr>
  </w:tbl>
  <w:p w:rsidR="00272B90" w:rsidRDefault="00272B90" w:rsidP="00807F7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404" w:type="pct"/>
      <w:tblCellMar>
        <w:top w:w="58" w:type="dxa"/>
        <w:left w:w="115" w:type="dxa"/>
        <w:bottom w:w="58" w:type="dxa"/>
        <w:right w:w="115" w:type="dxa"/>
      </w:tblCellMar>
      <w:tblLook w:val="04A0"/>
    </w:tblPr>
    <w:tblGrid>
      <w:gridCol w:w="296"/>
      <w:gridCol w:w="8151"/>
    </w:tblGrid>
    <w:tr w:rsidR="00900CAB" w:rsidRPr="00BC0F5C" w:rsidTr="00730FEA">
      <w:tc>
        <w:tcPr>
          <w:tcW w:w="175" w:type="pct"/>
          <w:tcBorders>
            <w:right w:val="single" w:sz="18" w:space="0" w:color="DF5900"/>
          </w:tcBorders>
        </w:tcPr>
        <w:p w:rsidR="00900CAB" w:rsidRPr="00BC0F5C" w:rsidRDefault="00900CAB" w:rsidP="00807F72">
          <w:pPr>
            <w:pStyle w:val="Header"/>
          </w:pPr>
        </w:p>
      </w:tc>
      <w:tc>
        <w:tcPr>
          <w:tcW w:w="4825" w:type="pct"/>
          <w:tcBorders>
            <w:left w:val="single" w:sz="18" w:space="0" w:color="DF5900"/>
          </w:tcBorders>
        </w:tcPr>
        <w:p w:rsidR="00900CAB" w:rsidRPr="00BC0F5C" w:rsidRDefault="00900CAB" w:rsidP="00807F72">
          <w:pPr>
            <w:pStyle w:val="Header"/>
            <w:rPr>
              <w:lang w:val="en-US"/>
            </w:rPr>
          </w:pPr>
        </w:p>
      </w:tc>
    </w:tr>
    <w:tr w:rsidR="00730FEA" w:rsidRPr="00BC0F5C" w:rsidTr="00730FEA">
      <w:tc>
        <w:tcPr>
          <w:tcW w:w="175" w:type="pct"/>
          <w:tcBorders>
            <w:right w:val="single" w:sz="18" w:space="0" w:color="DF5900"/>
          </w:tcBorders>
        </w:tcPr>
        <w:p w:rsidR="00730FEA" w:rsidRPr="00BC0F5C" w:rsidRDefault="00730FEA" w:rsidP="00807F72">
          <w:pPr>
            <w:pStyle w:val="Header"/>
          </w:pPr>
        </w:p>
      </w:tc>
      <w:tc>
        <w:tcPr>
          <w:tcW w:w="4825" w:type="pct"/>
          <w:tcBorders>
            <w:left w:val="single" w:sz="18" w:space="0" w:color="DF5900"/>
          </w:tcBorders>
        </w:tcPr>
        <w:p w:rsidR="00730FEA" w:rsidRPr="00BC0F5C" w:rsidRDefault="00951E35" w:rsidP="00807F72">
          <w:pPr>
            <w:pStyle w:val="Header"/>
          </w:pPr>
          <w:r>
            <w:t>Technical</w:t>
          </w:r>
          <w:r w:rsidR="00490AE3">
            <w:t xml:space="preserve"> Design Document</w:t>
          </w:r>
        </w:p>
      </w:tc>
    </w:tr>
  </w:tbl>
  <w:p w:rsidR="00730FEA" w:rsidRDefault="00730FEA" w:rsidP="00807F7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CAB" w:rsidRDefault="00900CAB" w:rsidP="00900CAB">
    <w:pPr>
      <w:pStyle w:val="Header"/>
      <w:ind w:left="-14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E461EA2"/>
    <w:lvl w:ilvl="0">
      <w:start w:val="1"/>
      <w:numFmt w:val="decimal"/>
      <w:pStyle w:val="ListNumber"/>
      <w:lvlText w:val="%1."/>
      <w:lvlJc w:val="left"/>
      <w:pPr>
        <w:tabs>
          <w:tab w:val="num" w:pos="360"/>
        </w:tabs>
        <w:ind w:left="360" w:hanging="360"/>
      </w:pPr>
    </w:lvl>
  </w:abstractNum>
  <w:abstractNum w:abstractNumId="1">
    <w:nsid w:val="FFFFFF89"/>
    <w:multiLevelType w:val="singleLevel"/>
    <w:tmpl w:val="666000E0"/>
    <w:lvl w:ilvl="0">
      <w:start w:val="1"/>
      <w:numFmt w:val="bullet"/>
      <w:lvlText w:val=""/>
      <w:lvlJc w:val="left"/>
      <w:pPr>
        <w:tabs>
          <w:tab w:val="num" w:pos="1247"/>
        </w:tabs>
        <w:ind w:left="1247" w:hanging="141"/>
      </w:pPr>
      <w:rPr>
        <w:rFonts w:ascii="Symbol" w:hAnsi="Symbol" w:hint="default"/>
      </w:rPr>
    </w:lvl>
  </w:abstractNum>
  <w:abstractNum w:abstractNumId="2">
    <w:nsid w:val="FFFFFFFB"/>
    <w:multiLevelType w:val="multilevel"/>
    <w:tmpl w:val="C39851DC"/>
    <w:lvl w:ilvl="0">
      <w:start w:val="1"/>
      <w:numFmt w:val="decimal"/>
      <w:lvlText w:val="%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800"/>
        </w:tabs>
        <w:ind w:left="1418" w:hanging="1418"/>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14FF33E0"/>
    <w:multiLevelType w:val="multilevel"/>
    <w:tmpl w:val="751ACEF6"/>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F42683A"/>
    <w:multiLevelType w:val="hybridMultilevel"/>
    <w:tmpl w:val="C836762E"/>
    <w:lvl w:ilvl="0" w:tplc="4BC4140A">
      <w:start w:val="1"/>
      <w:numFmt w:val="decimal"/>
      <w:pStyle w:val="ListNumber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A0255E"/>
    <w:multiLevelType w:val="hybridMultilevel"/>
    <w:tmpl w:val="677EE13C"/>
    <w:lvl w:ilvl="0" w:tplc="07F48E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E96CCC"/>
    <w:multiLevelType w:val="hybridMultilevel"/>
    <w:tmpl w:val="832E09B2"/>
    <w:lvl w:ilvl="0" w:tplc="522A8D98">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7">
    <w:nsid w:val="50A62903"/>
    <w:multiLevelType w:val="hybridMultilevel"/>
    <w:tmpl w:val="95E01FCC"/>
    <w:lvl w:ilvl="0" w:tplc="425ADACA">
      <w:start w:val="1"/>
      <w:numFmt w:val="upperLetter"/>
      <w:pStyle w:val="HAppendix"/>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FF7ECC"/>
    <w:multiLevelType w:val="hybridMultilevel"/>
    <w:tmpl w:val="4F025D6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57940FA0"/>
    <w:multiLevelType w:val="hybridMultilevel"/>
    <w:tmpl w:val="58565AAE"/>
    <w:lvl w:ilvl="0" w:tplc="7368DDB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E94A00"/>
    <w:multiLevelType w:val="hybridMultilevel"/>
    <w:tmpl w:val="72D0268E"/>
    <w:lvl w:ilvl="0" w:tplc="816CA606">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D06D31"/>
    <w:multiLevelType w:val="hybridMultilevel"/>
    <w:tmpl w:val="1F068D3C"/>
    <w:lvl w:ilvl="0" w:tplc="D9C4D8D0">
      <w:start w:val="1"/>
      <w:numFmt w:val="decimal"/>
      <w:lvlText w:val="%1.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566703"/>
    <w:multiLevelType w:val="hybridMultilevel"/>
    <w:tmpl w:val="E634EA98"/>
    <w:lvl w:ilvl="0" w:tplc="AC1072C8">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10"/>
  </w:num>
  <w:num w:numId="5">
    <w:abstractNumId w:val="11"/>
  </w:num>
  <w:num w:numId="6">
    <w:abstractNumId w:val="0"/>
  </w:num>
  <w:num w:numId="7">
    <w:abstractNumId w:val="9"/>
  </w:num>
  <w:num w:numId="8">
    <w:abstractNumId w:val="4"/>
  </w:num>
  <w:num w:numId="9">
    <w:abstractNumId w:val="2"/>
  </w:num>
  <w:num w:numId="10">
    <w:abstractNumId w:val="7"/>
  </w:num>
  <w:num w:numId="11">
    <w:abstractNumId w:val="6"/>
  </w:num>
  <w:num w:numId="12">
    <w:abstractNumId w:val="5"/>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evenAndOddHeaders/>
  <w:drawingGridHorizontalSpacing w:val="11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F97105"/>
    <w:rsid w:val="00013DE4"/>
    <w:rsid w:val="00041993"/>
    <w:rsid w:val="00042506"/>
    <w:rsid w:val="0008536B"/>
    <w:rsid w:val="00087796"/>
    <w:rsid w:val="000C3F1B"/>
    <w:rsid w:val="000E115F"/>
    <w:rsid w:val="00167F44"/>
    <w:rsid w:val="001804C7"/>
    <w:rsid w:val="001B5961"/>
    <w:rsid w:val="001E0B3C"/>
    <w:rsid w:val="0023451A"/>
    <w:rsid w:val="00260153"/>
    <w:rsid w:val="00272B90"/>
    <w:rsid w:val="00272C5D"/>
    <w:rsid w:val="002A77DF"/>
    <w:rsid w:val="002D7244"/>
    <w:rsid w:val="002D7E0F"/>
    <w:rsid w:val="002F631F"/>
    <w:rsid w:val="00323BE2"/>
    <w:rsid w:val="00355078"/>
    <w:rsid w:val="003A0F55"/>
    <w:rsid w:val="003E018E"/>
    <w:rsid w:val="004718DB"/>
    <w:rsid w:val="00490AE3"/>
    <w:rsid w:val="004D4998"/>
    <w:rsid w:val="00510A00"/>
    <w:rsid w:val="0051140F"/>
    <w:rsid w:val="00513864"/>
    <w:rsid w:val="00520801"/>
    <w:rsid w:val="00566075"/>
    <w:rsid w:val="005A09AC"/>
    <w:rsid w:val="005B62A3"/>
    <w:rsid w:val="005D0461"/>
    <w:rsid w:val="005D279F"/>
    <w:rsid w:val="006369B4"/>
    <w:rsid w:val="00637778"/>
    <w:rsid w:val="0066398F"/>
    <w:rsid w:val="006719EF"/>
    <w:rsid w:val="006752BD"/>
    <w:rsid w:val="006B0036"/>
    <w:rsid w:val="006D4FA3"/>
    <w:rsid w:val="00703F1C"/>
    <w:rsid w:val="00730FEA"/>
    <w:rsid w:val="007360C6"/>
    <w:rsid w:val="00750560"/>
    <w:rsid w:val="00760860"/>
    <w:rsid w:val="00777F2E"/>
    <w:rsid w:val="007851AD"/>
    <w:rsid w:val="00787514"/>
    <w:rsid w:val="007C7D42"/>
    <w:rsid w:val="00807F72"/>
    <w:rsid w:val="0081308F"/>
    <w:rsid w:val="00814E57"/>
    <w:rsid w:val="00830167"/>
    <w:rsid w:val="00851D19"/>
    <w:rsid w:val="00887923"/>
    <w:rsid w:val="00887F41"/>
    <w:rsid w:val="008B3659"/>
    <w:rsid w:val="008B5427"/>
    <w:rsid w:val="008D214D"/>
    <w:rsid w:val="008F2451"/>
    <w:rsid w:val="00900CAB"/>
    <w:rsid w:val="009075BD"/>
    <w:rsid w:val="009248F9"/>
    <w:rsid w:val="00951E35"/>
    <w:rsid w:val="0098282C"/>
    <w:rsid w:val="0099754F"/>
    <w:rsid w:val="009C0CCA"/>
    <w:rsid w:val="00A35285"/>
    <w:rsid w:val="00A46CEB"/>
    <w:rsid w:val="00A6651A"/>
    <w:rsid w:val="00AD03CE"/>
    <w:rsid w:val="00AF25CB"/>
    <w:rsid w:val="00AF6A2B"/>
    <w:rsid w:val="00B55AD8"/>
    <w:rsid w:val="00B66E2C"/>
    <w:rsid w:val="00BA1EA9"/>
    <w:rsid w:val="00BC0F5C"/>
    <w:rsid w:val="00C26C74"/>
    <w:rsid w:val="00C86C04"/>
    <w:rsid w:val="00CA2CEB"/>
    <w:rsid w:val="00CC4760"/>
    <w:rsid w:val="00CC6BD4"/>
    <w:rsid w:val="00D1506A"/>
    <w:rsid w:val="00D1715C"/>
    <w:rsid w:val="00D27BF7"/>
    <w:rsid w:val="00D63CD5"/>
    <w:rsid w:val="00D865BF"/>
    <w:rsid w:val="00DB3A7E"/>
    <w:rsid w:val="00DD043C"/>
    <w:rsid w:val="00DE73F8"/>
    <w:rsid w:val="00E03C67"/>
    <w:rsid w:val="00E1720E"/>
    <w:rsid w:val="00F47287"/>
    <w:rsid w:val="00F72DA8"/>
    <w:rsid w:val="00F97105"/>
    <w:rsid w:val="00FB06FA"/>
    <w:rsid w:val="00FC47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244"/>
    <w:pPr>
      <w:spacing w:after="200" w:line="276" w:lineRule="auto"/>
    </w:pPr>
    <w:rPr>
      <w:sz w:val="22"/>
      <w:szCs w:val="22"/>
      <w:lang w:val="en-CA"/>
    </w:rPr>
  </w:style>
  <w:style w:type="paragraph" w:styleId="Heading1">
    <w:name w:val="heading 1"/>
    <w:basedOn w:val="Normal"/>
    <w:next w:val="BodyText"/>
    <w:link w:val="Heading1Char"/>
    <w:autoRedefine/>
    <w:uiPriority w:val="9"/>
    <w:qFormat/>
    <w:rsid w:val="0051140F"/>
    <w:pPr>
      <w:keepNext/>
      <w:keepLines/>
      <w:pageBreakBefore/>
      <w:numPr>
        <w:numId w:val="1"/>
      </w:numPr>
      <w:spacing w:before="480" w:after="240"/>
      <w:ind w:left="900" w:hanging="900"/>
      <w:outlineLvl w:val="0"/>
    </w:pPr>
    <w:rPr>
      <w:rFonts w:ascii="Arial" w:eastAsia="Times New Roman" w:hAnsi="Arial"/>
      <w:b/>
      <w:bCs/>
      <w:color w:val="595959"/>
      <w:sz w:val="40"/>
      <w:szCs w:val="36"/>
    </w:rPr>
  </w:style>
  <w:style w:type="paragraph" w:styleId="Heading2">
    <w:name w:val="heading 2"/>
    <w:basedOn w:val="Normal"/>
    <w:next w:val="BodyText"/>
    <w:link w:val="Heading2Char"/>
    <w:autoRedefine/>
    <w:uiPriority w:val="9"/>
    <w:unhideWhenUsed/>
    <w:qFormat/>
    <w:rsid w:val="0051140F"/>
    <w:pPr>
      <w:numPr>
        <w:ilvl w:val="1"/>
        <w:numId w:val="1"/>
      </w:numPr>
      <w:tabs>
        <w:tab w:val="num" w:pos="900"/>
      </w:tabs>
      <w:spacing w:before="680" w:beforeAutospacing="1" w:line="240" w:lineRule="auto"/>
      <w:ind w:left="900" w:hanging="900"/>
      <w:outlineLvl w:val="1"/>
    </w:pPr>
    <w:rPr>
      <w:rFonts w:ascii="Arial" w:hAnsi="Arial"/>
      <w:b/>
      <w:bCs/>
      <w:color w:val="404040"/>
      <w:sz w:val="32"/>
      <w:szCs w:val="26"/>
    </w:rPr>
  </w:style>
  <w:style w:type="paragraph" w:styleId="Heading3">
    <w:name w:val="heading 3"/>
    <w:basedOn w:val="ListNumber"/>
    <w:next w:val="BodyText"/>
    <w:link w:val="Heading3Char"/>
    <w:autoRedefine/>
    <w:uiPriority w:val="9"/>
    <w:unhideWhenUsed/>
    <w:qFormat/>
    <w:rsid w:val="002A77DF"/>
    <w:pPr>
      <w:numPr>
        <w:ilvl w:val="2"/>
        <w:numId w:val="1"/>
      </w:numPr>
      <w:tabs>
        <w:tab w:val="left" w:pos="900"/>
      </w:tabs>
      <w:spacing w:before="240" w:after="120" w:line="240" w:lineRule="auto"/>
      <w:ind w:left="900" w:hanging="900"/>
      <w:outlineLvl w:val="2"/>
    </w:pPr>
    <w:rPr>
      <w:rFonts w:ascii="Arial" w:eastAsia="Times New Roman" w:hAnsi="Arial"/>
      <w:b/>
      <w:bCs/>
      <w:color w:val="404040"/>
      <w:sz w:val="28"/>
    </w:rPr>
  </w:style>
  <w:style w:type="paragraph" w:styleId="Heading4">
    <w:name w:val="heading 4"/>
    <w:basedOn w:val="Normal"/>
    <w:next w:val="BodyText"/>
    <w:link w:val="Heading4Char"/>
    <w:uiPriority w:val="9"/>
    <w:unhideWhenUsed/>
    <w:qFormat/>
    <w:rsid w:val="002A77DF"/>
    <w:pPr>
      <w:keepNext/>
      <w:keepLines/>
      <w:numPr>
        <w:ilvl w:val="3"/>
        <w:numId w:val="1"/>
      </w:numPr>
      <w:spacing w:before="200" w:after="0"/>
      <w:ind w:left="900"/>
      <w:outlineLvl w:val="3"/>
    </w:pPr>
    <w:rPr>
      <w:rFonts w:ascii="Arial" w:eastAsia="Times New Roman" w:hAnsi="Arial" w:cs="Arial"/>
      <w:b/>
      <w:bCs/>
      <w:iCs/>
      <w:sz w:val="24"/>
    </w:rPr>
  </w:style>
  <w:style w:type="paragraph" w:styleId="Heading5">
    <w:name w:val="heading 5"/>
    <w:basedOn w:val="Normal"/>
    <w:next w:val="Normal"/>
    <w:link w:val="Heading5Char"/>
    <w:uiPriority w:val="9"/>
    <w:unhideWhenUsed/>
    <w:qFormat/>
    <w:rsid w:val="00D27BF7"/>
    <w:pPr>
      <w:keepNext/>
      <w:keepLines/>
      <w:numPr>
        <w:ilvl w:val="4"/>
        <w:numId w:val="1"/>
      </w:numPr>
      <w:spacing w:before="200" w:after="0"/>
      <w:outlineLvl w:val="4"/>
    </w:pPr>
    <w:rPr>
      <w:rFonts w:ascii="Cambria" w:eastAsia="Times New Roman" w:hAnsi="Cambria"/>
      <w:b/>
      <w:color w:val="E36C0A"/>
      <w:sz w:val="24"/>
    </w:rPr>
  </w:style>
  <w:style w:type="paragraph" w:styleId="Heading6">
    <w:name w:val="heading 6"/>
    <w:basedOn w:val="Normal"/>
    <w:next w:val="Normal"/>
    <w:link w:val="Heading6Char"/>
    <w:uiPriority w:val="9"/>
    <w:unhideWhenUsed/>
    <w:qFormat/>
    <w:rsid w:val="00D27BF7"/>
    <w:pPr>
      <w:keepNext/>
      <w:keepLines/>
      <w:numPr>
        <w:ilvl w:val="5"/>
        <w:numId w:val="1"/>
      </w:numPr>
      <w:spacing w:before="200" w:after="0"/>
      <w:outlineLvl w:val="5"/>
    </w:pPr>
    <w:rPr>
      <w:rFonts w:ascii="Cambria" w:eastAsia="Times New Roman" w:hAnsi="Cambria"/>
      <w:b/>
      <w:iCs/>
    </w:rPr>
  </w:style>
  <w:style w:type="paragraph" w:styleId="Heading7">
    <w:name w:val="heading 7"/>
    <w:basedOn w:val="Normal"/>
    <w:next w:val="Normal"/>
    <w:link w:val="Heading7Char"/>
    <w:uiPriority w:val="9"/>
    <w:unhideWhenUsed/>
    <w:qFormat/>
    <w:rsid w:val="00BC0F5C"/>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rsid w:val="00BC0F5C"/>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718DB"/>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CA2CEB"/>
  </w:style>
  <w:style w:type="paragraph" w:styleId="Header">
    <w:name w:val="header"/>
    <w:basedOn w:val="Normal"/>
    <w:link w:val="HeaderChar"/>
    <w:uiPriority w:val="99"/>
    <w:unhideWhenUsed/>
    <w:rsid w:val="00807F72"/>
    <w:pPr>
      <w:tabs>
        <w:tab w:val="center" w:pos="4680"/>
        <w:tab w:val="right" w:pos="9360"/>
      </w:tabs>
      <w:spacing w:after="0" w:line="240" w:lineRule="auto"/>
    </w:pPr>
    <w:rPr>
      <w:rFonts w:ascii="Cambria" w:eastAsia="Times New Roman" w:hAnsi="Cambria"/>
      <w:b/>
      <w:color w:val="404040"/>
      <w:sz w:val="24"/>
      <w:szCs w:val="24"/>
    </w:rPr>
  </w:style>
  <w:style w:type="character" w:customStyle="1" w:styleId="HeaderChar">
    <w:name w:val="Header Char"/>
    <w:basedOn w:val="DefaultParagraphFont"/>
    <w:link w:val="Header"/>
    <w:uiPriority w:val="99"/>
    <w:rsid w:val="00807F72"/>
    <w:rPr>
      <w:rFonts w:ascii="Cambria" w:eastAsia="Times New Roman" w:hAnsi="Cambria" w:cs="Times New Roman"/>
      <w:b/>
      <w:color w:val="404040"/>
      <w:sz w:val="24"/>
      <w:szCs w:val="24"/>
    </w:rPr>
  </w:style>
  <w:style w:type="paragraph" w:styleId="Footer">
    <w:name w:val="footer"/>
    <w:basedOn w:val="Normal"/>
    <w:link w:val="FooterChar"/>
    <w:uiPriority w:val="99"/>
    <w:unhideWhenUsed/>
    <w:rsid w:val="00777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F2E"/>
  </w:style>
  <w:style w:type="paragraph" w:styleId="Title">
    <w:name w:val="Title"/>
    <w:basedOn w:val="Normal"/>
    <w:next w:val="Normal"/>
    <w:link w:val="TitleChar"/>
    <w:autoRedefine/>
    <w:uiPriority w:val="10"/>
    <w:qFormat/>
    <w:rsid w:val="001E0B3C"/>
    <w:pPr>
      <w:pBdr>
        <w:left w:val="single" w:sz="36" w:space="4" w:color="DF5900"/>
      </w:pBdr>
      <w:shd w:val="clear" w:color="auto" w:fill="FFFFFF"/>
      <w:spacing w:before="2640" w:after="720" w:line="240" w:lineRule="auto"/>
      <w:contextualSpacing/>
    </w:pPr>
    <w:rPr>
      <w:rFonts w:ascii="Arial" w:eastAsia="Times New Roman" w:hAnsi="Arial"/>
      <w:spacing w:val="5"/>
      <w:kern w:val="28"/>
      <w:sz w:val="96"/>
      <w:szCs w:val="96"/>
    </w:rPr>
  </w:style>
  <w:style w:type="character" w:customStyle="1" w:styleId="TitleChar">
    <w:name w:val="Title Char"/>
    <w:basedOn w:val="DefaultParagraphFont"/>
    <w:link w:val="Title"/>
    <w:uiPriority w:val="10"/>
    <w:rsid w:val="001E0B3C"/>
    <w:rPr>
      <w:rFonts w:ascii="Arial" w:eastAsia="Times New Roman" w:hAnsi="Arial"/>
      <w:spacing w:val="5"/>
      <w:kern w:val="28"/>
      <w:sz w:val="96"/>
      <w:szCs w:val="96"/>
      <w:shd w:val="clear" w:color="auto" w:fill="FFFFFF"/>
      <w:lang w:val="en-CA"/>
    </w:rPr>
  </w:style>
  <w:style w:type="paragraph" w:styleId="BalloonText">
    <w:name w:val="Balloon Text"/>
    <w:basedOn w:val="Normal"/>
    <w:link w:val="BalloonTextChar"/>
    <w:uiPriority w:val="99"/>
    <w:semiHidden/>
    <w:unhideWhenUsed/>
    <w:rsid w:val="00471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8DB"/>
    <w:rPr>
      <w:rFonts w:ascii="Tahoma" w:hAnsi="Tahoma" w:cs="Tahoma"/>
      <w:sz w:val="16"/>
      <w:szCs w:val="16"/>
    </w:rPr>
  </w:style>
  <w:style w:type="paragraph" w:styleId="Subtitle">
    <w:name w:val="Subtitle"/>
    <w:basedOn w:val="Normal"/>
    <w:next w:val="Normal"/>
    <w:link w:val="SubtitleChar"/>
    <w:uiPriority w:val="11"/>
    <w:qFormat/>
    <w:rsid w:val="00490AE3"/>
    <w:pPr>
      <w:spacing w:after="0"/>
    </w:pPr>
    <w:rPr>
      <w:b/>
      <w:sz w:val="32"/>
    </w:rPr>
  </w:style>
  <w:style w:type="character" w:customStyle="1" w:styleId="SubtitleChar">
    <w:name w:val="Subtitle Char"/>
    <w:basedOn w:val="DefaultParagraphFont"/>
    <w:link w:val="Subtitle"/>
    <w:uiPriority w:val="11"/>
    <w:rsid w:val="00490AE3"/>
    <w:rPr>
      <w:b/>
      <w:sz w:val="32"/>
      <w:szCs w:val="22"/>
      <w:lang w:val="en-CA"/>
    </w:rPr>
  </w:style>
  <w:style w:type="paragraph" w:customStyle="1" w:styleId="zCopyright">
    <w:name w:val="z:Copyright"/>
    <w:basedOn w:val="Normal"/>
    <w:rsid w:val="004718DB"/>
    <w:pPr>
      <w:keepLines/>
      <w:spacing w:after="80" w:line="240" w:lineRule="auto"/>
      <w:ind w:left="1418"/>
    </w:pPr>
    <w:rPr>
      <w:rFonts w:ascii="Arial" w:eastAsia="Times New Roman" w:hAnsi="Arial"/>
      <w:noProof/>
      <w:sz w:val="17"/>
      <w:szCs w:val="20"/>
      <w:lang w:val="en-GB"/>
    </w:rPr>
  </w:style>
  <w:style w:type="character" w:customStyle="1" w:styleId="Boldening">
    <w:name w:val="Boldening"/>
    <w:basedOn w:val="DefaultParagraphFont"/>
    <w:rsid w:val="004718DB"/>
    <w:rPr>
      <w:b/>
      <w:bCs w:val="0"/>
      <w:sz w:val="20"/>
    </w:rPr>
  </w:style>
  <w:style w:type="paragraph" w:customStyle="1" w:styleId="GeneralHeader">
    <w:name w:val="General Header"/>
    <w:basedOn w:val="Normal"/>
    <w:autoRedefine/>
    <w:rsid w:val="00042506"/>
    <w:pPr>
      <w:spacing w:after="120" w:line="240" w:lineRule="auto"/>
    </w:pPr>
    <w:rPr>
      <w:rFonts w:ascii="Arial" w:eastAsia="Times New Roman" w:hAnsi="Arial"/>
      <w:b/>
      <w:bCs/>
      <w:iCs/>
      <w:color w:val="595959"/>
      <w:sz w:val="32"/>
      <w:lang w:val="en-GB"/>
    </w:rPr>
  </w:style>
  <w:style w:type="character" w:customStyle="1" w:styleId="Heading9Char">
    <w:name w:val="Heading 9 Char"/>
    <w:basedOn w:val="DefaultParagraphFont"/>
    <w:link w:val="Heading9"/>
    <w:uiPriority w:val="9"/>
    <w:semiHidden/>
    <w:rsid w:val="004718DB"/>
    <w:rPr>
      <w:rFonts w:ascii="Cambria" w:eastAsia="Times New Roman" w:hAnsi="Cambria" w:cs="Times New Roman"/>
      <w:i/>
      <w:iCs/>
      <w:color w:val="404040"/>
      <w:sz w:val="20"/>
      <w:szCs w:val="20"/>
    </w:rPr>
  </w:style>
  <w:style w:type="character" w:customStyle="1" w:styleId="Heading1Char">
    <w:name w:val="Heading 1 Char"/>
    <w:basedOn w:val="DefaultParagraphFont"/>
    <w:link w:val="Heading1"/>
    <w:uiPriority w:val="9"/>
    <w:rsid w:val="0051140F"/>
    <w:rPr>
      <w:rFonts w:ascii="Arial" w:eastAsia="Times New Roman" w:hAnsi="Arial"/>
      <w:b/>
      <w:bCs/>
      <w:color w:val="595959"/>
      <w:sz w:val="40"/>
      <w:szCs w:val="36"/>
      <w:lang w:val="en-CA"/>
    </w:rPr>
  </w:style>
  <w:style w:type="character" w:customStyle="1" w:styleId="Heading4Char">
    <w:name w:val="Heading 4 Char"/>
    <w:basedOn w:val="DefaultParagraphFont"/>
    <w:link w:val="Heading4"/>
    <w:uiPriority w:val="9"/>
    <w:rsid w:val="002A77DF"/>
    <w:rPr>
      <w:rFonts w:ascii="Arial" w:eastAsia="Times New Roman" w:hAnsi="Arial" w:cs="Arial"/>
      <w:b/>
      <w:bCs/>
      <w:iCs/>
      <w:sz w:val="24"/>
      <w:szCs w:val="22"/>
      <w:lang w:val="en-CA"/>
    </w:rPr>
  </w:style>
  <w:style w:type="paragraph" w:styleId="TOCHeading">
    <w:name w:val="TOC Heading"/>
    <w:basedOn w:val="Heading1"/>
    <w:next w:val="Normal"/>
    <w:uiPriority w:val="39"/>
    <w:semiHidden/>
    <w:unhideWhenUsed/>
    <w:qFormat/>
    <w:rsid w:val="00FC47CE"/>
    <w:pPr>
      <w:outlineLvl w:val="9"/>
    </w:pPr>
    <w:rPr>
      <w:lang w:val="en-US"/>
    </w:rPr>
  </w:style>
  <w:style w:type="table" w:styleId="TableGrid">
    <w:name w:val="Table Grid"/>
    <w:basedOn w:val="TableNormal"/>
    <w:uiPriority w:val="59"/>
    <w:rsid w:val="00FC47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
    <w:name w:val="BodyText"/>
    <w:basedOn w:val="Normal"/>
    <w:link w:val="BodyTextChar"/>
    <w:autoRedefine/>
    <w:qFormat/>
    <w:rsid w:val="000E115F"/>
    <w:pPr>
      <w:spacing w:before="120" w:after="0"/>
      <w:jc w:val="both"/>
    </w:pPr>
    <w:rPr>
      <w:rFonts w:ascii="Arial" w:hAnsi="Arial"/>
      <w:sz w:val="20"/>
    </w:rPr>
  </w:style>
  <w:style w:type="paragraph" w:customStyle="1" w:styleId="TableHeading">
    <w:name w:val="TableHeading"/>
    <w:basedOn w:val="Normal"/>
    <w:autoRedefine/>
    <w:qFormat/>
    <w:rsid w:val="00042506"/>
    <w:pPr>
      <w:spacing w:before="60" w:after="60" w:line="240" w:lineRule="auto"/>
    </w:pPr>
    <w:rPr>
      <w:rFonts w:ascii="Arial" w:hAnsi="Arial" w:cs="Arial"/>
      <w:b/>
      <w:sz w:val="20"/>
    </w:rPr>
  </w:style>
  <w:style w:type="paragraph" w:customStyle="1" w:styleId="TableText">
    <w:name w:val="TableText"/>
    <w:basedOn w:val="Normal"/>
    <w:autoRedefine/>
    <w:qFormat/>
    <w:rsid w:val="00C26C74"/>
    <w:pPr>
      <w:spacing w:before="60" w:after="60" w:line="240" w:lineRule="auto"/>
    </w:pPr>
    <w:rPr>
      <w:rFonts w:ascii="Arial" w:hAnsi="Arial" w:cs="Arial"/>
      <w:sz w:val="20"/>
    </w:rPr>
  </w:style>
  <w:style w:type="character" w:customStyle="1" w:styleId="Heading2Char">
    <w:name w:val="Heading 2 Char"/>
    <w:basedOn w:val="DefaultParagraphFont"/>
    <w:link w:val="Heading2"/>
    <w:uiPriority w:val="9"/>
    <w:rsid w:val="0051140F"/>
    <w:rPr>
      <w:rFonts w:ascii="Arial" w:hAnsi="Arial"/>
      <w:b/>
      <w:bCs/>
      <w:color w:val="404040"/>
      <w:sz w:val="32"/>
      <w:szCs w:val="26"/>
      <w:lang w:val="en-CA"/>
    </w:rPr>
  </w:style>
  <w:style w:type="character" w:customStyle="1" w:styleId="Heading3Char">
    <w:name w:val="Heading 3 Char"/>
    <w:basedOn w:val="DefaultParagraphFont"/>
    <w:link w:val="Heading3"/>
    <w:uiPriority w:val="9"/>
    <w:rsid w:val="002A77DF"/>
    <w:rPr>
      <w:rFonts w:ascii="Arial" w:eastAsia="Times New Roman" w:hAnsi="Arial"/>
      <w:b/>
      <w:bCs/>
      <w:color w:val="404040"/>
      <w:sz w:val="28"/>
      <w:szCs w:val="22"/>
      <w:lang w:val="en-CA"/>
    </w:rPr>
  </w:style>
  <w:style w:type="paragraph" w:styleId="ListBullet">
    <w:name w:val="List Bullet"/>
    <w:basedOn w:val="BodyText"/>
    <w:rsid w:val="002A77DF"/>
    <w:pPr>
      <w:numPr>
        <w:numId w:val="4"/>
      </w:numPr>
      <w:spacing w:before="0"/>
      <w:ind w:left="360"/>
    </w:pPr>
  </w:style>
  <w:style w:type="paragraph" w:customStyle="1" w:styleId="ListBullet2">
    <w:name w:val="List Bullet2"/>
    <w:basedOn w:val="ListBullet"/>
    <w:qFormat/>
    <w:rsid w:val="00CC4760"/>
    <w:pPr>
      <w:ind w:left="720"/>
    </w:pPr>
  </w:style>
  <w:style w:type="paragraph" w:customStyle="1" w:styleId="DocVersion">
    <w:name w:val="DocVersion"/>
    <w:basedOn w:val="Subtitle"/>
    <w:qFormat/>
    <w:rsid w:val="00490AE3"/>
    <w:pPr>
      <w:spacing w:after="6000"/>
    </w:pPr>
  </w:style>
  <w:style w:type="paragraph" w:customStyle="1" w:styleId="InfoBlue">
    <w:name w:val="InfoBlue"/>
    <w:basedOn w:val="Normal"/>
    <w:next w:val="Normal"/>
    <w:autoRedefine/>
    <w:rsid w:val="00807F72"/>
    <w:pPr>
      <w:widowControl w:val="0"/>
      <w:spacing w:after="120" w:line="240" w:lineRule="atLeast"/>
      <w:ind w:left="1106"/>
    </w:pPr>
    <w:rPr>
      <w:rFonts w:ascii="Trebuchet MS" w:eastAsia="Times New Roman" w:hAnsi="Trebuchet MS"/>
      <w:iCs/>
      <w:sz w:val="20"/>
      <w:szCs w:val="20"/>
      <w:lang w:val="en-US"/>
    </w:rPr>
  </w:style>
  <w:style w:type="character" w:customStyle="1" w:styleId="Heading5Char">
    <w:name w:val="Heading 5 Char"/>
    <w:basedOn w:val="DefaultParagraphFont"/>
    <w:link w:val="Heading5"/>
    <w:uiPriority w:val="9"/>
    <w:rsid w:val="00D27BF7"/>
    <w:rPr>
      <w:rFonts w:ascii="Cambria" w:eastAsia="Times New Roman" w:hAnsi="Cambria"/>
      <w:b/>
      <w:color w:val="E36C0A"/>
      <w:sz w:val="24"/>
      <w:szCs w:val="22"/>
      <w:lang w:val="en-CA"/>
    </w:rPr>
  </w:style>
  <w:style w:type="paragraph" w:styleId="ListNumber">
    <w:name w:val="List Number"/>
    <w:basedOn w:val="Normal"/>
    <w:uiPriority w:val="99"/>
    <w:semiHidden/>
    <w:unhideWhenUsed/>
    <w:rsid w:val="00C26C74"/>
    <w:pPr>
      <w:numPr>
        <w:numId w:val="6"/>
      </w:numPr>
      <w:contextualSpacing/>
    </w:pPr>
  </w:style>
  <w:style w:type="paragraph" w:styleId="PlainText">
    <w:name w:val="Plain Text"/>
    <w:basedOn w:val="Normal"/>
    <w:link w:val="PlainTextChar"/>
    <w:autoRedefine/>
    <w:rsid w:val="00807F72"/>
    <w:pPr>
      <w:spacing w:after="0" w:line="240" w:lineRule="auto"/>
      <w:ind w:firstLine="72"/>
    </w:pPr>
    <w:rPr>
      <w:rFonts w:ascii="Arial" w:eastAsia="Times New Roman" w:hAnsi="Arial"/>
      <w:sz w:val="20"/>
      <w:szCs w:val="20"/>
      <w:lang w:val="en-US"/>
    </w:rPr>
  </w:style>
  <w:style w:type="character" w:customStyle="1" w:styleId="PlainTextChar">
    <w:name w:val="Plain Text Char"/>
    <w:basedOn w:val="DefaultParagraphFont"/>
    <w:link w:val="PlainText"/>
    <w:rsid w:val="00807F72"/>
    <w:rPr>
      <w:rFonts w:ascii="Arial" w:eastAsia="Times New Roman" w:hAnsi="Arial" w:cs="Times New Roman"/>
      <w:sz w:val="20"/>
      <w:szCs w:val="20"/>
      <w:lang w:val="en-US"/>
    </w:rPr>
  </w:style>
  <w:style w:type="paragraph" w:customStyle="1" w:styleId="head1">
    <w:name w:val="head1"/>
    <w:basedOn w:val="Normal"/>
    <w:rsid w:val="00807F72"/>
    <w:pPr>
      <w:spacing w:after="0" w:line="240" w:lineRule="auto"/>
      <w:jc w:val="center"/>
    </w:pPr>
    <w:rPr>
      <w:rFonts w:ascii="Times New Roman" w:eastAsia="Times New Roman" w:hAnsi="Times New Roman"/>
      <w:b/>
      <w:sz w:val="20"/>
      <w:szCs w:val="20"/>
      <w:lang w:val="en-US"/>
    </w:rPr>
  </w:style>
  <w:style w:type="character" w:customStyle="1" w:styleId="Heading6Char">
    <w:name w:val="Heading 6 Char"/>
    <w:basedOn w:val="DefaultParagraphFont"/>
    <w:link w:val="Heading6"/>
    <w:uiPriority w:val="9"/>
    <w:rsid w:val="00D27BF7"/>
    <w:rPr>
      <w:rFonts w:ascii="Cambria" w:eastAsia="Times New Roman" w:hAnsi="Cambria"/>
      <w:b/>
      <w:iCs/>
      <w:sz w:val="22"/>
      <w:szCs w:val="22"/>
      <w:lang w:val="en-CA"/>
    </w:rPr>
  </w:style>
  <w:style w:type="character" w:customStyle="1" w:styleId="Heading7Char">
    <w:name w:val="Heading 7 Char"/>
    <w:basedOn w:val="DefaultParagraphFont"/>
    <w:link w:val="Heading7"/>
    <w:uiPriority w:val="9"/>
    <w:rsid w:val="00BC0F5C"/>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BC0F5C"/>
    <w:rPr>
      <w:rFonts w:ascii="Cambria" w:eastAsia="Times New Roman" w:hAnsi="Cambria" w:cs="Times New Roman"/>
      <w:color w:val="404040"/>
      <w:sz w:val="20"/>
      <w:szCs w:val="20"/>
    </w:rPr>
  </w:style>
  <w:style w:type="paragraph" w:styleId="TOC1">
    <w:name w:val="toc 1"/>
    <w:basedOn w:val="Normal"/>
    <w:next w:val="Normal"/>
    <w:autoRedefine/>
    <w:uiPriority w:val="39"/>
    <w:unhideWhenUsed/>
    <w:rsid w:val="00BC0F5C"/>
    <w:pPr>
      <w:spacing w:after="100"/>
    </w:pPr>
  </w:style>
  <w:style w:type="paragraph" w:styleId="TOC2">
    <w:name w:val="toc 2"/>
    <w:basedOn w:val="Normal"/>
    <w:next w:val="Normal"/>
    <w:autoRedefine/>
    <w:uiPriority w:val="39"/>
    <w:unhideWhenUsed/>
    <w:rsid w:val="00BC0F5C"/>
    <w:pPr>
      <w:spacing w:after="100"/>
      <w:ind w:left="220"/>
    </w:pPr>
  </w:style>
  <w:style w:type="paragraph" w:styleId="TOC3">
    <w:name w:val="toc 3"/>
    <w:basedOn w:val="Normal"/>
    <w:next w:val="Normal"/>
    <w:autoRedefine/>
    <w:uiPriority w:val="39"/>
    <w:unhideWhenUsed/>
    <w:rsid w:val="00BC0F5C"/>
    <w:pPr>
      <w:spacing w:after="100"/>
      <w:ind w:left="440"/>
    </w:pPr>
  </w:style>
  <w:style w:type="character" w:styleId="Hyperlink">
    <w:name w:val="Hyperlink"/>
    <w:basedOn w:val="DefaultParagraphFont"/>
    <w:uiPriority w:val="99"/>
    <w:unhideWhenUsed/>
    <w:rsid w:val="00BC0F5C"/>
    <w:rPr>
      <w:color w:val="0000FF"/>
      <w:u w:val="single"/>
    </w:rPr>
  </w:style>
  <w:style w:type="paragraph" w:customStyle="1" w:styleId="ListNumber0">
    <w:name w:val="ListNumber"/>
    <w:basedOn w:val="ListNumber"/>
    <w:qFormat/>
    <w:rsid w:val="00BC0F5C"/>
    <w:pPr>
      <w:numPr>
        <w:numId w:val="8"/>
      </w:numPr>
      <w:ind w:left="360"/>
    </w:pPr>
    <w:rPr>
      <w:rFonts w:ascii="Arial" w:hAnsi="Arial" w:cs="Arial"/>
      <w:sz w:val="20"/>
      <w:szCs w:val="20"/>
    </w:rPr>
  </w:style>
  <w:style w:type="character" w:customStyle="1" w:styleId="BodyTextChar">
    <w:name w:val="BodyText Char"/>
    <w:basedOn w:val="DefaultParagraphFont"/>
    <w:link w:val="BodyText"/>
    <w:rsid w:val="000E115F"/>
    <w:rPr>
      <w:rFonts w:ascii="Arial" w:hAnsi="Arial"/>
      <w:szCs w:val="22"/>
      <w:lang w:val="en-CA"/>
    </w:rPr>
  </w:style>
  <w:style w:type="paragraph" w:customStyle="1" w:styleId="Tabletext0">
    <w:name w:val="Tabletext"/>
    <w:basedOn w:val="Normal"/>
    <w:link w:val="TabletextChar"/>
    <w:rsid w:val="00CA2CEB"/>
    <w:pPr>
      <w:spacing w:before="60" w:after="60" w:line="240" w:lineRule="auto"/>
    </w:pPr>
    <w:rPr>
      <w:rFonts w:ascii="Arial" w:eastAsia="Times New Roman" w:hAnsi="Arial"/>
      <w:sz w:val="18"/>
      <w:szCs w:val="18"/>
      <w:lang w:val="en-GB" w:eastAsia="en-GB"/>
    </w:rPr>
  </w:style>
  <w:style w:type="character" w:customStyle="1" w:styleId="Italics">
    <w:name w:val="Italics"/>
    <w:rsid w:val="00CA2CEB"/>
    <w:rPr>
      <w:i/>
      <w:iCs w:val="0"/>
    </w:rPr>
  </w:style>
  <w:style w:type="character" w:customStyle="1" w:styleId="Codeintext">
    <w:name w:val="Code in text"/>
    <w:basedOn w:val="DefaultParagraphFont"/>
    <w:rsid w:val="00CA2CEB"/>
    <w:rPr>
      <w:rFonts w:ascii="Courier New" w:hAnsi="Courier New"/>
      <w:sz w:val="18"/>
      <w:szCs w:val="20"/>
    </w:rPr>
  </w:style>
  <w:style w:type="character" w:customStyle="1" w:styleId="TabletextChar">
    <w:name w:val="Tabletext Char"/>
    <w:basedOn w:val="DefaultParagraphFont"/>
    <w:link w:val="Tabletext0"/>
    <w:rsid w:val="00CA2CEB"/>
    <w:rPr>
      <w:rFonts w:ascii="Arial" w:eastAsia="Times New Roman" w:hAnsi="Arial"/>
      <w:sz w:val="18"/>
      <w:szCs w:val="18"/>
      <w:lang w:val="en-GB" w:eastAsia="en-GB"/>
    </w:rPr>
  </w:style>
  <w:style w:type="paragraph" w:styleId="Index1">
    <w:name w:val="index 1"/>
    <w:next w:val="Normal"/>
    <w:semiHidden/>
    <w:rsid w:val="00167F44"/>
    <w:pPr>
      <w:keepLines/>
      <w:ind w:left="567" w:hanging="567"/>
    </w:pPr>
    <w:rPr>
      <w:rFonts w:ascii="Times New Roman" w:eastAsia="Times New Roman" w:hAnsi="Times New Roman"/>
      <w:noProof/>
      <w:sz w:val="22"/>
      <w:lang w:val="en-GB"/>
    </w:rPr>
  </w:style>
  <w:style w:type="paragraph" w:customStyle="1" w:styleId="HAppendix">
    <w:name w:val="HAppendix"/>
    <w:basedOn w:val="BodyText"/>
    <w:next w:val="BodyText"/>
    <w:qFormat/>
    <w:rsid w:val="00167F44"/>
    <w:pPr>
      <w:pageBreakBefore/>
      <w:numPr>
        <w:numId w:val="10"/>
      </w:numPr>
      <w:ind w:hanging="720"/>
    </w:pPr>
    <w:rPr>
      <w:b/>
      <w:color w:val="262626"/>
      <w:sz w:val="36"/>
    </w:rPr>
  </w:style>
  <w:style w:type="paragraph" w:customStyle="1" w:styleId="Heading">
    <w:name w:val="Heading"/>
    <w:basedOn w:val="Normal"/>
    <w:next w:val="BodyText"/>
    <w:qFormat/>
    <w:rsid w:val="00A6651A"/>
    <w:pPr>
      <w:pageBreakBefore/>
    </w:pPr>
    <w:rPr>
      <w:rFonts w:ascii="Arial" w:hAnsi="Arial"/>
      <w:b/>
      <w:sz w:val="36"/>
    </w:rPr>
  </w:style>
  <w:style w:type="character" w:styleId="CommentReference">
    <w:name w:val="annotation reference"/>
    <w:basedOn w:val="DefaultParagraphFont"/>
    <w:rsid w:val="00F97105"/>
    <w:rPr>
      <w:sz w:val="16"/>
      <w:szCs w:val="16"/>
    </w:rPr>
  </w:style>
  <w:style w:type="paragraph" w:styleId="CommentText">
    <w:name w:val="annotation text"/>
    <w:basedOn w:val="Normal"/>
    <w:link w:val="CommentTextChar"/>
    <w:rsid w:val="00F97105"/>
    <w:pPr>
      <w:spacing w:after="0" w:line="240" w:lineRule="auto"/>
    </w:pPr>
    <w:rPr>
      <w:rFonts w:ascii="Times New Roman" w:eastAsia="Times New Roman" w:hAnsi="Times New Roman"/>
      <w:sz w:val="20"/>
      <w:szCs w:val="20"/>
      <w:lang w:val="en-US"/>
    </w:rPr>
  </w:style>
  <w:style w:type="character" w:customStyle="1" w:styleId="CommentTextChar">
    <w:name w:val="Comment Text Char"/>
    <w:basedOn w:val="DefaultParagraphFont"/>
    <w:link w:val="CommentText"/>
    <w:rsid w:val="00F97105"/>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ki.eng.vmware.com/QEOps/InfTools/HPQC-WebService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rishnamoorthy\Downloads\High_Level_Design_Document_template_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AFE3C-AC60-4E9D-A09C-582FB42F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High_Level_Design_Document_template_2.0.dotx</Template>
  <TotalTime>1291</TotalTime>
  <Pages>13</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Computaris</Company>
  <LinksUpToDate>false</LinksUpToDate>
  <CharactersWithSpaces>8017</CharactersWithSpaces>
  <SharedDoc>false</SharedDoc>
  <HLinks>
    <vt:vector size="138" baseType="variant">
      <vt:variant>
        <vt:i4>1572922</vt:i4>
      </vt:variant>
      <vt:variant>
        <vt:i4>137</vt:i4>
      </vt:variant>
      <vt:variant>
        <vt:i4>0</vt:i4>
      </vt:variant>
      <vt:variant>
        <vt:i4>5</vt:i4>
      </vt:variant>
      <vt:variant>
        <vt:lpwstr/>
      </vt:variant>
      <vt:variant>
        <vt:lpwstr>_Toc317886603</vt:lpwstr>
      </vt:variant>
      <vt:variant>
        <vt:i4>1572922</vt:i4>
      </vt:variant>
      <vt:variant>
        <vt:i4>131</vt:i4>
      </vt:variant>
      <vt:variant>
        <vt:i4>0</vt:i4>
      </vt:variant>
      <vt:variant>
        <vt:i4>5</vt:i4>
      </vt:variant>
      <vt:variant>
        <vt:lpwstr/>
      </vt:variant>
      <vt:variant>
        <vt:lpwstr>_Toc317886602</vt:lpwstr>
      </vt:variant>
      <vt:variant>
        <vt:i4>1572922</vt:i4>
      </vt:variant>
      <vt:variant>
        <vt:i4>125</vt:i4>
      </vt:variant>
      <vt:variant>
        <vt:i4>0</vt:i4>
      </vt:variant>
      <vt:variant>
        <vt:i4>5</vt:i4>
      </vt:variant>
      <vt:variant>
        <vt:lpwstr/>
      </vt:variant>
      <vt:variant>
        <vt:lpwstr>_Toc317886601</vt:lpwstr>
      </vt:variant>
      <vt:variant>
        <vt:i4>1572922</vt:i4>
      </vt:variant>
      <vt:variant>
        <vt:i4>119</vt:i4>
      </vt:variant>
      <vt:variant>
        <vt:i4>0</vt:i4>
      </vt:variant>
      <vt:variant>
        <vt:i4>5</vt:i4>
      </vt:variant>
      <vt:variant>
        <vt:lpwstr/>
      </vt:variant>
      <vt:variant>
        <vt:lpwstr>_Toc317886600</vt:lpwstr>
      </vt:variant>
      <vt:variant>
        <vt:i4>1114169</vt:i4>
      </vt:variant>
      <vt:variant>
        <vt:i4>113</vt:i4>
      </vt:variant>
      <vt:variant>
        <vt:i4>0</vt:i4>
      </vt:variant>
      <vt:variant>
        <vt:i4>5</vt:i4>
      </vt:variant>
      <vt:variant>
        <vt:lpwstr/>
      </vt:variant>
      <vt:variant>
        <vt:lpwstr>_Toc317886599</vt:lpwstr>
      </vt:variant>
      <vt:variant>
        <vt:i4>1114169</vt:i4>
      </vt:variant>
      <vt:variant>
        <vt:i4>107</vt:i4>
      </vt:variant>
      <vt:variant>
        <vt:i4>0</vt:i4>
      </vt:variant>
      <vt:variant>
        <vt:i4>5</vt:i4>
      </vt:variant>
      <vt:variant>
        <vt:lpwstr/>
      </vt:variant>
      <vt:variant>
        <vt:lpwstr>_Toc317886598</vt:lpwstr>
      </vt:variant>
      <vt:variant>
        <vt:i4>1114169</vt:i4>
      </vt:variant>
      <vt:variant>
        <vt:i4>101</vt:i4>
      </vt:variant>
      <vt:variant>
        <vt:i4>0</vt:i4>
      </vt:variant>
      <vt:variant>
        <vt:i4>5</vt:i4>
      </vt:variant>
      <vt:variant>
        <vt:lpwstr/>
      </vt:variant>
      <vt:variant>
        <vt:lpwstr>_Toc317886597</vt:lpwstr>
      </vt:variant>
      <vt:variant>
        <vt:i4>1114169</vt:i4>
      </vt:variant>
      <vt:variant>
        <vt:i4>95</vt:i4>
      </vt:variant>
      <vt:variant>
        <vt:i4>0</vt:i4>
      </vt:variant>
      <vt:variant>
        <vt:i4>5</vt:i4>
      </vt:variant>
      <vt:variant>
        <vt:lpwstr/>
      </vt:variant>
      <vt:variant>
        <vt:lpwstr>_Toc317886596</vt:lpwstr>
      </vt:variant>
      <vt:variant>
        <vt:i4>1114169</vt:i4>
      </vt:variant>
      <vt:variant>
        <vt:i4>89</vt:i4>
      </vt:variant>
      <vt:variant>
        <vt:i4>0</vt:i4>
      </vt:variant>
      <vt:variant>
        <vt:i4>5</vt:i4>
      </vt:variant>
      <vt:variant>
        <vt:lpwstr/>
      </vt:variant>
      <vt:variant>
        <vt:lpwstr>_Toc317886595</vt:lpwstr>
      </vt:variant>
      <vt:variant>
        <vt:i4>1114169</vt:i4>
      </vt:variant>
      <vt:variant>
        <vt:i4>83</vt:i4>
      </vt:variant>
      <vt:variant>
        <vt:i4>0</vt:i4>
      </vt:variant>
      <vt:variant>
        <vt:i4>5</vt:i4>
      </vt:variant>
      <vt:variant>
        <vt:lpwstr/>
      </vt:variant>
      <vt:variant>
        <vt:lpwstr>_Toc317886594</vt:lpwstr>
      </vt:variant>
      <vt:variant>
        <vt:i4>1114169</vt:i4>
      </vt:variant>
      <vt:variant>
        <vt:i4>77</vt:i4>
      </vt:variant>
      <vt:variant>
        <vt:i4>0</vt:i4>
      </vt:variant>
      <vt:variant>
        <vt:i4>5</vt:i4>
      </vt:variant>
      <vt:variant>
        <vt:lpwstr/>
      </vt:variant>
      <vt:variant>
        <vt:lpwstr>_Toc317886593</vt:lpwstr>
      </vt:variant>
      <vt:variant>
        <vt:i4>1114169</vt:i4>
      </vt:variant>
      <vt:variant>
        <vt:i4>71</vt:i4>
      </vt:variant>
      <vt:variant>
        <vt:i4>0</vt:i4>
      </vt:variant>
      <vt:variant>
        <vt:i4>5</vt:i4>
      </vt:variant>
      <vt:variant>
        <vt:lpwstr/>
      </vt:variant>
      <vt:variant>
        <vt:lpwstr>_Toc317886592</vt:lpwstr>
      </vt:variant>
      <vt:variant>
        <vt:i4>1114169</vt:i4>
      </vt:variant>
      <vt:variant>
        <vt:i4>65</vt:i4>
      </vt:variant>
      <vt:variant>
        <vt:i4>0</vt:i4>
      </vt:variant>
      <vt:variant>
        <vt:i4>5</vt:i4>
      </vt:variant>
      <vt:variant>
        <vt:lpwstr/>
      </vt:variant>
      <vt:variant>
        <vt:lpwstr>_Toc317886591</vt:lpwstr>
      </vt:variant>
      <vt:variant>
        <vt:i4>1114169</vt:i4>
      </vt:variant>
      <vt:variant>
        <vt:i4>59</vt:i4>
      </vt:variant>
      <vt:variant>
        <vt:i4>0</vt:i4>
      </vt:variant>
      <vt:variant>
        <vt:i4>5</vt:i4>
      </vt:variant>
      <vt:variant>
        <vt:lpwstr/>
      </vt:variant>
      <vt:variant>
        <vt:lpwstr>_Toc317886590</vt:lpwstr>
      </vt:variant>
      <vt:variant>
        <vt:i4>1048633</vt:i4>
      </vt:variant>
      <vt:variant>
        <vt:i4>53</vt:i4>
      </vt:variant>
      <vt:variant>
        <vt:i4>0</vt:i4>
      </vt:variant>
      <vt:variant>
        <vt:i4>5</vt:i4>
      </vt:variant>
      <vt:variant>
        <vt:lpwstr/>
      </vt:variant>
      <vt:variant>
        <vt:lpwstr>_Toc317886589</vt:lpwstr>
      </vt:variant>
      <vt:variant>
        <vt:i4>1048633</vt:i4>
      </vt:variant>
      <vt:variant>
        <vt:i4>47</vt:i4>
      </vt:variant>
      <vt:variant>
        <vt:i4>0</vt:i4>
      </vt:variant>
      <vt:variant>
        <vt:i4>5</vt:i4>
      </vt:variant>
      <vt:variant>
        <vt:lpwstr/>
      </vt:variant>
      <vt:variant>
        <vt:lpwstr>_Toc317886588</vt:lpwstr>
      </vt:variant>
      <vt:variant>
        <vt:i4>1048633</vt:i4>
      </vt:variant>
      <vt:variant>
        <vt:i4>41</vt:i4>
      </vt:variant>
      <vt:variant>
        <vt:i4>0</vt:i4>
      </vt:variant>
      <vt:variant>
        <vt:i4>5</vt:i4>
      </vt:variant>
      <vt:variant>
        <vt:lpwstr/>
      </vt:variant>
      <vt:variant>
        <vt:lpwstr>_Toc317886587</vt:lpwstr>
      </vt:variant>
      <vt:variant>
        <vt:i4>1048633</vt:i4>
      </vt:variant>
      <vt:variant>
        <vt:i4>35</vt:i4>
      </vt:variant>
      <vt:variant>
        <vt:i4>0</vt:i4>
      </vt:variant>
      <vt:variant>
        <vt:i4>5</vt:i4>
      </vt:variant>
      <vt:variant>
        <vt:lpwstr/>
      </vt:variant>
      <vt:variant>
        <vt:lpwstr>_Toc317886586</vt:lpwstr>
      </vt:variant>
      <vt:variant>
        <vt:i4>1048633</vt:i4>
      </vt:variant>
      <vt:variant>
        <vt:i4>29</vt:i4>
      </vt:variant>
      <vt:variant>
        <vt:i4>0</vt:i4>
      </vt:variant>
      <vt:variant>
        <vt:i4>5</vt:i4>
      </vt:variant>
      <vt:variant>
        <vt:lpwstr/>
      </vt:variant>
      <vt:variant>
        <vt:lpwstr>_Toc317886585</vt:lpwstr>
      </vt:variant>
      <vt:variant>
        <vt:i4>1048633</vt:i4>
      </vt:variant>
      <vt:variant>
        <vt:i4>23</vt:i4>
      </vt:variant>
      <vt:variant>
        <vt:i4>0</vt:i4>
      </vt:variant>
      <vt:variant>
        <vt:i4>5</vt:i4>
      </vt:variant>
      <vt:variant>
        <vt:lpwstr/>
      </vt:variant>
      <vt:variant>
        <vt:lpwstr>_Toc317886584</vt:lpwstr>
      </vt:variant>
      <vt:variant>
        <vt:i4>1048633</vt:i4>
      </vt:variant>
      <vt:variant>
        <vt:i4>17</vt:i4>
      </vt:variant>
      <vt:variant>
        <vt:i4>0</vt:i4>
      </vt:variant>
      <vt:variant>
        <vt:i4>5</vt:i4>
      </vt:variant>
      <vt:variant>
        <vt:lpwstr/>
      </vt:variant>
      <vt:variant>
        <vt:lpwstr>_Toc317886583</vt:lpwstr>
      </vt:variant>
      <vt:variant>
        <vt:i4>1048633</vt:i4>
      </vt:variant>
      <vt:variant>
        <vt:i4>11</vt:i4>
      </vt:variant>
      <vt:variant>
        <vt:i4>0</vt:i4>
      </vt:variant>
      <vt:variant>
        <vt:i4>5</vt:i4>
      </vt:variant>
      <vt:variant>
        <vt:lpwstr/>
      </vt:variant>
      <vt:variant>
        <vt:lpwstr>_Toc317886582</vt:lpwstr>
      </vt:variant>
      <vt:variant>
        <vt:i4>1048633</vt:i4>
      </vt:variant>
      <vt:variant>
        <vt:i4>5</vt:i4>
      </vt:variant>
      <vt:variant>
        <vt:i4>0</vt:i4>
      </vt:variant>
      <vt:variant>
        <vt:i4>5</vt:i4>
      </vt:variant>
      <vt:variant>
        <vt:lpwstr/>
      </vt:variant>
      <vt:variant>
        <vt:lpwstr>_Toc317886581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creator>jkrishnamoorthy</dc:creator>
  <cp:lastModifiedBy>jkrishnamoorthy</cp:lastModifiedBy>
  <cp:revision>40</cp:revision>
  <dcterms:created xsi:type="dcterms:W3CDTF">2012-06-01T13:02:00Z</dcterms:created>
  <dcterms:modified xsi:type="dcterms:W3CDTF">2012-07-12T10:55:00Z</dcterms:modified>
</cp:coreProperties>
</file>