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9DEDE" w14:textId="1DC0C9DF" w:rsidR="008D736D" w:rsidRDefault="008D736D" w:rsidP="002E1A8E">
      <w:pPr>
        <w:jc w:val="center"/>
        <w:rPr>
          <w:b/>
          <w:bCs/>
          <w:lang w:val="ro-RO"/>
        </w:rPr>
      </w:pPr>
      <w:r>
        <w:rPr>
          <w:b/>
          <w:bCs/>
          <w:lang w:val="ro-RO"/>
        </w:rPr>
        <w:t>Descrierea problemei</w:t>
      </w:r>
    </w:p>
    <w:p w14:paraId="7AD2472F" w14:textId="52CCA143" w:rsidR="008D736D" w:rsidRDefault="008D736D" w:rsidP="002E1A8E">
      <w:pPr>
        <w:pBdr>
          <w:bottom w:val="single" w:sz="4" w:space="1" w:color="auto"/>
        </w:pBdr>
        <w:jc w:val="both"/>
        <w:rPr>
          <w:b/>
          <w:bCs/>
          <w:lang w:val="ro-RO"/>
        </w:rPr>
      </w:pPr>
      <w:r>
        <w:rPr>
          <w:b/>
          <w:bCs/>
          <w:lang w:val="ro-RO"/>
        </w:rPr>
        <w:t>Descrierea plastică</w:t>
      </w:r>
    </w:p>
    <w:p w14:paraId="3935B477" w14:textId="7134479B" w:rsidR="00C67498" w:rsidRDefault="008D736D" w:rsidP="002E1A8E">
      <w:pPr>
        <w:spacing w:line="240" w:lineRule="auto"/>
        <w:jc w:val="both"/>
        <w:rPr>
          <w:lang w:val="ro-RO"/>
        </w:rPr>
      </w:pPr>
      <w:r>
        <w:rPr>
          <w:lang w:val="ro-RO"/>
        </w:rPr>
        <w:t xml:space="preserve">Tot mai multe aplicații folosesc LLM-uri prin chatbots, pipeline-uri RAG și agenți. Aceste integrări aduc noi tipuri de vulnerabilități (ex. prompt injection, system prompt leakage, excessive priviledges, etc), pe care instrumentele normale de analiză nu le pot detecta. Chiar dacă OWASAP Top 10 for LLM conține aceste riscuri, verificarea codului a rămas în mare parte un proces manual, care durează destul de mult și uneori nu identifică anumite vulnerabilități. Proiectul nostru își propune să rezolve această problemă, propunând un tool CLI asemănător Nmap, care să ruleze din terminal pe un director, să analizeze semantica integrărilor AI dintr-un proiect, semnalizând punctele slabe și </w:t>
      </w:r>
      <w:r w:rsidR="00C67498">
        <w:rPr>
          <w:lang w:val="ro-RO"/>
        </w:rPr>
        <w:t>sugerând rezolvări.</w:t>
      </w:r>
    </w:p>
    <w:p w14:paraId="61E11854" w14:textId="1E37FB09" w:rsidR="00C67498" w:rsidRDefault="00C67498" w:rsidP="002E1A8E">
      <w:pPr>
        <w:pBdr>
          <w:bottom w:val="single" w:sz="4" w:space="1" w:color="auto"/>
        </w:pBdr>
        <w:jc w:val="both"/>
        <w:rPr>
          <w:b/>
          <w:bCs/>
          <w:lang w:val="ro-RO"/>
        </w:rPr>
      </w:pPr>
      <w:r>
        <w:rPr>
          <w:b/>
          <w:bCs/>
          <w:lang w:val="ro-RO"/>
        </w:rPr>
        <w:t>Descriere formală</w:t>
      </w:r>
    </w:p>
    <w:p w14:paraId="672BDE6E" w14:textId="18FE5CA1" w:rsidR="00C67498" w:rsidRDefault="00C67498" w:rsidP="002E1A8E">
      <w:pPr>
        <w:spacing w:line="240" w:lineRule="auto"/>
        <w:jc w:val="both"/>
        <w:rPr>
          <w:rFonts w:eastAsiaTheme="minorEastAsia"/>
        </w:rPr>
      </w:pPr>
      <w:r>
        <w:rPr>
          <w:lang w:val="ro-RO"/>
        </w:rPr>
        <w:t xml:space="preserve">Sistemul primește ca argument calea către un director și returnează o mulțime de vulnerabilități identificate, sub forma  </w:t>
      </w:r>
      <w:r w:rsidRPr="00C67498">
        <w:rPr>
          <w:i/>
          <w:iCs/>
          <w:lang w:val="ro-RO"/>
        </w:rPr>
        <w:t xml:space="preserve">F = </w:t>
      </w:r>
      <w:r w:rsidRPr="00C67498">
        <w:rPr>
          <w:i/>
          <w:iCs/>
        </w:rPr>
        <w:t>{(</w:t>
      </w:r>
      <w:proofErr w:type="spellStart"/>
      <w:r w:rsidRPr="00C67498">
        <w:rPr>
          <w:i/>
          <w:iCs/>
        </w:rPr>
        <w:t>fisier</w:t>
      </w:r>
      <w:proofErr w:type="spellEnd"/>
      <w:r w:rsidRPr="00C67498">
        <w:rPr>
          <w:i/>
          <w:iCs/>
        </w:rPr>
        <w:t xml:space="preserve">, </w:t>
      </w:r>
      <w:proofErr w:type="spellStart"/>
      <w:r w:rsidRPr="00C67498">
        <w:rPr>
          <w:i/>
          <w:iCs/>
        </w:rPr>
        <w:t>linie</w:t>
      </w:r>
      <w:proofErr w:type="spellEnd"/>
      <w:r w:rsidRPr="00C67498">
        <w:rPr>
          <w:i/>
          <w:iCs/>
        </w:rPr>
        <w:t xml:space="preserve">, </w:t>
      </w:r>
      <w:proofErr w:type="spellStart"/>
      <w:r w:rsidRPr="00C67498">
        <w:rPr>
          <w:i/>
          <w:iCs/>
        </w:rPr>
        <w:t>categorie</w:t>
      </w:r>
      <w:proofErr w:type="spellEnd"/>
      <w:r w:rsidRPr="00C67498">
        <w:rPr>
          <w:i/>
          <w:iCs/>
        </w:rPr>
        <w:t xml:space="preserve">, </w:t>
      </w:r>
      <w:proofErr w:type="spellStart"/>
      <w:r w:rsidRPr="00C67498">
        <w:rPr>
          <w:i/>
          <w:iCs/>
        </w:rPr>
        <w:t>severitate</w:t>
      </w:r>
      <w:proofErr w:type="spellEnd"/>
      <w:r w:rsidRPr="00C67498">
        <w:rPr>
          <w:i/>
          <w:iCs/>
        </w:rPr>
        <w:t xml:space="preserve">, </w:t>
      </w:r>
      <w:proofErr w:type="spellStart"/>
      <w:r w:rsidRPr="00C67498">
        <w:rPr>
          <w:i/>
          <w:iCs/>
        </w:rPr>
        <w:t>explicatie</w:t>
      </w:r>
      <w:proofErr w:type="spellEnd"/>
      <w:r w:rsidRPr="00C67498">
        <w:rPr>
          <w:i/>
          <w:iCs/>
        </w:rPr>
        <w:t>, fix)}</w:t>
      </w:r>
      <w:r>
        <w:rPr>
          <w:i/>
          <w:iCs/>
        </w:rPr>
        <w:t xml:space="preserve">, </w:t>
      </w:r>
      <w:proofErr w:type="spellStart"/>
      <w:r>
        <w:t>unde</w:t>
      </w:r>
      <w:proofErr w:type="spellEnd"/>
      <w:r>
        <w:t xml:space="preserve"> </w:t>
      </w:r>
      <m:oMath>
        <m:r>
          <w:rPr>
            <w:rFonts w:ascii="Cambria Math" w:hAnsi="Cambria Math"/>
          </w:rPr>
          <m:t>categorie∈</m:t>
        </m:r>
        <m:d>
          <m:dPr>
            <m:begChr m:val="{"/>
            <m:endChr m:val="}"/>
            <m:ctrlPr>
              <w:rPr>
                <w:rFonts w:ascii="Cambria Math" w:hAnsi="Cambria Math"/>
              </w:rPr>
            </m:ctrlPr>
          </m:dPr>
          <m:e>
            <m:r>
              <w:rPr>
                <w:rFonts w:ascii="Cambria Math" w:hAnsi="Cambria Math"/>
              </w:rPr>
              <m:t>LLM01,…,LLM10</m:t>
            </m:r>
          </m:e>
        </m:d>
      </m:oMath>
      <w:r>
        <w:rPr>
          <w:rFonts w:eastAsiaTheme="minorEastAsia"/>
        </w:rPr>
        <w:t xml:space="preserve">, </w:t>
      </w:r>
      <w:proofErr w:type="spellStart"/>
      <w:r>
        <w:rPr>
          <w:rFonts w:eastAsiaTheme="minorEastAsia"/>
        </w:rPr>
        <w:t>iar</w:t>
      </w:r>
      <w:proofErr w:type="spellEnd"/>
      <w:r>
        <w:rPr>
          <w:rFonts w:eastAsiaTheme="minorEastAsia"/>
        </w:rPr>
        <w:t xml:space="preserve"> </w:t>
      </w:r>
      <w:proofErr w:type="spellStart"/>
      <w:r>
        <w:rPr>
          <w:rFonts w:eastAsiaTheme="minorEastAsia"/>
        </w:rPr>
        <w:t>severitate</w:t>
      </w:r>
      <w:proofErr w:type="spellEnd"/>
      <w:r>
        <w:rPr>
          <w:rFonts w:eastAsiaTheme="minorEastAsia"/>
        </w:rPr>
        <w:t xml:space="preserve"> </w:t>
      </w:r>
      <m:oMath>
        <m:r>
          <w:rPr>
            <w:rFonts w:ascii="Cambria Math" w:hAnsi="Cambria Math"/>
          </w:rPr>
          <m:t>∈</m:t>
        </m:r>
      </m:oMath>
      <w:r>
        <w:rPr>
          <w:rFonts w:eastAsiaTheme="minorEastAsia"/>
        </w:rPr>
        <w:t xml:space="preserve"> {Critical, High, Medium, Low}</w:t>
      </w:r>
    </w:p>
    <w:p w14:paraId="588BD954" w14:textId="62247E35" w:rsidR="00C67498" w:rsidRDefault="00C67498" w:rsidP="002E1A8E">
      <w:pPr>
        <w:pBdr>
          <w:bottom w:val="single" w:sz="4" w:space="1" w:color="auto"/>
        </w:pBdr>
        <w:jc w:val="both"/>
        <w:rPr>
          <w:rFonts w:eastAsiaTheme="minorEastAsia"/>
          <w:b/>
          <w:bCs/>
          <w:lang w:val="ro-RO"/>
        </w:rPr>
      </w:pPr>
      <w:proofErr w:type="spellStart"/>
      <w:r>
        <w:rPr>
          <w:rFonts w:eastAsiaTheme="minorEastAsia"/>
          <w:b/>
          <w:bCs/>
        </w:rPr>
        <w:t>Importan</w:t>
      </w:r>
      <w:proofErr w:type="spellEnd"/>
      <w:r>
        <w:rPr>
          <w:rFonts w:eastAsiaTheme="minorEastAsia"/>
          <w:b/>
          <w:bCs/>
          <w:lang w:val="ro-RO"/>
        </w:rPr>
        <w:t>ța proiectului</w:t>
      </w:r>
    </w:p>
    <w:p w14:paraId="07E99468" w14:textId="3EC03053" w:rsidR="00C67498" w:rsidRPr="002E1A8E" w:rsidRDefault="00C67498" w:rsidP="002E1A8E">
      <w:pPr>
        <w:spacing w:line="240" w:lineRule="auto"/>
        <w:jc w:val="both"/>
        <w:rPr>
          <w:rFonts w:eastAsiaTheme="minorEastAsia"/>
          <w:lang w:val="ro-RO"/>
        </w:rPr>
      </w:pPr>
      <w:r>
        <w:rPr>
          <w:rFonts w:eastAsiaTheme="minorEastAsia"/>
          <w:lang w:val="ro-RO"/>
        </w:rPr>
        <w:t>Numărul de aplicații care utilizează LLM-uri este într-o continuă creștere, iar analiza manuală a vulnerabilităților este lentă și predispusă la erori. Remedierea vulnerabilităților trebuie să fie făcută cât mai repede pentru a preveni lucruri precum execuții neautorizate sau scurgeri de date.</w:t>
      </w:r>
    </w:p>
    <w:p w14:paraId="3C04ACD7" w14:textId="34EB4231" w:rsidR="00C67498" w:rsidRDefault="00C67498" w:rsidP="002E1A8E">
      <w:pPr>
        <w:pBdr>
          <w:bottom w:val="single" w:sz="4" w:space="1" w:color="auto"/>
        </w:pBdr>
        <w:jc w:val="both"/>
        <w:rPr>
          <w:rFonts w:eastAsiaTheme="minorEastAsia"/>
          <w:b/>
          <w:bCs/>
          <w:lang w:val="ro-RO"/>
        </w:rPr>
      </w:pPr>
      <w:r>
        <w:rPr>
          <w:rFonts w:eastAsiaTheme="minorEastAsia"/>
          <w:b/>
          <w:bCs/>
          <w:lang w:val="ro-RO"/>
        </w:rPr>
        <w:t>Utilizatorii țintă</w:t>
      </w:r>
    </w:p>
    <w:p w14:paraId="07403F9E" w14:textId="72CE2EDE" w:rsidR="00C67498" w:rsidRDefault="00C67498" w:rsidP="002E1A8E">
      <w:pPr>
        <w:spacing w:line="240" w:lineRule="auto"/>
        <w:jc w:val="both"/>
        <w:rPr>
          <w:rFonts w:eastAsiaTheme="minorEastAsia"/>
          <w:lang w:val="en-US"/>
        </w:rPr>
      </w:pPr>
      <w:proofErr w:type="spellStart"/>
      <w:r>
        <w:rPr>
          <w:rFonts w:eastAsiaTheme="minorEastAsia"/>
        </w:rPr>
        <w:t>Proiectul</w:t>
      </w:r>
      <w:proofErr w:type="spellEnd"/>
      <w:r>
        <w:rPr>
          <w:rFonts w:eastAsiaTheme="minorEastAsia"/>
        </w:rPr>
        <w:t xml:space="preserve"> se </w:t>
      </w:r>
      <w:proofErr w:type="spellStart"/>
      <w:r>
        <w:rPr>
          <w:rFonts w:eastAsiaTheme="minorEastAsia"/>
        </w:rPr>
        <w:t>adreseaz</w:t>
      </w:r>
      <w:proofErr w:type="spellEnd"/>
      <w:r>
        <w:rPr>
          <w:rFonts w:eastAsiaTheme="minorEastAsia"/>
          <w:lang w:val="en-US"/>
        </w:rPr>
        <w:t xml:space="preserve">ă </w:t>
      </w:r>
      <w:proofErr w:type="spellStart"/>
      <w:r>
        <w:rPr>
          <w:rFonts w:eastAsiaTheme="minorEastAsia"/>
          <w:lang w:val="en-US"/>
        </w:rPr>
        <w:t>dezvoltatorilor</w:t>
      </w:r>
      <w:proofErr w:type="spellEnd"/>
      <w:r>
        <w:rPr>
          <w:rFonts w:eastAsiaTheme="minorEastAsia"/>
          <w:lang w:val="en-US"/>
        </w:rPr>
        <w:t xml:space="preserve"> de LLM-</w:t>
      </w:r>
      <w:proofErr w:type="spellStart"/>
      <w:r>
        <w:rPr>
          <w:rFonts w:eastAsiaTheme="minorEastAsia"/>
          <w:lang w:val="en-US"/>
        </w:rPr>
        <w:t>uri</w:t>
      </w:r>
      <w:proofErr w:type="spellEnd"/>
      <w:r>
        <w:rPr>
          <w:rFonts w:eastAsiaTheme="minorEastAsia"/>
          <w:lang w:val="en-US"/>
        </w:rPr>
        <w:t xml:space="preserve">, </w:t>
      </w:r>
      <w:proofErr w:type="spellStart"/>
      <w:r>
        <w:rPr>
          <w:rFonts w:eastAsiaTheme="minorEastAsia"/>
          <w:lang w:val="en-US"/>
        </w:rPr>
        <w:t>dar</w:t>
      </w:r>
      <w:proofErr w:type="spellEnd"/>
      <w:r>
        <w:rPr>
          <w:rFonts w:eastAsiaTheme="minorEastAsia"/>
          <w:lang w:val="en-US"/>
        </w:rPr>
        <w:t xml:space="preserve"> </w:t>
      </w:r>
      <w:proofErr w:type="spellStart"/>
      <w:r>
        <w:rPr>
          <w:rFonts w:eastAsiaTheme="minorEastAsia"/>
          <w:lang w:val="en-US"/>
        </w:rPr>
        <w:t>și</w:t>
      </w:r>
      <w:proofErr w:type="spellEnd"/>
      <w:r>
        <w:rPr>
          <w:rFonts w:eastAsiaTheme="minorEastAsia"/>
          <w:lang w:val="en-US"/>
        </w:rPr>
        <w:t xml:space="preserve"> </w:t>
      </w:r>
      <w:proofErr w:type="spellStart"/>
      <w:r>
        <w:rPr>
          <w:rFonts w:eastAsiaTheme="minorEastAsia"/>
          <w:lang w:val="en-US"/>
        </w:rPr>
        <w:t>pentru</w:t>
      </w:r>
      <w:proofErr w:type="spellEnd"/>
      <w:r>
        <w:rPr>
          <w:rFonts w:eastAsiaTheme="minorEastAsia"/>
          <w:lang w:val="en-US"/>
        </w:rPr>
        <w:t xml:space="preserve"> </w:t>
      </w:r>
      <w:proofErr w:type="spellStart"/>
      <w:r>
        <w:rPr>
          <w:rFonts w:eastAsiaTheme="minorEastAsia"/>
          <w:lang w:val="en-US"/>
        </w:rPr>
        <w:t>oamenii</w:t>
      </w:r>
      <w:proofErr w:type="spellEnd"/>
      <w:r>
        <w:rPr>
          <w:rFonts w:eastAsiaTheme="minorEastAsia"/>
          <w:lang w:val="en-US"/>
        </w:rPr>
        <w:t xml:space="preserve"> din </w:t>
      </w:r>
      <w:proofErr w:type="spellStart"/>
      <w:r>
        <w:rPr>
          <w:rFonts w:eastAsiaTheme="minorEastAsia"/>
          <w:lang w:val="en-US"/>
        </w:rPr>
        <w:t>domeniul</w:t>
      </w:r>
      <w:proofErr w:type="spellEnd"/>
      <w:r>
        <w:rPr>
          <w:rFonts w:eastAsiaTheme="minorEastAsia"/>
          <w:lang w:val="en-US"/>
        </w:rPr>
        <w:t xml:space="preserve"> </w:t>
      </w:r>
      <w:proofErr w:type="spellStart"/>
      <w:r>
        <w:rPr>
          <w:rFonts w:eastAsiaTheme="minorEastAsia"/>
          <w:lang w:val="en-US"/>
        </w:rPr>
        <w:t>securității</w:t>
      </w:r>
      <w:proofErr w:type="spellEnd"/>
      <w:r>
        <w:rPr>
          <w:rFonts w:eastAsiaTheme="minorEastAsia"/>
          <w:lang w:val="en-US"/>
        </w:rPr>
        <w:t xml:space="preserve"> </w:t>
      </w:r>
      <w:proofErr w:type="spellStart"/>
      <w:r>
        <w:rPr>
          <w:rFonts w:eastAsiaTheme="minorEastAsia"/>
          <w:lang w:val="en-US"/>
        </w:rPr>
        <w:t>cibernetice</w:t>
      </w:r>
      <w:proofErr w:type="spellEnd"/>
      <w:r>
        <w:rPr>
          <w:rFonts w:eastAsiaTheme="minorEastAsia"/>
          <w:lang w:val="en-US"/>
        </w:rPr>
        <w:t xml:space="preserve"> </w:t>
      </w:r>
      <w:proofErr w:type="spellStart"/>
      <w:r>
        <w:rPr>
          <w:rFonts w:eastAsiaTheme="minorEastAsia"/>
          <w:lang w:val="en-US"/>
        </w:rPr>
        <w:t>sau</w:t>
      </w:r>
      <w:proofErr w:type="spellEnd"/>
      <w:r>
        <w:rPr>
          <w:rFonts w:eastAsiaTheme="minorEastAsia"/>
          <w:lang w:val="en-US"/>
        </w:rPr>
        <w:t xml:space="preserve"> </w:t>
      </w:r>
      <w:proofErr w:type="spellStart"/>
      <w:r>
        <w:rPr>
          <w:rFonts w:eastAsiaTheme="minorEastAsia"/>
          <w:lang w:val="en-US"/>
        </w:rPr>
        <w:t>pentru</w:t>
      </w:r>
      <w:proofErr w:type="spellEnd"/>
      <w:r>
        <w:rPr>
          <w:rFonts w:eastAsiaTheme="minorEastAsia"/>
          <w:lang w:val="en-US"/>
        </w:rPr>
        <w:t xml:space="preserve"> code reviewers.</w:t>
      </w:r>
    </w:p>
    <w:p w14:paraId="7F51B1C4" w14:textId="5EE75F14" w:rsidR="00C67498" w:rsidRDefault="00C67498" w:rsidP="002E1A8E">
      <w:pPr>
        <w:pBdr>
          <w:bottom w:val="single" w:sz="4" w:space="1" w:color="auto"/>
        </w:pBdr>
        <w:jc w:val="both"/>
        <w:rPr>
          <w:rFonts w:eastAsiaTheme="minorEastAsia"/>
          <w:b/>
          <w:bCs/>
          <w:lang w:val="en-US"/>
        </w:rPr>
      </w:pPr>
      <w:r>
        <w:rPr>
          <w:rFonts w:eastAsiaTheme="minorEastAsia"/>
          <w:b/>
          <w:bCs/>
          <w:lang w:val="en-US"/>
        </w:rPr>
        <w:t xml:space="preserve">Date de </w:t>
      </w:r>
      <w:proofErr w:type="spellStart"/>
      <w:r>
        <w:rPr>
          <w:rFonts w:eastAsiaTheme="minorEastAsia"/>
          <w:b/>
          <w:bCs/>
          <w:lang w:val="en-US"/>
        </w:rPr>
        <w:t>intrare</w:t>
      </w:r>
      <w:proofErr w:type="spellEnd"/>
    </w:p>
    <w:p w14:paraId="15AC0A64" w14:textId="414E26E7" w:rsidR="00C67498" w:rsidRDefault="00C67498" w:rsidP="002E1A8E">
      <w:pPr>
        <w:spacing w:line="240" w:lineRule="auto"/>
        <w:jc w:val="both"/>
        <w:rPr>
          <w:rFonts w:eastAsiaTheme="minorEastAsia"/>
        </w:rPr>
      </w:pPr>
      <w:r>
        <w:rPr>
          <w:rFonts w:eastAsiaTheme="minorEastAsia"/>
          <w:lang w:val="en-US"/>
        </w:rPr>
        <w:t xml:space="preserve">Path-ul </w:t>
      </w:r>
      <w:proofErr w:type="spellStart"/>
      <w:r>
        <w:rPr>
          <w:rFonts w:eastAsiaTheme="minorEastAsia"/>
          <w:lang w:val="en-US"/>
        </w:rPr>
        <w:t>spre</w:t>
      </w:r>
      <w:proofErr w:type="spellEnd"/>
      <w:r>
        <w:rPr>
          <w:rFonts w:eastAsiaTheme="minorEastAsia"/>
          <w:lang w:val="en-US"/>
        </w:rPr>
        <w:t xml:space="preserve"> un repository care </w:t>
      </w:r>
      <w:proofErr w:type="spellStart"/>
      <w:r>
        <w:rPr>
          <w:rFonts w:eastAsiaTheme="minorEastAsia"/>
          <w:lang w:val="en-US"/>
        </w:rPr>
        <w:t>conține</w:t>
      </w:r>
      <w:proofErr w:type="spellEnd"/>
      <w:r>
        <w:rPr>
          <w:rFonts w:eastAsiaTheme="minorEastAsia"/>
          <w:lang w:val="en-US"/>
        </w:rPr>
        <w:t xml:space="preserve"> </w:t>
      </w:r>
      <w:proofErr w:type="spellStart"/>
      <w:r>
        <w:rPr>
          <w:rFonts w:eastAsiaTheme="minorEastAsia"/>
          <w:lang w:val="en-US"/>
        </w:rPr>
        <w:t>codul</w:t>
      </w:r>
      <w:proofErr w:type="spellEnd"/>
      <w:r>
        <w:rPr>
          <w:rFonts w:eastAsiaTheme="minorEastAsia"/>
          <w:lang w:val="en-US"/>
        </w:rPr>
        <w:t xml:space="preserve"> </w:t>
      </w:r>
      <w:proofErr w:type="spellStart"/>
      <w:r>
        <w:rPr>
          <w:rFonts w:eastAsiaTheme="minorEastAsia"/>
          <w:lang w:val="en-US"/>
        </w:rPr>
        <w:t>sursă</w:t>
      </w:r>
      <w:proofErr w:type="spellEnd"/>
      <w:r>
        <w:rPr>
          <w:rFonts w:eastAsiaTheme="minorEastAsia"/>
          <w:lang w:val="en-US"/>
        </w:rPr>
        <w:t xml:space="preserve">. </w:t>
      </w:r>
      <w:r w:rsidRPr="00C67498">
        <w:rPr>
          <w:rFonts w:eastAsiaTheme="minorEastAsia"/>
        </w:rPr>
        <w:t xml:space="preserve">Analiza </w:t>
      </w:r>
      <w:proofErr w:type="spellStart"/>
      <w:r w:rsidRPr="00C67498">
        <w:rPr>
          <w:rFonts w:eastAsiaTheme="minorEastAsia"/>
        </w:rPr>
        <w:t>vizează</w:t>
      </w:r>
      <w:proofErr w:type="spellEnd"/>
      <w:r w:rsidRPr="00C67498">
        <w:rPr>
          <w:rFonts w:eastAsiaTheme="minorEastAsia"/>
        </w:rPr>
        <w:t xml:space="preserve"> </w:t>
      </w:r>
      <w:proofErr w:type="spellStart"/>
      <w:r>
        <w:rPr>
          <w:rFonts w:eastAsiaTheme="minorEastAsia"/>
        </w:rPr>
        <w:t>sistemele</w:t>
      </w:r>
      <w:proofErr w:type="spellEnd"/>
      <w:r w:rsidRPr="00C67498">
        <w:rPr>
          <w:rFonts w:eastAsiaTheme="minorEastAsia"/>
        </w:rPr>
        <w:t xml:space="preserve"> Python (</w:t>
      </w:r>
      <w:proofErr w:type="spellStart"/>
      <w:r w:rsidRPr="00C67498">
        <w:rPr>
          <w:rFonts w:eastAsiaTheme="minorEastAsia"/>
        </w:rPr>
        <w:t>LangChain</w:t>
      </w:r>
      <w:proofErr w:type="spellEnd"/>
      <w:r w:rsidRPr="00C67498">
        <w:rPr>
          <w:rFonts w:eastAsiaTheme="minorEastAsia"/>
        </w:rPr>
        <w:t xml:space="preserve">, </w:t>
      </w:r>
      <w:proofErr w:type="spellStart"/>
      <w:r w:rsidRPr="00C67498">
        <w:rPr>
          <w:rFonts w:eastAsiaTheme="minorEastAsia"/>
        </w:rPr>
        <w:t>LlamaIndex</w:t>
      </w:r>
      <w:proofErr w:type="spellEnd"/>
      <w:r w:rsidRPr="00C67498">
        <w:rPr>
          <w:rFonts w:eastAsiaTheme="minorEastAsia"/>
        </w:rPr>
        <w:t xml:space="preserve">, SDK OpenAI/Anthropic) </w:t>
      </w:r>
      <w:proofErr w:type="spellStart"/>
      <w:r w:rsidRPr="00C67498">
        <w:rPr>
          <w:rFonts w:eastAsiaTheme="minorEastAsia"/>
        </w:rPr>
        <w:t>și</w:t>
      </w:r>
      <w:proofErr w:type="spellEnd"/>
      <w:r w:rsidRPr="00C67498">
        <w:rPr>
          <w:rFonts w:eastAsiaTheme="minorEastAsia"/>
        </w:rPr>
        <w:t xml:space="preserve"> TypeScript/Node.js (</w:t>
      </w:r>
      <w:proofErr w:type="spellStart"/>
      <w:r w:rsidRPr="00C67498">
        <w:rPr>
          <w:rFonts w:eastAsiaTheme="minorEastAsia"/>
        </w:rPr>
        <w:t>Vercel</w:t>
      </w:r>
      <w:proofErr w:type="spellEnd"/>
      <w:r w:rsidRPr="00C67498">
        <w:rPr>
          <w:rFonts w:eastAsiaTheme="minorEastAsia"/>
        </w:rPr>
        <w:t xml:space="preserve"> AI SDK, LangChain.js).</w:t>
      </w:r>
    </w:p>
    <w:p w14:paraId="11A96F79" w14:textId="19A338F1" w:rsidR="00C67498" w:rsidRDefault="00C67498" w:rsidP="002E1A8E">
      <w:pPr>
        <w:pBdr>
          <w:bottom w:val="single" w:sz="4" w:space="1" w:color="auto"/>
        </w:pBdr>
        <w:jc w:val="both"/>
        <w:rPr>
          <w:rFonts w:eastAsiaTheme="minorEastAsia"/>
          <w:b/>
          <w:bCs/>
        </w:rPr>
      </w:pPr>
      <w:proofErr w:type="gramStart"/>
      <w:r>
        <w:rPr>
          <w:rFonts w:eastAsiaTheme="minorEastAsia"/>
          <w:b/>
          <w:bCs/>
        </w:rPr>
        <w:t>Date  de</w:t>
      </w:r>
      <w:proofErr w:type="gramEnd"/>
      <w:r>
        <w:rPr>
          <w:rFonts w:eastAsiaTheme="minorEastAsia"/>
          <w:b/>
          <w:bCs/>
        </w:rPr>
        <w:t xml:space="preserve"> </w:t>
      </w:r>
      <w:proofErr w:type="spellStart"/>
      <w:r>
        <w:rPr>
          <w:rFonts w:eastAsiaTheme="minorEastAsia"/>
          <w:b/>
          <w:bCs/>
        </w:rPr>
        <w:t>ieșire</w:t>
      </w:r>
      <w:proofErr w:type="spellEnd"/>
    </w:p>
    <w:p w14:paraId="211C7E4C" w14:textId="1B93294F" w:rsidR="002E1A8E" w:rsidRPr="002E1A8E" w:rsidRDefault="00C67498" w:rsidP="002E1A8E">
      <w:pPr>
        <w:spacing w:line="240" w:lineRule="auto"/>
        <w:jc w:val="both"/>
        <w:rPr>
          <w:rFonts w:eastAsiaTheme="minorEastAsia"/>
          <w:i/>
          <w:iCs/>
        </w:rPr>
      </w:pPr>
      <w:proofErr w:type="spellStart"/>
      <w:r>
        <w:rPr>
          <w:rFonts w:eastAsiaTheme="minorEastAsia"/>
        </w:rPr>
        <w:t>Rezultatele</w:t>
      </w:r>
      <w:proofErr w:type="spellEnd"/>
      <w:r>
        <w:rPr>
          <w:rFonts w:eastAsiaTheme="minorEastAsia"/>
        </w:rPr>
        <w:t xml:space="preserve"> </w:t>
      </w:r>
      <w:proofErr w:type="spellStart"/>
      <w:r>
        <w:rPr>
          <w:rFonts w:eastAsiaTheme="minorEastAsia"/>
        </w:rPr>
        <w:t>analizei</w:t>
      </w:r>
      <w:proofErr w:type="spellEnd"/>
      <w:r>
        <w:rPr>
          <w:rFonts w:eastAsiaTheme="minorEastAsia"/>
        </w:rPr>
        <w:t xml:space="preserve"> sunt </w:t>
      </w:r>
      <w:proofErr w:type="spellStart"/>
      <w:r>
        <w:rPr>
          <w:rFonts w:eastAsiaTheme="minorEastAsia"/>
        </w:rPr>
        <w:t>afișate</w:t>
      </w:r>
      <w:proofErr w:type="spellEnd"/>
      <w:r>
        <w:rPr>
          <w:rFonts w:eastAsiaTheme="minorEastAsia"/>
        </w:rPr>
        <w:t xml:space="preserve"> </w:t>
      </w:r>
      <w:proofErr w:type="spellStart"/>
      <w:r>
        <w:rPr>
          <w:rFonts w:eastAsiaTheme="minorEastAsia"/>
        </w:rPr>
        <w:t>în</w:t>
      </w:r>
      <w:proofErr w:type="spellEnd"/>
      <w:r>
        <w:rPr>
          <w:rFonts w:eastAsiaTheme="minorEastAsia"/>
        </w:rPr>
        <w:t xml:space="preserve"> terminal, </w:t>
      </w:r>
      <w:proofErr w:type="spellStart"/>
      <w:r>
        <w:rPr>
          <w:rFonts w:eastAsiaTheme="minorEastAsia"/>
        </w:rPr>
        <w:t>folosind</w:t>
      </w:r>
      <w:proofErr w:type="spellEnd"/>
      <w:r>
        <w:rPr>
          <w:rFonts w:eastAsiaTheme="minorEastAsia"/>
        </w:rPr>
        <w:t xml:space="preserve"> </w:t>
      </w:r>
      <w:proofErr w:type="spellStart"/>
      <w:r>
        <w:rPr>
          <w:rFonts w:eastAsiaTheme="minorEastAsia"/>
        </w:rPr>
        <w:t>culori</w:t>
      </w:r>
      <w:proofErr w:type="spellEnd"/>
      <w:r>
        <w:rPr>
          <w:rFonts w:eastAsiaTheme="minorEastAsia"/>
        </w:rPr>
        <w:t xml:space="preserve"> </w:t>
      </w:r>
      <w:proofErr w:type="spellStart"/>
      <w:r>
        <w:rPr>
          <w:rFonts w:eastAsiaTheme="minorEastAsia"/>
        </w:rPr>
        <w:t>pentru</w:t>
      </w:r>
      <w:proofErr w:type="spellEnd"/>
      <w:r>
        <w:rPr>
          <w:rFonts w:eastAsiaTheme="minorEastAsia"/>
        </w:rPr>
        <w:t xml:space="preserve"> a face </w:t>
      </w:r>
      <w:proofErr w:type="spellStart"/>
      <w:r>
        <w:rPr>
          <w:rFonts w:eastAsiaTheme="minorEastAsia"/>
        </w:rPr>
        <w:t>experiența</w:t>
      </w:r>
      <w:proofErr w:type="spellEnd"/>
      <w:r>
        <w:rPr>
          <w:rFonts w:eastAsiaTheme="minorEastAsia"/>
        </w:rPr>
        <w:t xml:space="preserve"> </w:t>
      </w:r>
      <w:proofErr w:type="spellStart"/>
      <w:r>
        <w:rPr>
          <w:rFonts w:eastAsiaTheme="minorEastAsia"/>
        </w:rPr>
        <w:t>utilizatorului</w:t>
      </w:r>
      <w:proofErr w:type="spellEnd"/>
      <w:r>
        <w:rPr>
          <w:rFonts w:eastAsiaTheme="minorEastAsia"/>
        </w:rPr>
        <w:t xml:space="preserve"> </w:t>
      </w:r>
      <w:proofErr w:type="spellStart"/>
      <w:r>
        <w:rPr>
          <w:rFonts w:eastAsiaTheme="minorEastAsia"/>
        </w:rPr>
        <w:t>mai</w:t>
      </w:r>
      <w:proofErr w:type="spellEnd"/>
      <w:r>
        <w:rPr>
          <w:rFonts w:eastAsiaTheme="minorEastAsia"/>
        </w:rPr>
        <w:t xml:space="preserve"> </w:t>
      </w:r>
      <w:proofErr w:type="spellStart"/>
      <w:r>
        <w:rPr>
          <w:rFonts w:eastAsiaTheme="minorEastAsia"/>
        </w:rPr>
        <w:t>plăcută</w:t>
      </w:r>
      <w:proofErr w:type="spellEnd"/>
      <w:r>
        <w:rPr>
          <w:rFonts w:eastAsiaTheme="minorEastAsia"/>
        </w:rPr>
        <w:t xml:space="preserve">. </w:t>
      </w:r>
      <w:proofErr w:type="spellStart"/>
      <w:r>
        <w:rPr>
          <w:rFonts w:eastAsiaTheme="minorEastAsia"/>
        </w:rPr>
        <w:t>Outputul</w:t>
      </w:r>
      <w:proofErr w:type="spellEnd"/>
      <w:r>
        <w:rPr>
          <w:rFonts w:eastAsiaTheme="minorEastAsia"/>
        </w:rPr>
        <w:t xml:space="preserve"> </w:t>
      </w:r>
      <w:proofErr w:type="spellStart"/>
      <w:r>
        <w:rPr>
          <w:rFonts w:eastAsiaTheme="minorEastAsia"/>
        </w:rPr>
        <w:t>este</w:t>
      </w:r>
      <w:proofErr w:type="spellEnd"/>
      <w:r>
        <w:rPr>
          <w:rFonts w:eastAsiaTheme="minorEastAsia"/>
        </w:rPr>
        <w:t xml:space="preserve"> format </w:t>
      </w:r>
      <w:proofErr w:type="spellStart"/>
      <w:r>
        <w:rPr>
          <w:rFonts w:eastAsiaTheme="minorEastAsia"/>
        </w:rPr>
        <w:t>dintr</w:t>
      </w:r>
      <w:proofErr w:type="spellEnd"/>
      <w:r>
        <w:rPr>
          <w:rFonts w:eastAsiaTheme="minorEastAsia"/>
        </w:rPr>
        <w:t>-</w:t>
      </w:r>
      <w:proofErr w:type="gramStart"/>
      <w:r>
        <w:rPr>
          <w:rFonts w:eastAsiaTheme="minorEastAsia"/>
        </w:rPr>
        <w:t>un Compliance</w:t>
      </w:r>
      <w:proofErr w:type="gramEnd"/>
      <w:r>
        <w:rPr>
          <w:rFonts w:eastAsiaTheme="minorEastAsia"/>
        </w:rPr>
        <w:t xml:space="preserve"> Scorecard </w:t>
      </w:r>
      <w:r w:rsidR="002E1A8E">
        <w:rPr>
          <w:rFonts w:eastAsiaTheme="minorEastAsia"/>
        </w:rPr>
        <w:t>(</w:t>
      </w:r>
      <w:r w:rsidR="002E1A8E" w:rsidRPr="002E1A8E">
        <w:rPr>
          <w:rFonts w:eastAsiaTheme="minorEastAsia"/>
        </w:rPr>
        <w:t>care aso</w:t>
      </w:r>
      <w:proofErr w:type="spellStart"/>
      <w:r w:rsidR="002E1A8E" w:rsidRPr="002E1A8E">
        <w:rPr>
          <w:rFonts w:eastAsiaTheme="minorEastAsia"/>
        </w:rPr>
        <w:t>ciază</w:t>
      </w:r>
      <w:proofErr w:type="spellEnd"/>
      <w:r w:rsidR="002E1A8E" w:rsidRPr="002E1A8E">
        <w:rPr>
          <w:rFonts w:eastAsiaTheme="minorEastAsia"/>
        </w:rPr>
        <w:t xml:space="preserve"> </w:t>
      </w:r>
      <w:proofErr w:type="spellStart"/>
      <w:r w:rsidR="002E1A8E" w:rsidRPr="002E1A8E">
        <w:rPr>
          <w:rFonts w:eastAsiaTheme="minorEastAsia"/>
        </w:rPr>
        <w:t>fiecărei</w:t>
      </w:r>
      <w:proofErr w:type="spellEnd"/>
      <w:r w:rsidR="002E1A8E" w:rsidRPr="002E1A8E">
        <w:rPr>
          <w:rFonts w:eastAsiaTheme="minorEastAsia"/>
        </w:rPr>
        <w:t xml:space="preserve"> </w:t>
      </w:r>
      <w:proofErr w:type="spellStart"/>
      <w:r w:rsidR="002E1A8E" w:rsidRPr="002E1A8E">
        <w:rPr>
          <w:rFonts w:eastAsiaTheme="minorEastAsia"/>
        </w:rPr>
        <w:t>categorii</w:t>
      </w:r>
      <w:proofErr w:type="spellEnd"/>
      <w:r w:rsidR="002E1A8E" w:rsidRPr="002E1A8E">
        <w:rPr>
          <w:rFonts w:eastAsiaTheme="minorEastAsia"/>
        </w:rPr>
        <w:t xml:space="preserve"> OWASP un </w:t>
      </w:r>
      <w:proofErr w:type="spellStart"/>
      <w:r w:rsidR="002E1A8E" w:rsidRPr="002E1A8E">
        <w:rPr>
          <w:rFonts w:eastAsiaTheme="minorEastAsia"/>
        </w:rPr>
        <w:t>număr</w:t>
      </w:r>
      <w:proofErr w:type="spellEnd"/>
      <w:r w:rsidR="002E1A8E" w:rsidRPr="002E1A8E">
        <w:rPr>
          <w:rFonts w:eastAsiaTheme="minorEastAsia"/>
        </w:rPr>
        <w:t xml:space="preserve"> de </w:t>
      </w:r>
      <w:proofErr w:type="spellStart"/>
      <w:r w:rsidR="002E1A8E" w:rsidRPr="002E1A8E">
        <w:rPr>
          <w:rFonts w:eastAsiaTheme="minorEastAsia"/>
        </w:rPr>
        <w:t>vulnerabilități</w:t>
      </w:r>
      <w:proofErr w:type="spellEnd"/>
      <w:r w:rsidR="002E1A8E" w:rsidRPr="002E1A8E">
        <w:rPr>
          <w:rFonts w:eastAsiaTheme="minorEastAsia"/>
        </w:rPr>
        <w:t xml:space="preserve"> </w:t>
      </w:r>
      <w:proofErr w:type="spellStart"/>
      <w:r w:rsidR="002E1A8E" w:rsidRPr="002E1A8E">
        <w:rPr>
          <w:rFonts w:eastAsiaTheme="minorEastAsia"/>
        </w:rPr>
        <w:t>și</w:t>
      </w:r>
      <w:proofErr w:type="spellEnd"/>
      <w:r w:rsidR="002E1A8E" w:rsidRPr="002E1A8E">
        <w:rPr>
          <w:rFonts w:eastAsiaTheme="minorEastAsia"/>
        </w:rPr>
        <w:t xml:space="preserve"> un status</w:t>
      </w:r>
      <w:r w:rsidR="002E1A8E">
        <w:rPr>
          <w:rFonts w:eastAsiaTheme="minorEastAsia"/>
        </w:rPr>
        <w:t xml:space="preserve"> pass/fail) + </w:t>
      </w:r>
      <w:proofErr w:type="spellStart"/>
      <w:r w:rsidR="002E1A8E">
        <w:rPr>
          <w:rFonts w:eastAsiaTheme="minorEastAsia"/>
        </w:rPr>
        <w:t>rezultatele</w:t>
      </w:r>
      <w:proofErr w:type="spellEnd"/>
      <w:r w:rsidR="002E1A8E">
        <w:rPr>
          <w:rFonts w:eastAsiaTheme="minorEastAsia"/>
        </w:rPr>
        <w:t xml:space="preserve"> </w:t>
      </w:r>
      <w:proofErr w:type="spellStart"/>
      <w:r w:rsidR="002E1A8E">
        <w:rPr>
          <w:rFonts w:eastAsiaTheme="minorEastAsia"/>
        </w:rPr>
        <w:t>propriu-zise</w:t>
      </w:r>
      <w:proofErr w:type="spellEnd"/>
      <w:r w:rsidR="002E1A8E">
        <w:rPr>
          <w:rFonts w:eastAsiaTheme="minorEastAsia"/>
        </w:rPr>
        <w:t xml:space="preserve"> ale </w:t>
      </w:r>
      <w:proofErr w:type="spellStart"/>
      <w:r w:rsidR="002E1A8E">
        <w:rPr>
          <w:rFonts w:eastAsiaTheme="minorEastAsia"/>
        </w:rPr>
        <w:t>analizei</w:t>
      </w:r>
      <w:proofErr w:type="spellEnd"/>
      <w:r w:rsidR="002E1A8E" w:rsidRPr="002E1A8E">
        <w:rPr>
          <w:rFonts w:eastAsiaTheme="minorEastAsia"/>
        </w:rPr>
        <w:t>.</w:t>
      </w:r>
      <w:r w:rsidR="002E1A8E">
        <w:rPr>
          <w:rFonts w:eastAsiaTheme="minorEastAsia"/>
        </w:rPr>
        <w:t xml:space="preserve"> </w:t>
      </w:r>
      <w:proofErr w:type="spellStart"/>
      <w:r w:rsidR="002E1A8E">
        <w:rPr>
          <w:rFonts w:eastAsiaTheme="minorEastAsia"/>
        </w:rPr>
        <w:t>Rezultatele</w:t>
      </w:r>
      <w:proofErr w:type="spellEnd"/>
      <w:r w:rsidR="002E1A8E">
        <w:rPr>
          <w:rFonts w:eastAsiaTheme="minorEastAsia"/>
        </w:rPr>
        <w:t xml:space="preserve"> pot fi </w:t>
      </w:r>
      <w:proofErr w:type="spellStart"/>
      <w:r w:rsidR="002E1A8E">
        <w:rPr>
          <w:rFonts w:eastAsiaTheme="minorEastAsia"/>
        </w:rPr>
        <w:t>exportate</w:t>
      </w:r>
      <w:proofErr w:type="spellEnd"/>
      <w:r w:rsidR="002E1A8E">
        <w:rPr>
          <w:rFonts w:eastAsiaTheme="minorEastAsia"/>
        </w:rPr>
        <w:t xml:space="preserve"> </w:t>
      </w:r>
      <w:proofErr w:type="spellStart"/>
      <w:r w:rsidR="002E1A8E">
        <w:rPr>
          <w:rFonts w:eastAsiaTheme="minorEastAsia"/>
        </w:rPr>
        <w:t>într</w:t>
      </w:r>
      <w:proofErr w:type="spellEnd"/>
      <w:r w:rsidR="002E1A8E">
        <w:rPr>
          <w:rFonts w:eastAsiaTheme="minorEastAsia"/>
        </w:rPr>
        <w:t xml:space="preserve">-un </w:t>
      </w:r>
      <w:proofErr w:type="spellStart"/>
      <w:proofErr w:type="gramStart"/>
      <w:r w:rsidR="002E1A8E">
        <w:rPr>
          <w:rFonts w:eastAsiaTheme="minorEastAsia"/>
        </w:rPr>
        <w:t>fișier</w:t>
      </w:r>
      <w:proofErr w:type="spellEnd"/>
      <w:r w:rsidR="002E1A8E">
        <w:rPr>
          <w:rFonts w:eastAsiaTheme="minorEastAsia"/>
        </w:rPr>
        <w:t xml:space="preserve"> .</w:t>
      </w:r>
      <w:proofErr w:type="spellStart"/>
      <w:r w:rsidR="002E1A8E">
        <w:rPr>
          <w:rFonts w:eastAsiaTheme="minorEastAsia"/>
        </w:rPr>
        <w:t>json</w:t>
      </w:r>
      <w:proofErr w:type="spellEnd"/>
      <w:proofErr w:type="gramEnd"/>
      <w:r w:rsidR="002E1A8E">
        <w:rPr>
          <w:rFonts w:eastAsiaTheme="minorEastAsia"/>
        </w:rPr>
        <w:t xml:space="preserve"> </w:t>
      </w:r>
      <w:proofErr w:type="spellStart"/>
      <w:r w:rsidR="002E1A8E">
        <w:rPr>
          <w:rFonts w:eastAsiaTheme="minorEastAsia"/>
        </w:rPr>
        <w:t>folosind</w:t>
      </w:r>
      <w:proofErr w:type="spellEnd"/>
      <w:r w:rsidR="002E1A8E">
        <w:rPr>
          <w:rFonts w:eastAsiaTheme="minorEastAsia"/>
        </w:rPr>
        <w:t xml:space="preserve"> </w:t>
      </w:r>
      <w:proofErr w:type="spellStart"/>
      <w:r w:rsidR="002E1A8E">
        <w:rPr>
          <w:rFonts w:eastAsiaTheme="minorEastAsia"/>
        </w:rPr>
        <w:t>opțiunea</w:t>
      </w:r>
      <w:proofErr w:type="spellEnd"/>
      <w:r w:rsidR="002E1A8E">
        <w:rPr>
          <w:rFonts w:eastAsiaTheme="minorEastAsia"/>
        </w:rPr>
        <w:t xml:space="preserve"> </w:t>
      </w:r>
      <w:r w:rsidR="002E1A8E" w:rsidRPr="002E1A8E">
        <w:rPr>
          <w:rFonts w:eastAsiaTheme="minorEastAsia"/>
          <w:i/>
          <w:iCs/>
        </w:rPr>
        <w:t>--export</w:t>
      </w:r>
      <w:r w:rsidR="002E1A8E">
        <w:rPr>
          <w:rFonts w:eastAsiaTheme="minorEastAsia"/>
          <w:i/>
          <w:iCs/>
        </w:rPr>
        <w:t>.</w:t>
      </w:r>
    </w:p>
    <w:p w14:paraId="15A16CFD" w14:textId="4C7DD047" w:rsidR="002E1A8E" w:rsidRDefault="002E1A8E" w:rsidP="002E1A8E">
      <w:pPr>
        <w:pBdr>
          <w:bottom w:val="single" w:sz="4" w:space="1" w:color="auto"/>
        </w:pBdr>
        <w:jc w:val="both"/>
        <w:rPr>
          <w:rFonts w:eastAsiaTheme="minorEastAsia"/>
          <w:b/>
          <w:bCs/>
        </w:rPr>
      </w:pPr>
      <w:proofErr w:type="spellStart"/>
      <w:r>
        <w:rPr>
          <w:rFonts w:eastAsiaTheme="minorEastAsia"/>
          <w:b/>
          <w:bCs/>
        </w:rPr>
        <w:t>Măsurarea</w:t>
      </w:r>
      <w:proofErr w:type="spellEnd"/>
      <w:r>
        <w:rPr>
          <w:rFonts w:eastAsiaTheme="minorEastAsia"/>
          <w:b/>
          <w:bCs/>
        </w:rPr>
        <w:t xml:space="preserve"> </w:t>
      </w:r>
      <w:proofErr w:type="spellStart"/>
      <w:r>
        <w:rPr>
          <w:rFonts w:eastAsiaTheme="minorEastAsia"/>
          <w:b/>
          <w:bCs/>
        </w:rPr>
        <w:t>performanței</w:t>
      </w:r>
      <w:proofErr w:type="spellEnd"/>
    </w:p>
    <w:p w14:paraId="0C34BDDE" w14:textId="404718E2" w:rsidR="002E1A8E" w:rsidRDefault="002E1A8E" w:rsidP="002E1A8E">
      <w:pPr>
        <w:spacing w:line="240" w:lineRule="auto"/>
        <w:jc w:val="both"/>
        <w:rPr>
          <w:lang w:val="ro-RO"/>
        </w:rPr>
      </w:pPr>
      <w:r>
        <w:rPr>
          <w:lang w:val="ro-RO"/>
        </w:rPr>
        <w:t>Performanța</w:t>
      </w:r>
      <w:r>
        <w:rPr>
          <w:lang w:val="ro-RO"/>
        </w:rPr>
        <w:t xml:space="preserve"> va fi măsurată</w:t>
      </w:r>
      <w:r>
        <w:rPr>
          <w:lang w:val="ro-RO"/>
        </w:rPr>
        <w:t xml:space="preserve"> comparând predicțiile rulate pe versiunea intenționat vulnerabilă a unui LLM, în raport cu versiunea securizată.</w:t>
      </w:r>
    </w:p>
    <w:p w14:paraId="120980B7" w14:textId="61F4ECFE" w:rsidR="002E1A8E" w:rsidRPr="002E1A8E" w:rsidRDefault="002E1A8E" w:rsidP="002E1A8E">
      <w:pPr>
        <w:jc w:val="both"/>
      </w:pPr>
    </w:p>
    <w:sectPr w:rsidR="002E1A8E" w:rsidRPr="002E1A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6D"/>
    <w:rsid w:val="002E1A8E"/>
    <w:rsid w:val="008D736D"/>
    <w:rsid w:val="00C67498"/>
    <w:rsid w:val="00DF2E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4B06"/>
  <w15:chartTrackingRefBased/>
  <w15:docId w15:val="{0775E2B1-F967-4D75-AD4A-14BA0BB10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36D"/>
    <w:rPr>
      <w:rFonts w:eastAsiaTheme="majorEastAsia" w:cstheme="majorBidi"/>
      <w:color w:val="272727" w:themeColor="text1" w:themeTint="D8"/>
    </w:rPr>
  </w:style>
  <w:style w:type="paragraph" w:styleId="Title">
    <w:name w:val="Title"/>
    <w:basedOn w:val="Normal"/>
    <w:next w:val="Normal"/>
    <w:link w:val="TitleChar"/>
    <w:uiPriority w:val="10"/>
    <w:qFormat/>
    <w:rsid w:val="008D7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36D"/>
    <w:pPr>
      <w:spacing w:before="160"/>
      <w:jc w:val="center"/>
    </w:pPr>
    <w:rPr>
      <w:i/>
      <w:iCs/>
      <w:color w:val="404040" w:themeColor="text1" w:themeTint="BF"/>
    </w:rPr>
  </w:style>
  <w:style w:type="character" w:customStyle="1" w:styleId="QuoteChar">
    <w:name w:val="Quote Char"/>
    <w:basedOn w:val="DefaultParagraphFont"/>
    <w:link w:val="Quote"/>
    <w:uiPriority w:val="29"/>
    <w:rsid w:val="008D736D"/>
    <w:rPr>
      <w:i/>
      <w:iCs/>
      <w:color w:val="404040" w:themeColor="text1" w:themeTint="BF"/>
    </w:rPr>
  </w:style>
  <w:style w:type="paragraph" w:styleId="ListParagraph">
    <w:name w:val="List Paragraph"/>
    <w:basedOn w:val="Normal"/>
    <w:uiPriority w:val="34"/>
    <w:qFormat/>
    <w:rsid w:val="008D736D"/>
    <w:pPr>
      <w:ind w:left="720"/>
      <w:contextualSpacing/>
    </w:pPr>
  </w:style>
  <w:style w:type="character" w:styleId="IntenseEmphasis">
    <w:name w:val="Intense Emphasis"/>
    <w:basedOn w:val="DefaultParagraphFont"/>
    <w:uiPriority w:val="21"/>
    <w:qFormat/>
    <w:rsid w:val="008D736D"/>
    <w:rPr>
      <w:i/>
      <w:iCs/>
      <w:color w:val="0F4761" w:themeColor="accent1" w:themeShade="BF"/>
    </w:rPr>
  </w:style>
  <w:style w:type="paragraph" w:styleId="IntenseQuote">
    <w:name w:val="Intense Quote"/>
    <w:basedOn w:val="Normal"/>
    <w:next w:val="Normal"/>
    <w:link w:val="IntenseQuoteChar"/>
    <w:uiPriority w:val="30"/>
    <w:qFormat/>
    <w:rsid w:val="008D7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36D"/>
    <w:rPr>
      <w:i/>
      <w:iCs/>
      <w:color w:val="0F4761" w:themeColor="accent1" w:themeShade="BF"/>
    </w:rPr>
  </w:style>
  <w:style w:type="character" w:styleId="IntenseReference">
    <w:name w:val="Intense Reference"/>
    <w:basedOn w:val="DefaultParagraphFont"/>
    <w:uiPriority w:val="32"/>
    <w:qFormat/>
    <w:rsid w:val="008D73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CHIRILĂ</dc:creator>
  <cp:keywords/>
  <dc:description/>
  <cp:lastModifiedBy>BEATRICE CHIRILĂ</cp:lastModifiedBy>
  <cp:revision>1</cp:revision>
  <dcterms:created xsi:type="dcterms:W3CDTF">2026-10-11T09:29:00Z</dcterms:created>
  <dcterms:modified xsi:type="dcterms:W3CDTF">2026-10-11T09:59:00Z</dcterms:modified>
</cp:coreProperties>
</file>