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9A" w:rsidRDefault="00F9689A">
      <w:r>
        <w:t>Respondent Web</w:t>
      </w:r>
      <w:r w:rsidR="00030356">
        <w:t xml:space="preserve"> S</w:t>
      </w:r>
      <w:r>
        <w:t xml:space="preserve">ites: </w:t>
      </w:r>
    </w:p>
    <w:p w:rsidR="000D6E2F" w:rsidRDefault="000D6E2F"/>
    <w:p w:rsidR="000D6E2F" w:rsidRDefault="000D6E2F" w:rsidP="00F9689A">
      <w:pPr>
        <w:pStyle w:val="ListParagraph"/>
        <w:numPr>
          <w:ilvl w:val="0"/>
          <w:numId w:val="1"/>
        </w:numPr>
      </w:pPr>
      <w:r>
        <w:t>Main Response Website:</w:t>
      </w:r>
    </w:p>
    <w:p w:rsidR="000D6E2F" w:rsidRDefault="000D6E2F" w:rsidP="000D6E2F">
      <w:pPr>
        <w:pStyle w:val="ListParagraph"/>
      </w:pPr>
      <w:hyperlink r:id="rId5" w:history="1">
        <w:r w:rsidRPr="007B5F04">
          <w:rPr>
            <w:rStyle w:val="Hyperlink"/>
          </w:rPr>
          <w:t>https://asa24.nci.nih.gov/default.aspx#</w:t>
        </w:r>
      </w:hyperlink>
    </w:p>
    <w:p w:rsidR="000D6E2F" w:rsidRDefault="00F9689A" w:rsidP="000D6E2F">
      <w:pPr>
        <w:pStyle w:val="ListParagraph"/>
        <w:numPr>
          <w:ilvl w:val="0"/>
          <w:numId w:val="1"/>
        </w:numPr>
      </w:pPr>
      <w:r>
        <w:t>Respondent Web</w:t>
      </w:r>
      <w:r w:rsidR="00030356">
        <w:t xml:space="preserve"> S</w:t>
      </w:r>
      <w:r>
        <w:t xml:space="preserve">ite Features: </w:t>
      </w:r>
    </w:p>
    <w:p w:rsidR="004C7FDA" w:rsidRDefault="00FE62E9" w:rsidP="000D6E2F">
      <w:pPr>
        <w:pStyle w:val="ListParagraph"/>
      </w:pPr>
      <w:hyperlink r:id="rId6" w:history="1">
        <w:r w:rsidR="00F9689A" w:rsidRPr="005351DF">
          <w:rPr>
            <w:rStyle w:val="Hyperlink"/>
          </w:rPr>
          <w:t>http://epi.grants.cancer.gov/asa24/respondent/features.html</w:t>
        </w:r>
      </w:hyperlink>
    </w:p>
    <w:p w:rsidR="00030356" w:rsidRDefault="00030356" w:rsidP="00030356">
      <w:pPr>
        <w:pStyle w:val="ListParagraph"/>
        <w:numPr>
          <w:ilvl w:val="0"/>
          <w:numId w:val="1"/>
        </w:numPr>
      </w:pPr>
      <w:r>
        <w:t xml:space="preserve">Respondent Web Site Methodology: </w:t>
      </w:r>
      <w:hyperlink r:id="rId7" w:history="1">
        <w:r w:rsidRPr="005351DF">
          <w:rPr>
            <w:rStyle w:val="Hyperlink"/>
          </w:rPr>
          <w:t>http://epi.grants.cancer.gov/asa24/respondent/methodology.html</w:t>
        </w:r>
      </w:hyperlink>
    </w:p>
    <w:p w:rsidR="00030356" w:rsidRDefault="00030356" w:rsidP="00030356">
      <w:pPr>
        <w:pStyle w:val="ListParagraph"/>
        <w:numPr>
          <w:ilvl w:val="0"/>
          <w:numId w:val="1"/>
        </w:numPr>
      </w:pPr>
      <w:r>
        <w:t xml:space="preserve">Costs: </w:t>
      </w:r>
    </w:p>
    <w:p w:rsidR="00030356" w:rsidRDefault="00FE62E9" w:rsidP="00030356">
      <w:pPr>
        <w:pStyle w:val="ListParagraph"/>
      </w:pPr>
      <w:hyperlink r:id="rId8" w:history="1">
        <w:r w:rsidR="00030356" w:rsidRPr="005351DF">
          <w:rPr>
            <w:rStyle w:val="Hyperlink"/>
          </w:rPr>
          <w:t>http://epi.grants.cancer.gov/asa24/respondent/costs.html</w:t>
        </w:r>
      </w:hyperlink>
    </w:p>
    <w:p w:rsidR="00E84BC9" w:rsidRDefault="00E84BC9" w:rsidP="00E84BC9"/>
    <w:p w:rsidR="00E84BC9" w:rsidRDefault="00E84BC9" w:rsidP="00E84BC9">
      <w:r>
        <w:t xml:space="preserve">Demo: </w:t>
      </w:r>
      <w:hyperlink r:id="rId9" w:history="1">
        <w:r w:rsidRPr="005351DF">
          <w:rPr>
            <w:rStyle w:val="Hyperlink"/>
          </w:rPr>
          <w:t>https://asa24.nci.nih.gov/Demo.aspx</w:t>
        </w:r>
      </w:hyperlink>
    </w:p>
    <w:p w:rsidR="00E84BC9" w:rsidRDefault="00E84BC9" w:rsidP="00E84BC9"/>
    <w:p w:rsidR="00F9689A" w:rsidRDefault="00F9689A"/>
    <w:sectPr w:rsidR="00F9689A" w:rsidSect="004C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22A5"/>
    <w:multiLevelType w:val="hybridMultilevel"/>
    <w:tmpl w:val="BC48D00C"/>
    <w:lvl w:ilvl="0" w:tplc="D4BCC23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B62A9"/>
    <w:multiLevelType w:val="hybridMultilevel"/>
    <w:tmpl w:val="8C644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74B5"/>
    <w:rsid w:val="00030356"/>
    <w:rsid w:val="000D6E2F"/>
    <w:rsid w:val="004079A6"/>
    <w:rsid w:val="004C7FDA"/>
    <w:rsid w:val="004E084C"/>
    <w:rsid w:val="0054526F"/>
    <w:rsid w:val="00956212"/>
    <w:rsid w:val="00D074B5"/>
    <w:rsid w:val="00E84BC9"/>
    <w:rsid w:val="00F9689A"/>
    <w:rsid w:val="00FE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1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8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8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i.grants.cancer.gov/asa24/respondent/cos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i.grants.cancer.gov/asa24/respondent/method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i.grants.cancer.gov/asa24/respondent/featur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a24.nci.nih.gov/default.aspx#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a24.nci.nih.gov/Dem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Peng, Hankui</dc:creator>
  <cp:lastModifiedBy>Peng, Hankui</cp:lastModifiedBy>
  <cp:revision>3</cp:revision>
  <dcterms:created xsi:type="dcterms:W3CDTF">2016-02-04T03:50:00Z</dcterms:created>
  <dcterms:modified xsi:type="dcterms:W3CDTF">2016-02-12T03:52:00Z</dcterms:modified>
</cp:coreProperties>
</file>