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90F4A" w14:textId="6D717A7A" w:rsidR="00DE0DF9" w:rsidRDefault="00000000">
      <w:pPr>
        <w:pStyle w:val="Heading1"/>
      </w:pPr>
      <w:r>
        <w:t xml:space="preserve">Test Case: </w:t>
      </w:r>
      <w:r w:rsidR="00271CE1">
        <w:t>Partner</w:t>
      </w:r>
      <w:r>
        <w:t xml:space="preserve"> Viewing Movies and Related Products</w:t>
      </w:r>
    </w:p>
    <w:p w14:paraId="7B7C40E0" w14:textId="77777777" w:rsidR="00DE0DF9" w:rsidRDefault="00000000">
      <w:pPr>
        <w:pStyle w:val="Heading2"/>
      </w:pPr>
      <w:r>
        <w:t>Test Case Details</w:t>
      </w:r>
    </w:p>
    <w:p w14:paraId="68D1DE03" w14:textId="77777777" w:rsidR="00DE0DF9" w:rsidRDefault="00000000">
      <w:r>
        <w:t>Test Case ID: TC005</w:t>
      </w:r>
    </w:p>
    <w:p w14:paraId="563F170B" w14:textId="3925863F" w:rsidR="00DE0DF9" w:rsidRDefault="00000000">
      <w:r>
        <w:t xml:space="preserve">Test Case Name: </w:t>
      </w:r>
      <w:r w:rsidR="00271CE1">
        <w:t>Partner</w:t>
      </w:r>
      <w:r>
        <w:t xml:space="preserve"> Viewing Movies and Related Products</w:t>
      </w:r>
    </w:p>
    <w:p w14:paraId="4D63E7CC" w14:textId="77777777" w:rsidR="00DE0DF9" w:rsidRDefault="00000000">
      <w:r>
        <w:t>Test Description: Verify that a user can see all their movies and the respective products related to them.</w:t>
      </w:r>
    </w:p>
    <w:p w14:paraId="0CC05F0B" w14:textId="77777777" w:rsidR="00DE0DF9" w:rsidRDefault="00000000">
      <w:pPr>
        <w:pStyle w:val="Heading2"/>
      </w:pPr>
      <w:r>
        <w:t>Pre-conditions</w:t>
      </w:r>
    </w:p>
    <w:p w14:paraId="4B0AEBFB" w14:textId="70FDD741" w:rsidR="00DE0DF9" w:rsidRDefault="00000000">
      <w:r>
        <w:t xml:space="preserve">1. The </w:t>
      </w:r>
      <w:proofErr w:type="gramStart"/>
      <w:r w:rsidR="00271CE1">
        <w:t xml:space="preserve">partner </w:t>
      </w:r>
      <w:r>
        <w:t xml:space="preserve"> is</w:t>
      </w:r>
      <w:proofErr w:type="gramEnd"/>
      <w:r>
        <w:t xml:space="preserve"> logged in and has access to the movies and products section of the MovieShop platform.</w:t>
      </w:r>
    </w:p>
    <w:p w14:paraId="7D0BE4DB" w14:textId="433679A1" w:rsidR="00DE0DF9" w:rsidRDefault="00000000">
      <w:r>
        <w:t xml:space="preserve">2. The </w:t>
      </w:r>
      <w:proofErr w:type="gramStart"/>
      <w:r w:rsidR="00271CE1">
        <w:t xml:space="preserve">partner </w:t>
      </w:r>
      <w:r>
        <w:t xml:space="preserve"> has</w:t>
      </w:r>
      <w:proofErr w:type="gramEnd"/>
      <w:r>
        <w:t xml:space="preserve"> at least one movie or series with related products.</w:t>
      </w:r>
    </w:p>
    <w:p w14:paraId="4C579C3F" w14:textId="77777777" w:rsidR="00DE0DF9" w:rsidRDefault="00000000">
      <w:pPr>
        <w:pStyle w:val="Heading2"/>
      </w:pPr>
      <w:r>
        <w:t>Test Steps</w:t>
      </w:r>
    </w:p>
    <w:p w14:paraId="5811EBEF" w14:textId="77777777" w:rsidR="00DE0DF9" w:rsidRDefault="00000000">
      <w:pPr>
        <w:pStyle w:val="ListNumber"/>
      </w:pPr>
      <w:r>
        <w:t>Navigate to the movies and products section.</w:t>
      </w:r>
    </w:p>
    <w:p w14:paraId="429521DE" w14:textId="77777777" w:rsidR="00DE0DF9" w:rsidRDefault="00000000">
      <w:pPr>
        <w:pStyle w:val="ListNumber"/>
      </w:pPr>
      <w:r>
        <w:t>View the list of movies or series.</w:t>
      </w:r>
    </w:p>
    <w:p w14:paraId="6E4106A8" w14:textId="77777777" w:rsidR="00DE0DF9" w:rsidRDefault="00000000">
      <w:pPr>
        <w:pStyle w:val="ListNumber"/>
      </w:pPr>
      <w:r>
        <w:t>Select a movie or series to view the related products.</w:t>
      </w:r>
    </w:p>
    <w:p w14:paraId="4FA94009" w14:textId="77777777" w:rsidR="00DE0DF9" w:rsidRDefault="00000000">
      <w:pPr>
        <w:pStyle w:val="ListNumber"/>
      </w:pPr>
      <w:r>
        <w:t>Ensure that all related products are displayed under the selected movie or series.</w:t>
      </w:r>
    </w:p>
    <w:p w14:paraId="2B0A6D6A" w14:textId="77777777" w:rsidR="00DE0DF9" w:rsidRDefault="00000000">
      <w:pPr>
        <w:pStyle w:val="Heading2"/>
      </w:pPr>
      <w:r>
        <w:t>Test Data</w:t>
      </w:r>
    </w:p>
    <w:p w14:paraId="4A1454AC" w14:textId="77777777" w:rsidR="00DE0DF9" w:rsidRDefault="00000000">
      <w:r>
        <w:t>User: exampleuser@example.com</w:t>
      </w:r>
    </w:p>
    <w:p w14:paraId="09012A2C" w14:textId="77777777" w:rsidR="00DE0DF9" w:rsidRDefault="00000000">
      <w:r>
        <w:t>Movies/Series: Example Movie</w:t>
      </w:r>
    </w:p>
    <w:p w14:paraId="0CBB8BBD" w14:textId="77777777" w:rsidR="00DE0DF9" w:rsidRDefault="00000000">
      <w:r>
        <w:t>Related Products: Example Product 1, Example Product 2</w:t>
      </w:r>
    </w:p>
    <w:p w14:paraId="11EC9C84" w14:textId="77777777" w:rsidR="00DE0DF9" w:rsidRDefault="00000000">
      <w:pPr>
        <w:pStyle w:val="Heading2"/>
      </w:pPr>
      <w:r>
        <w:t>Expected Result</w:t>
      </w:r>
    </w:p>
    <w:p w14:paraId="3D3D390A" w14:textId="369DF02B" w:rsidR="00DE0DF9" w:rsidRDefault="00000000">
      <w:r>
        <w:t xml:space="preserve">The </w:t>
      </w:r>
      <w:r w:rsidR="00271CE1">
        <w:t>partner</w:t>
      </w:r>
      <w:r>
        <w:t xml:space="preserve"> can see all their movies and the respective products related to them.</w:t>
      </w:r>
    </w:p>
    <w:p w14:paraId="70C1FA3D" w14:textId="77777777" w:rsidR="00DE0DF9" w:rsidRDefault="00000000">
      <w:pPr>
        <w:pStyle w:val="Heading2"/>
      </w:pPr>
      <w:r>
        <w:t>Post-conditions</w:t>
      </w:r>
    </w:p>
    <w:p w14:paraId="5CA9EC8C" w14:textId="77777777" w:rsidR="00DE0DF9" w:rsidRDefault="00000000">
      <w:r>
        <w:t>1. The movies and related products are accurately displayed.</w:t>
      </w:r>
    </w:p>
    <w:p w14:paraId="7DE49065" w14:textId="77777777" w:rsidR="00DE0DF9" w:rsidRDefault="00000000">
      <w:r>
        <w:t>2. The relation between movies and products is maintained in the database.</w:t>
      </w:r>
    </w:p>
    <w:sectPr w:rsidR="00DE0D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9827926">
    <w:abstractNumId w:val="8"/>
  </w:num>
  <w:num w:numId="2" w16cid:durableId="103698601">
    <w:abstractNumId w:val="6"/>
  </w:num>
  <w:num w:numId="3" w16cid:durableId="1300498130">
    <w:abstractNumId w:val="5"/>
  </w:num>
  <w:num w:numId="4" w16cid:durableId="2011369950">
    <w:abstractNumId w:val="4"/>
  </w:num>
  <w:num w:numId="5" w16cid:durableId="467473212">
    <w:abstractNumId w:val="7"/>
  </w:num>
  <w:num w:numId="6" w16cid:durableId="512229609">
    <w:abstractNumId w:val="3"/>
  </w:num>
  <w:num w:numId="7" w16cid:durableId="19556806">
    <w:abstractNumId w:val="2"/>
  </w:num>
  <w:num w:numId="8" w16cid:durableId="688871081">
    <w:abstractNumId w:val="1"/>
  </w:num>
  <w:num w:numId="9" w16cid:durableId="355888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71CE1"/>
    <w:rsid w:val="0029639D"/>
    <w:rsid w:val="00326F90"/>
    <w:rsid w:val="00AA1D8D"/>
    <w:rsid w:val="00B47730"/>
    <w:rsid w:val="00CB0664"/>
    <w:rsid w:val="00DE0DF9"/>
    <w:rsid w:val="00FC693F"/>
    <w:rsid w:val="00FF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0D6606"/>
  <w14:defaultImageDpi w14:val="300"/>
  <w15:docId w15:val="{7804F2C0-9EBA-4B44-A4AC-3F09B580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Arthur Ghisi</cp:lastModifiedBy>
  <cp:revision>2</cp:revision>
  <dcterms:created xsi:type="dcterms:W3CDTF">2024-06-16T21:01:00Z</dcterms:created>
  <dcterms:modified xsi:type="dcterms:W3CDTF">2024-06-16T21:01:00Z</dcterms:modified>
  <cp:category/>
</cp:coreProperties>
</file>