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A58B" w14:textId="77777777" w:rsidR="00D655E9" w:rsidRDefault="00000000">
      <w:pPr>
        <w:pStyle w:val="Heading1"/>
      </w:pPr>
      <w:r>
        <w:t>Test Case: Partner Viewing and Sending Ordered Products</w:t>
      </w:r>
    </w:p>
    <w:p w14:paraId="78038CAD" w14:textId="77777777" w:rsidR="00D655E9" w:rsidRDefault="00000000">
      <w:pPr>
        <w:pStyle w:val="Heading2"/>
      </w:pPr>
      <w:r>
        <w:t>Test Case Details</w:t>
      </w:r>
    </w:p>
    <w:p w14:paraId="3B38B81E" w14:textId="77777777" w:rsidR="00D655E9" w:rsidRDefault="00000000">
      <w:r>
        <w:t>Test Case ID: TC006</w:t>
      </w:r>
    </w:p>
    <w:p w14:paraId="09FC26B3" w14:textId="77777777" w:rsidR="00D655E9" w:rsidRDefault="00000000">
      <w:r>
        <w:t>Test Case Name: Partner Viewing and Sending Ordered Products</w:t>
      </w:r>
    </w:p>
    <w:p w14:paraId="296565AA" w14:textId="77777777" w:rsidR="00D655E9" w:rsidRDefault="00000000">
      <w:r>
        <w:t>Test Description: Verify that a partner can see all ordered and paid products, click the "Send" button, and check the product status as sent.</w:t>
      </w:r>
    </w:p>
    <w:p w14:paraId="31F9ECEC" w14:textId="77777777" w:rsidR="00D655E9" w:rsidRDefault="00000000">
      <w:pPr>
        <w:pStyle w:val="Heading2"/>
      </w:pPr>
      <w:r>
        <w:t>Pre-conditions</w:t>
      </w:r>
    </w:p>
    <w:p w14:paraId="5C02DC1F" w14:textId="77777777" w:rsidR="00D655E9" w:rsidRDefault="00000000">
      <w:r>
        <w:t>1. The partner is logged in and has access to the order management section of the MovieShop platform.</w:t>
      </w:r>
    </w:p>
    <w:p w14:paraId="74C3688D" w14:textId="77777777" w:rsidR="00D655E9" w:rsidRDefault="00000000">
      <w:r>
        <w:t>2. There are orders that have been placed and paid for by users.</w:t>
      </w:r>
    </w:p>
    <w:p w14:paraId="078EDA85" w14:textId="77777777" w:rsidR="00D655E9" w:rsidRDefault="00000000">
      <w:pPr>
        <w:pStyle w:val="Heading2"/>
      </w:pPr>
      <w:r>
        <w:t>Test Steps</w:t>
      </w:r>
    </w:p>
    <w:p w14:paraId="0E61C602" w14:textId="77777777" w:rsidR="00D655E9" w:rsidRDefault="00000000">
      <w:pPr>
        <w:pStyle w:val="ListNumber"/>
      </w:pPr>
      <w:r>
        <w:t>Navigate to the order management section.</w:t>
      </w:r>
    </w:p>
    <w:p w14:paraId="57F5FC36" w14:textId="77777777" w:rsidR="00D655E9" w:rsidRDefault="00000000">
      <w:pPr>
        <w:pStyle w:val="ListNumber"/>
      </w:pPr>
      <w:r>
        <w:t>View the list of orders that have been placed.</w:t>
      </w:r>
    </w:p>
    <w:p w14:paraId="12D99A62" w14:textId="77777777" w:rsidR="00D655E9" w:rsidRDefault="00000000">
      <w:pPr>
        <w:pStyle w:val="ListNumber"/>
      </w:pPr>
      <w:r>
        <w:t>Filter the orders to show only those that are paid.</w:t>
      </w:r>
    </w:p>
    <w:p w14:paraId="41045142" w14:textId="77777777" w:rsidR="00D655E9" w:rsidRDefault="00000000">
      <w:pPr>
        <w:pStyle w:val="ListNumber"/>
      </w:pPr>
      <w:r>
        <w:t>Select an order to view the details of the products.</w:t>
      </w:r>
    </w:p>
    <w:p w14:paraId="5DAE1888" w14:textId="77777777" w:rsidR="00D655E9" w:rsidRDefault="00000000">
      <w:pPr>
        <w:pStyle w:val="ListNumber"/>
      </w:pPr>
      <w:r>
        <w:t>Click on the "Send" button for each product in the order.</w:t>
      </w:r>
    </w:p>
    <w:p w14:paraId="7AF00526" w14:textId="77777777" w:rsidR="00D655E9" w:rsidRDefault="00000000">
      <w:pPr>
        <w:pStyle w:val="ListNumber"/>
      </w:pPr>
      <w:r>
        <w:t>Check that the status of the products changes to "Sent".</w:t>
      </w:r>
    </w:p>
    <w:p w14:paraId="65028AA6" w14:textId="77777777" w:rsidR="00D655E9" w:rsidRDefault="00000000">
      <w:pPr>
        <w:pStyle w:val="Heading2"/>
      </w:pPr>
      <w:r>
        <w:t>Test Data</w:t>
      </w:r>
    </w:p>
    <w:p w14:paraId="2D8DE849" w14:textId="77777777" w:rsidR="00D655E9" w:rsidRDefault="00000000">
      <w:r>
        <w:t>Partner: partner@example.com</w:t>
      </w:r>
    </w:p>
    <w:p w14:paraId="3814F42A" w14:textId="77777777" w:rsidR="00D655E9" w:rsidRDefault="00000000">
      <w:r>
        <w:t>Order Status: Paid</w:t>
      </w:r>
    </w:p>
    <w:p w14:paraId="16E7B937" w14:textId="77777777" w:rsidR="00D655E9" w:rsidRDefault="00000000">
      <w:r>
        <w:t>Ordered Products: Example Product 1, Example Product 2</w:t>
      </w:r>
    </w:p>
    <w:p w14:paraId="52B9312C" w14:textId="77777777" w:rsidR="00D655E9" w:rsidRDefault="00000000">
      <w:pPr>
        <w:pStyle w:val="Heading2"/>
      </w:pPr>
      <w:r>
        <w:t>Expected Result</w:t>
      </w:r>
    </w:p>
    <w:p w14:paraId="25A035AF" w14:textId="77777777" w:rsidR="00D655E9" w:rsidRDefault="00000000">
      <w:r>
        <w:t>The partner can see all ordered and paid products, click the "Send" button, and the status of the products changes to "Sent".</w:t>
      </w:r>
    </w:p>
    <w:p w14:paraId="0E38461B" w14:textId="77777777" w:rsidR="00D655E9" w:rsidRDefault="00000000">
      <w:pPr>
        <w:pStyle w:val="Heading2"/>
      </w:pPr>
      <w:r>
        <w:t>Post-conditions</w:t>
      </w:r>
    </w:p>
    <w:p w14:paraId="1FE630E2" w14:textId="77777777" w:rsidR="00D655E9" w:rsidRDefault="00000000">
      <w:r>
        <w:t>1. The order details are accurately displayed, and the products are marked as sent.</w:t>
      </w:r>
    </w:p>
    <w:p w14:paraId="5CEE14FB" w14:textId="77777777" w:rsidR="00D655E9" w:rsidRDefault="00000000">
      <w:r>
        <w:t>2. The partner can initiate the shipping process for the ordered products.</w:t>
      </w:r>
    </w:p>
    <w:sectPr w:rsidR="00D65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860189">
    <w:abstractNumId w:val="8"/>
  </w:num>
  <w:num w:numId="2" w16cid:durableId="906112275">
    <w:abstractNumId w:val="6"/>
  </w:num>
  <w:num w:numId="3" w16cid:durableId="984746195">
    <w:abstractNumId w:val="5"/>
  </w:num>
  <w:num w:numId="4" w16cid:durableId="1316496457">
    <w:abstractNumId w:val="4"/>
  </w:num>
  <w:num w:numId="5" w16cid:durableId="994187744">
    <w:abstractNumId w:val="7"/>
  </w:num>
  <w:num w:numId="6" w16cid:durableId="1682974173">
    <w:abstractNumId w:val="3"/>
  </w:num>
  <w:num w:numId="7" w16cid:durableId="500969638">
    <w:abstractNumId w:val="2"/>
  </w:num>
  <w:num w:numId="8" w16cid:durableId="948437302">
    <w:abstractNumId w:val="1"/>
  </w:num>
  <w:num w:numId="9" w16cid:durableId="82092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A5607"/>
    <w:rsid w:val="00AA1D8D"/>
    <w:rsid w:val="00B47730"/>
    <w:rsid w:val="00CB0664"/>
    <w:rsid w:val="00D655E9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00802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2024-06-16T21:10:00Z</dcterms:created>
  <dcterms:modified xsi:type="dcterms:W3CDTF">2024-06-16T21:10:00Z</dcterms:modified>
  <cp:category/>
</cp:coreProperties>
</file>