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CDDDF" w14:textId="77777777" w:rsidR="00726831" w:rsidRPr="0093001F" w:rsidRDefault="00726831" w:rsidP="00726831">
      <w:pPr>
        <w:shd w:val="clear" w:color="auto" w:fill="FFFFFF"/>
        <w:spacing w:before="180" w:after="360" w:line="240" w:lineRule="auto"/>
        <w:outlineLvl w:val="0"/>
        <w:rPr>
          <w:rFonts w:ascii="inherit" w:eastAsia="Times New Roman" w:hAnsi="inherit" w:cs="Arial"/>
          <w:color w:val="336699"/>
          <w:kern w:val="36"/>
          <w:sz w:val="24"/>
          <w:szCs w:val="24"/>
          <w:lang w:eastAsia="pt-PT"/>
        </w:rPr>
      </w:pPr>
      <w:r w:rsidRPr="0093001F">
        <w:rPr>
          <w:rFonts w:ascii="inherit" w:eastAsia="Times New Roman" w:hAnsi="inherit" w:cs="Arial"/>
          <w:color w:val="336699"/>
          <w:kern w:val="36"/>
          <w:sz w:val="24"/>
          <w:szCs w:val="24"/>
          <w:lang w:eastAsia="pt-PT"/>
        </w:rPr>
        <w:t xml:space="preserve">Recomendações da DGS sobre coronavírus/Covid-19 - </w:t>
      </w:r>
      <w:proofErr w:type="spellStart"/>
      <w:r w:rsidRPr="0093001F">
        <w:rPr>
          <w:rFonts w:ascii="inherit" w:eastAsia="Times New Roman" w:hAnsi="inherit" w:cs="Arial"/>
          <w:color w:val="336699"/>
          <w:kern w:val="36"/>
          <w:sz w:val="24"/>
          <w:szCs w:val="24"/>
          <w:lang w:eastAsia="pt-PT"/>
        </w:rPr>
        <w:t>Recommendations</w:t>
      </w:r>
      <w:proofErr w:type="spellEnd"/>
      <w:r w:rsidRPr="0093001F">
        <w:rPr>
          <w:rFonts w:ascii="inherit" w:eastAsia="Times New Roman" w:hAnsi="inherit" w:cs="Arial"/>
          <w:color w:val="336699"/>
          <w:kern w:val="36"/>
          <w:sz w:val="24"/>
          <w:szCs w:val="24"/>
          <w:lang w:eastAsia="pt-PT"/>
        </w:rPr>
        <w:t xml:space="preserve"> </w:t>
      </w:r>
      <w:proofErr w:type="spellStart"/>
      <w:r w:rsidRPr="0093001F">
        <w:rPr>
          <w:rFonts w:ascii="inherit" w:eastAsia="Times New Roman" w:hAnsi="inherit" w:cs="Arial"/>
          <w:color w:val="336699"/>
          <w:kern w:val="36"/>
          <w:sz w:val="24"/>
          <w:szCs w:val="24"/>
          <w:lang w:eastAsia="pt-PT"/>
        </w:rPr>
        <w:t>on</w:t>
      </w:r>
      <w:proofErr w:type="spellEnd"/>
      <w:r w:rsidRPr="0093001F">
        <w:rPr>
          <w:rFonts w:ascii="inherit" w:eastAsia="Times New Roman" w:hAnsi="inherit" w:cs="Arial"/>
          <w:color w:val="336699"/>
          <w:kern w:val="36"/>
          <w:sz w:val="24"/>
          <w:szCs w:val="24"/>
          <w:lang w:eastAsia="pt-PT"/>
        </w:rPr>
        <w:t xml:space="preserve"> </w:t>
      </w:r>
      <w:proofErr w:type="spellStart"/>
      <w:r w:rsidRPr="0093001F">
        <w:rPr>
          <w:rFonts w:ascii="inherit" w:eastAsia="Times New Roman" w:hAnsi="inherit" w:cs="Arial"/>
          <w:color w:val="336699"/>
          <w:kern w:val="36"/>
          <w:sz w:val="24"/>
          <w:szCs w:val="24"/>
          <w:lang w:eastAsia="pt-PT"/>
        </w:rPr>
        <w:t>coronavirus</w:t>
      </w:r>
      <w:proofErr w:type="spellEnd"/>
      <w:r w:rsidRPr="0093001F">
        <w:rPr>
          <w:rFonts w:ascii="inherit" w:eastAsia="Times New Roman" w:hAnsi="inherit" w:cs="Arial"/>
          <w:color w:val="336699"/>
          <w:kern w:val="36"/>
          <w:sz w:val="24"/>
          <w:szCs w:val="24"/>
          <w:lang w:eastAsia="pt-PT"/>
        </w:rPr>
        <w:t>/Covid-19 (Atualizado)</w:t>
      </w:r>
    </w:p>
    <w:p w14:paraId="35587965" w14:textId="77777777" w:rsidR="00726831" w:rsidRPr="0093001F" w:rsidRDefault="00726831" w:rsidP="00726831">
      <w:pPr>
        <w:shd w:val="clear" w:color="auto" w:fill="FFFFFF"/>
        <w:spacing w:after="180" w:line="390" w:lineRule="atLeast"/>
        <w:rPr>
          <w:rFonts w:ascii="Arial" w:eastAsia="Times New Roman" w:hAnsi="Arial" w:cs="Arial"/>
          <w:color w:val="001433"/>
          <w:sz w:val="24"/>
          <w:szCs w:val="24"/>
          <w:lang w:eastAsia="pt-PT"/>
        </w:rPr>
      </w:pPr>
      <w:r w:rsidRPr="0093001F">
        <w:rPr>
          <w:rFonts w:ascii="Arial" w:eastAsia="Times New Roman" w:hAnsi="Arial" w:cs="Arial"/>
          <w:b/>
          <w:bCs/>
          <w:color w:val="001433"/>
          <w:sz w:val="24"/>
          <w:szCs w:val="24"/>
          <w:lang w:eastAsia="pt-PT"/>
        </w:rPr>
        <w:t>Coronavírus/Covid-19</w:t>
      </w:r>
    </w:p>
    <w:p w14:paraId="1E35F92D" w14:textId="77777777" w:rsidR="00726831" w:rsidRPr="0093001F" w:rsidRDefault="00726831" w:rsidP="00726831">
      <w:pPr>
        <w:shd w:val="clear" w:color="auto" w:fill="FFFFFF"/>
        <w:spacing w:after="180"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t>O novo coronavírus, intitulado Covid-19, foi identificado pela primeira vez em dezembro de 2019, na China, na Cidade de Wuhan. Este novo agente nunca tinha sido previamente identificado em seres humanos, tendo causado um surto na cidade de Wuhan. A fonte da infeção é ainda desconhecida.</w:t>
      </w:r>
    </w:p>
    <w:p w14:paraId="17A4F2E4" w14:textId="77777777" w:rsidR="00726831" w:rsidRPr="0093001F" w:rsidRDefault="00726831" w:rsidP="00726831">
      <w:pPr>
        <w:shd w:val="clear" w:color="auto" w:fill="FFFFFF"/>
        <w:spacing w:after="180"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t>Os Coronavírus são uma família de vírus conhecidos por causar doença no ser humano. A infeção pode ser semelhante a uma gripe comum ou apresentar-se como doença mais grave, como pneumonia.</w:t>
      </w:r>
    </w:p>
    <w:p w14:paraId="2E06C981" w14:textId="77777777" w:rsidR="00726831" w:rsidRPr="0093001F" w:rsidRDefault="00726831" w:rsidP="00726831">
      <w:pPr>
        <w:shd w:val="clear" w:color="auto" w:fill="FFFFFF"/>
        <w:spacing w:after="180" w:line="390" w:lineRule="atLeast"/>
        <w:rPr>
          <w:rFonts w:ascii="Arial" w:eastAsia="Times New Roman" w:hAnsi="Arial" w:cs="Arial"/>
          <w:color w:val="001433"/>
          <w:sz w:val="24"/>
          <w:szCs w:val="24"/>
          <w:lang w:eastAsia="pt-PT"/>
        </w:rPr>
      </w:pPr>
      <w:r w:rsidRPr="0093001F">
        <w:rPr>
          <w:rFonts w:ascii="Arial" w:eastAsia="Times New Roman" w:hAnsi="Arial" w:cs="Arial"/>
          <w:b/>
          <w:bCs/>
          <w:color w:val="001433"/>
          <w:sz w:val="24"/>
          <w:szCs w:val="24"/>
          <w:lang w:eastAsia="pt-PT"/>
        </w:rPr>
        <w:t>Como se transmite?</w:t>
      </w:r>
    </w:p>
    <w:p w14:paraId="556D27F0" w14:textId="77777777" w:rsidR="00726831" w:rsidRPr="0093001F" w:rsidRDefault="00726831" w:rsidP="00726831">
      <w:pPr>
        <w:shd w:val="clear" w:color="auto" w:fill="FFFFFF"/>
        <w:spacing w:after="180"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t>A Covid-19 transmite-se por contacto próximo com pessoas infetadas pelo vírus, ou superfícies e objetos contaminados.</w:t>
      </w:r>
    </w:p>
    <w:p w14:paraId="57A2065E" w14:textId="77777777" w:rsidR="00726831" w:rsidRPr="0093001F" w:rsidRDefault="00726831" w:rsidP="00726831">
      <w:pPr>
        <w:shd w:val="clear" w:color="auto" w:fill="FFFFFF"/>
        <w:spacing w:after="180"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t>Esta doença transmite-se através de gotículas libertadas pelo nariz ou boca quando tossimos ou espirramos, que podem atingir diretamente a boca, nariz e olhos de quem estiver próximo.</w:t>
      </w:r>
    </w:p>
    <w:p w14:paraId="7DDB185D" w14:textId="77777777" w:rsidR="00726831" w:rsidRPr="0093001F" w:rsidRDefault="00726831" w:rsidP="00726831">
      <w:pPr>
        <w:shd w:val="clear" w:color="auto" w:fill="FFFFFF"/>
        <w:spacing w:after="180"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t>As gotículas podem depositar-se nos objetos ou superfícies que rodeiam a pessoa infetada. Por sua vez, outras pessoas podem infetar-se ao tocar nestes objetos ou superfícies e depois tocar nos olhos, nariz ou boca com as mãos.</w:t>
      </w:r>
    </w:p>
    <w:p w14:paraId="5942AE48" w14:textId="77777777" w:rsidR="00726831" w:rsidRPr="0093001F" w:rsidRDefault="00726831" w:rsidP="00726831">
      <w:pPr>
        <w:shd w:val="clear" w:color="auto" w:fill="FFFFFF"/>
        <w:spacing w:after="180" w:line="390" w:lineRule="atLeast"/>
        <w:rPr>
          <w:rFonts w:ascii="Arial" w:eastAsia="Times New Roman" w:hAnsi="Arial" w:cs="Arial"/>
          <w:color w:val="001433"/>
          <w:sz w:val="24"/>
          <w:szCs w:val="24"/>
          <w:lang w:eastAsia="pt-PT"/>
        </w:rPr>
      </w:pPr>
      <w:r w:rsidRPr="0093001F">
        <w:rPr>
          <w:rFonts w:ascii="Arial" w:eastAsia="Times New Roman" w:hAnsi="Arial" w:cs="Arial"/>
          <w:b/>
          <w:bCs/>
          <w:color w:val="001433"/>
          <w:sz w:val="24"/>
          <w:szCs w:val="24"/>
          <w:lang w:eastAsia="pt-PT"/>
        </w:rPr>
        <w:t>Quais os sinais e sintomas?</w:t>
      </w:r>
    </w:p>
    <w:p w14:paraId="6E24DBCB" w14:textId="77777777" w:rsidR="00726831" w:rsidRPr="0093001F" w:rsidRDefault="00726831" w:rsidP="00726831">
      <w:pPr>
        <w:shd w:val="clear" w:color="auto" w:fill="FFFFFF"/>
        <w:spacing w:after="180"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t>As pessoas infetadas podem apresentar sinais e sintomas de infeção respiratória aguda como febre, tosse e dificuldade respiratória.</w:t>
      </w:r>
    </w:p>
    <w:p w14:paraId="1710DA35" w14:textId="77777777" w:rsidR="00726831" w:rsidRPr="0093001F" w:rsidRDefault="00726831" w:rsidP="00726831">
      <w:pPr>
        <w:shd w:val="clear" w:color="auto" w:fill="FFFFFF"/>
        <w:spacing w:after="180"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t>Em casos mais graves pode levar a pneumonia grave com insuficiência respiratória aguda, falência renal e de outros órgãos e eventual morte.</w:t>
      </w:r>
    </w:p>
    <w:p w14:paraId="7C8FE69C" w14:textId="77777777" w:rsidR="00726831" w:rsidRPr="0093001F" w:rsidRDefault="00726831" w:rsidP="00726831">
      <w:pPr>
        <w:shd w:val="clear" w:color="auto" w:fill="FFFFFF"/>
        <w:spacing w:after="180" w:line="390" w:lineRule="atLeast"/>
        <w:rPr>
          <w:rFonts w:ascii="Arial" w:eastAsia="Times New Roman" w:hAnsi="Arial" w:cs="Arial"/>
          <w:color w:val="001433"/>
          <w:sz w:val="24"/>
          <w:szCs w:val="24"/>
          <w:lang w:eastAsia="pt-PT"/>
        </w:rPr>
      </w:pPr>
      <w:r w:rsidRPr="0093001F">
        <w:rPr>
          <w:rFonts w:ascii="Arial" w:eastAsia="Times New Roman" w:hAnsi="Arial" w:cs="Arial"/>
          <w:b/>
          <w:bCs/>
          <w:color w:val="001433"/>
          <w:sz w:val="24"/>
          <w:szCs w:val="24"/>
          <w:lang w:eastAsia="pt-PT"/>
        </w:rPr>
        <w:t>Existe uma vacina?</w:t>
      </w:r>
    </w:p>
    <w:p w14:paraId="378EFA30" w14:textId="77777777" w:rsidR="00726831" w:rsidRPr="0093001F" w:rsidRDefault="00726831" w:rsidP="00726831">
      <w:pPr>
        <w:shd w:val="clear" w:color="auto" w:fill="FFFFFF"/>
        <w:spacing w:after="180"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t>Não existe vacina. Sendo um vírus recentemente identificado, estão em curso as investigações para o seu desenvolvimento.</w:t>
      </w:r>
    </w:p>
    <w:p w14:paraId="0320E5AC" w14:textId="77777777" w:rsidR="00726831" w:rsidRPr="0093001F" w:rsidRDefault="00726831" w:rsidP="00726831">
      <w:pPr>
        <w:shd w:val="clear" w:color="auto" w:fill="FFFFFF"/>
        <w:spacing w:after="180" w:line="390" w:lineRule="atLeast"/>
        <w:rPr>
          <w:rFonts w:ascii="Arial" w:eastAsia="Times New Roman" w:hAnsi="Arial" w:cs="Arial"/>
          <w:color w:val="001433"/>
          <w:sz w:val="24"/>
          <w:szCs w:val="24"/>
          <w:lang w:eastAsia="pt-PT"/>
        </w:rPr>
      </w:pPr>
      <w:r w:rsidRPr="0093001F">
        <w:rPr>
          <w:rFonts w:ascii="Arial" w:eastAsia="Times New Roman" w:hAnsi="Arial" w:cs="Arial"/>
          <w:b/>
          <w:bCs/>
          <w:color w:val="001433"/>
          <w:sz w:val="24"/>
          <w:szCs w:val="24"/>
          <w:lang w:eastAsia="pt-PT"/>
        </w:rPr>
        <w:t>Os antibióticos são efetivos a prevenir e a tratar o novo coronavírus?</w:t>
      </w:r>
    </w:p>
    <w:p w14:paraId="2017AFFC" w14:textId="77777777" w:rsidR="00726831" w:rsidRPr="0093001F" w:rsidRDefault="00726831" w:rsidP="00726831">
      <w:pPr>
        <w:shd w:val="clear" w:color="auto" w:fill="FFFFFF"/>
        <w:spacing w:after="180"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lastRenderedPageBreak/>
        <w:t>Não, os antibióticos não são efetivos contra vírus, apenas bactérias. O Covid-19 é um vírus e, como tal, os antibióticos não devem ser usados para a sua prevenção ou tratamento. Não terá resultado e poderá contribuir para o aumento das resistências a antimicrobianos.</w:t>
      </w:r>
    </w:p>
    <w:p w14:paraId="47C70860" w14:textId="77777777" w:rsidR="00726831" w:rsidRPr="0093001F" w:rsidRDefault="00726831" w:rsidP="00726831">
      <w:pPr>
        <w:shd w:val="clear" w:color="auto" w:fill="FFFFFF"/>
        <w:spacing w:after="180" w:line="390" w:lineRule="atLeast"/>
        <w:rPr>
          <w:rFonts w:ascii="Arial" w:eastAsia="Times New Roman" w:hAnsi="Arial" w:cs="Arial"/>
          <w:color w:val="001433"/>
          <w:sz w:val="24"/>
          <w:szCs w:val="24"/>
          <w:lang w:eastAsia="pt-PT"/>
        </w:rPr>
      </w:pPr>
      <w:r w:rsidRPr="0093001F">
        <w:rPr>
          <w:rFonts w:ascii="Arial" w:eastAsia="Times New Roman" w:hAnsi="Arial" w:cs="Arial"/>
          <w:b/>
          <w:bCs/>
          <w:color w:val="001433"/>
          <w:sz w:val="24"/>
          <w:szCs w:val="24"/>
          <w:lang w:eastAsia="pt-PT"/>
        </w:rPr>
        <w:t>Como me posso proteger?</w:t>
      </w:r>
    </w:p>
    <w:p w14:paraId="399933B3" w14:textId="77777777" w:rsidR="00726831" w:rsidRPr="0093001F" w:rsidRDefault="00726831" w:rsidP="00726831">
      <w:pPr>
        <w:shd w:val="clear" w:color="auto" w:fill="FFFFFF"/>
        <w:spacing w:after="180"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t>Nas áreas afetadas, a Organização Mundial da Saúde (OMS) recomenda medidas de higiene e etiqueta respiratória para reduzir a exposição e transmissão da doença:</w:t>
      </w:r>
    </w:p>
    <w:p w14:paraId="4561384A" w14:textId="77777777" w:rsidR="00726831" w:rsidRPr="0093001F" w:rsidRDefault="00726831" w:rsidP="00726831">
      <w:pPr>
        <w:numPr>
          <w:ilvl w:val="0"/>
          <w:numId w:val="1"/>
        </w:numPr>
        <w:shd w:val="clear" w:color="auto" w:fill="FFFFFF"/>
        <w:spacing w:before="100" w:beforeAutospacing="1" w:after="100" w:afterAutospacing="1"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t>Adotar medidas de etiqueta respiratória: tapar o nariz e boca quando espirrar ou tossir (com lenço de papel ou com o cotovelo, nunca com as mãos; deitar sempre o lenço de papel no lixo);</w:t>
      </w:r>
    </w:p>
    <w:p w14:paraId="3DB935B1" w14:textId="77777777" w:rsidR="00726831" w:rsidRPr="0093001F" w:rsidRDefault="00726831" w:rsidP="00726831">
      <w:pPr>
        <w:numPr>
          <w:ilvl w:val="0"/>
          <w:numId w:val="1"/>
        </w:numPr>
        <w:shd w:val="clear" w:color="auto" w:fill="FFFFFF"/>
        <w:spacing w:before="100" w:beforeAutospacing="1" w:after="100" w:afterAutospacing="1"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t>Lavar as mãos frequentemente. Deve lavá-las sempre que se assoar, espirrar, tossir ou após contacto direto com pessoas doentes;</w:t>
      </w:r>
    </w:p>
    <w:p w14:paraId="054D93BB" w14:textId="77777777" w:rsidR="00726831" w:rsidRPr="0093001F" w:rsidRDefault="00726831" w:rsidP="00726831">
      <w:pPr>
        <w:numPr>
          <w:ilvl w:val="0"/>
          <w:numId w:val="1"/>
        </w:numPr>
        <w:shd w:val="clear" w:color="auto" w:fill="FFFFFF"/>
        <w:spacing w:before="100" w:beforeAutospacing="1" w:after="100" w:afterAutospacing="1"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t>Evitar contacto próximo com pessoas com infeção respiratória.</w:t>
      </w:r>
    </w:p>
    <w:p w14:paraId="0C292AE7" w14:textId="77777777" w:rsidR="00726831" w:rsidRPr="0093001F" w:rsidRDefault="00726831" w:rsidP="00726831">
      <w:pPr>
        <w:shd w:val="clear" w:color="auto" w:fill="FFFFFF"/>
        <w:spacing w:after="180" w:line="390" w:lineRule="atLeast"/>
        <w:rPr>
          <w:rFonts w:ascii="Arial" w:eastAsia="Times New Roman" w:hAnsi="Arial" w:cs="Arial"/>
          <w:color w:val="001433"/>
          <w:sz w:val="24"/>
          <w:szCs w:val="24"/>
          <w:lang w:eastAsia="pt-PT"/>
        </w:rPr>
      </w:pPr>
      <w:r w:rsidRPr="0093001F">
        <w:rPr>
          <w:rFonts w:ascii="Arial" w:eastAsia="Times New Roman" w:hAnsi="Arial" w:cs="Arial"/>
          <w:b/>
          <w:bCs/>
          <w:color w:val="001433"/>
          <w:sz w:val="24"/>
          <w:szCs w:val="24"/>
          <w:lang w:eastAsia="pt-PT"/>
        </w:rPr>
        <w:t>Necessito de usar máscara facial se estiver em público?</w:t>
      </w:r>
    </w:p>
    <w:p w14:paraId="225F9BB6" w14:textId="77777777" w:rsidR="00726831" w:rsidRPr="0093001F" w:rsidRDefault="00726831" w:rsidP="00726831">
      <w:pPr>
        <w:shd w:val="clear" w:color="auto" w:fill="FFFFFF"/>
        <w:spacing w:after="180"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t>De acordo com a situação atual em Portugal, não está indicado o uso de máscara para proteção individual, exceto nas seguintes situações:</w:t>
      </w:r>
    </w:p>
    <w:p w14:paraId="48E56D02" w14:textId="77777777" w:rsidR="00726831" w:rsidRPr="0093001F" w:rsidRDefault="00726831" w:rsidP="00726831">
      <w:pPr>
        <w:numPr>
          <w:ilvl w:val="0"/>
          <w:numId w:val="2"/>
        </w:numPr>
        <w:shd w:val="clear" w:color="auto" w:fill="FFFFFF"/>
        <w:spacing w:before="100" w:beforeAutospacing="1" w:after="100" w:afterAutospacing="1"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t>Pessoas com sintomas de infeção respiratória (tosse ou espirro);</w:t>
      </w:r>
    </w:p>
    <w:p w14:paraId="2493C20A" w14:textId="77777777" w:rsidR="00726831" w:rsidRPr="0093001F" w:rsidRDefault="00726831" w:rsidP="00726831">
      <w:pPr>
        <w:numPr>
          <w:ilvl w:val="0"/>
          <w:numId w:val="2"/>
        </w:numPr>
        <w:shd w:val="clear" w:color="auto" w:fill="FFFFFF"/>
        <w:spacing w:before="100" w:beforeAutospacing="1" w:after="100" w:afterAutospacing="1"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t>Suspeitos de infeção por Covid-19;</w:t>
      </w:r>
    </w:p>
    <w:p w14:paraId="5387CB14" w14:textId="77777777" w:rsidR="00726831" w:rsidRPr="0093001F" w:rsidRDefault="00726831" w:rsidP="00726831">
      <w:pPr>
        <w:numPr>
          <w:ilvl w:val="0"/>
          <w:numId w:val="2"/>
        </w:numPr>
        <w:shd w:val="clear" w:color="auto" w:fill="FFFFFF"/>
        <w:spacing w:before="100" w:beforeAutospacing="1" w:after="100" w:afterAutospacing="1"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t>Pessoas que prestem cuidados a suspeitos de infeção por Covid-19.</w:t>
      </w:r>
    </w:p>
    <w:p w14:paraId="1B86A91E" w14:textId="77777777" w:rsidR="00726831" w:rsidRPr="0093001F" w:rsidRDefault="00726831" w:rsidP="00726831">
      <w:pPr>
        <w:shd w:val="clear" w:color="auto" w:fill="FFFFFF"/>
        <w:spacing w:after="180" w:line="390" w:lineRule="atLeast"/>
        <w:rPr>
          <w:rFonts w:ascii="Arial" w:eastAsia="Times New Roman" w:hAnsi="Arial" w:cs="Arial"/>
          <w:color w:val="001433"/>
          <w:sz w:val="24"/>
          <w:szCs w:val="24"/>
          <w:lang w:eastAsia="pt-PT"/>
        </w:rPr>
      </w:pPr>
      <w:r w:rsidRPr="0093001F">
        <w:rPr>
          <w:rFonts w:ascii="Arial" w:eastAsia="Times New Roman" w:hAnsi="Arial" w:cs="Arial"/>
          <w:b/>
          <w:bCs/>
          <w:color w:val="001433"/>
          <w:sz w:val="24"/>
          <w:szCs w:val="24"/>
          <w:lang w:eastAsia="pt-PT"/>
        </w:rPr>
        <w:t>O que é um contacto próximo?</w:t>
      </w:r>
    </w:p>
    <w:p w14:paraId="18129820" w14:textId="77777777" w:rsidR="00726831" w:rsidRPr="0093001F" w:rsidRDefault="00726831" w:rsidP="00726831">
      <w:pPr>
        <w:shd w:val="clear" w:color="auto" w:fill="FFFFFF"/>
        <w:spacing w:after="180"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t>É uma pessoa com exposição associada a cuidados de saúde, incluindo:</w:t>
      </w:r>
    </w:p>
    <w:p w14:paraId="1C62CE42" w14:textId="77777777" w:rsidR="00726831" w:rsidRPr="0093001F" w:rsidRDefault="00726831" w:rsidP="00726831">
      <w:pPr>
        <w:numPr>
          <w:ilvl w:val="0"/>
          <w:numId w:val="3"/>
        </w:numPr>
        <w:shd w:val="clear" w:color="auto" w:fill="FFFFFF"/>
        <w:spacing w:before="100" w:beforeAutospacing="1" w:after="100" w:afterAutospacing="1"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t>Prestação de cuidados diretos a doente com Covid-19;  </w:t>
      </w:r>
    </w:p>
    <w:p w14:paraId="158F6A29" w14:textId="77777777" w:rsidR="00726831" w:rsidRPr="0093001F" w:rsidRDefault="00726831" w:rsidP="00726831">
      <w:pPr>
        <w:numPr>
          <w:ilvl w:val="0"/>
          <w:numId w:val="3"/>
        </w:numPr>
        <w:shd w:val="clear" w:color="auto" w:fill="FFFFFF"/>
        <w:spacing w:before="100" w:beforeAutospacing="1" w:after="100" w:afterAutospacing="1"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t>Contacto em ambiente laboratorial com amostras de Covid-19;</w:t>
      </w:r>
    </w:p>
    <w:p w14:paraId="39E85281" w14:textId="77777777" w:rsidR="00726831" w:rsidRPr="0093001F" w:rsidRDefault="00726831" w:rsidP="00726831">
      <w:pPr>
        <w:numPr>
          <w:ilvl w:val="0"/>
          <w:numId w:val="3"/>
        </w:numPr>
        <w:shd w:val="clear" w:color="auto" w:fill="FFFFFF"/>
        <w:spacing w:before="100" w:beforeAutospacing="1" w:after="100" w:afterAutospacing="1"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t>Visitas a doente ou permanência no mesmo ambiente de doente infetado por Covid-19;</w:t>
      </w:r>
    </w:p>
    <w:p w14:paraId="20B1EDC4" w14:textId="77777777" w:rsidR="00726831" w:rsidRPr="0093001F" w:rsidRDefault="00726831" w:rsidP="00726831">
      <w:pPr>
        <w:numPr>
          <w:ilvl w:val="0"/>
          <w:numId w:val="3"/>
        </w:numPr>
        <w:shd w:val="clear" w:color="auto" w:fill="FFFFFF"/>
        <w:spacing w:before="100" w:beforeAutospacing="1" w:after="100" w:afterAutospacing="1" w:line="390" w:lineRule="atLeast"/>
        <w:rPr>
          <w:rFonts w:ascii="Arial" w:eastAsia="Times New Roman" w:hAnsi="Arial" w:cs="Arial"/>
          <w:color w:val="001433"/>
          <w:sz w:val="24"/>
          <w:szCs w:val="24"/>
          <w:lang w:eastAsia="pt-PT"/>
        </w:rPr>
      </w:pPr>
      <w:r w:rsidRPr="0093001F">
        <w:rPr>
          <w:rFonts w:ascii="Arial" w:eastAsia="Times New Roman" w:hAnsi="Arial" w:cs="Arial"/>
          <w:color w:val="001433"/>
          <w:sz w:val="24"/>
          <w:szCs w:val="24"/>
          <w:lang w:eastAsia="pt-PT"/>
        </w:rPr>
        <w:t>Contacto em proximidade ou em ambiente fechado com um doente com infeção por Covid-19 (exemplo: sala de aula).</w:t>
      </w:r>
    </w:p>
    <w:p w14:paraId="74E359E3" w14:textId="77777777" w:rsidR="006E74B1" w:rsidRPr="0093001F" w:rsidRDefault="006E74B1">
      <w:pPr>
        <w:rPr>
          <w:sz w:val="24"/>
          <w:szCs w:val="24"/>
        </w:rPr>
      </w:pPr>
    </w:p>
    <w:sectPr w:rsidR="006E74B1" w:rsidRPr="009300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800000EB" w:usb1="380160EA" w:usb2="144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1212B"/>
    <w:multiLevelType w:val="multilevel"/>
    <w:tmpl w:val="6EC8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320E6"/>
    <w:multiLevelType w:val="multilevel"/>
    <w:tmpl w:val="9406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B7D61"/>
    <w:multiLevelType w:val="multilevel"/>
    <w:tmpl w:val="A0E0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31"/>
    <w:rsid w:val="006E74B1"/>
    <w:rsid w:val="00726831"/>
    <w:rsid w:val="0093001F"/>
    <w:rsid w:val="00CB2EC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87A4"/>
  <w15:chartTrackingRefBased/>
  <w15:docId w15:val="{FB88B911-AAF1-4A35-A0B1-6947411F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7268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26831"/>
    <w:rPr>
      <w:rFonts w:ascii="Times New Roman" w:eastAsia="Times New Roman" w:hAnsi="Times New Roman" w:cs="Times New Roman"/>
      <w:b/>
      <w:bCs/>
      <w:kern w:val="36"/>
      <w:sz w:val="48"/>
      <w:szCs w:val="48"/>
      <w:lang w:eastAsia="pt-PT"/>
    </w:rPr>
  </w:style>
  <w:style w:type="character" w:styleId="Forte">
    <w:name w:val="Strong"/>
    <w:basedOn w:val="Tipodeletrapredefinidodopargrafo"/>
    <w:uiPriority w:val="22"/>
    <w:qFormat/>
    <w:rsid w:val="007268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476169">
      <w:bodyDiv w:val="1"/>
      <w:marLeft w:val="0"/>
      <w:marRight w:val="0"/>
      <w:marTop w:val="0"/>
      <w:marBottom w:val="0"/>
      <w:divBdr>
        <w:top w:val="none" w:sz="0" w:space="0" w:color="auto"/>
        <w:left w:val="none" w:sz="0" w:space="0" w:color="auto"/>
        <w:bottom w:val="none" w:sz="0" w:space="0" w:color="auto"/>
        <w:right w:val="none" w:sz="0" w:space="0" w:color="auto"/>
      </w:divBdr>
      <w:divsChild>
        <w:div w:id="1561481094">
          <w:marLeft w:val="0"/>
          <w:marRight w:val="0"/>
          <w:marTop w:val="0"/>
          <w:marBottom w:val="0"/>
          <w:divBdr>
            <w:top w:val="none" w:sz="0" w:space="0" w:color="auto"/>
            <w:left w:val="none" w:sz="0" w:space="0" w:color="auto"/>
            <w:bottom w:val="none" w:sz="0" w:space="0" w:color="auto"/>
            <w:right w:val="none" w:sz="0" w:space="0" w:color="auto"/>
          </w:divBdr>
        </w:div>
        <w:div w:id="163625173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bacef34-5059-47a8-9bbb-61e5896a50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28A020724BE334DB34072E7CD1BC059" ma:contentTypeVersion="3" ma:contentTypeDescription="Criar um novo documento." ma:contentTypeScope="" ma:versionID="e7db446f37d16212a76d1cf3d8aebe84">
  <xsd:schema xmlns:xsd="http://www.w3.org/2001/XMLSchema" xmlns:xs="http://www.w3.org/2001/XMLSchema" xmlns:p="http://schemas.microsoft.com/office/2006/metadata/properties" xmlns:ns2="4bacef34-5059-47a8-9bbb-61e5896a5046" targetNamespace="http://schemas.microsoft.com/office/2006/metadata/properties" ma:root="true" ma:fieldsID="e6629d5e15f4fd2d05161c0c2f78744f" ns2:_="">
    <xsd:import namespace="4bacef34-5059-47a8-9bbb-61e5896a504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acef34-5059-47a8-9bbb-61e5896a50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6906E9-D566-4F9C-97B1-59C79D69DE2E}">
  <ds:schemaRefs>
    <ds:schemaRef ds:uri="http://schemas.microsoft.com/office/2006/metadata/properties"/>
    <ds:schemaRef ds:uri="http://schemas.microsoft.com/office/infopath/2007/PartnerControls"/>
    <ds:schemaRef ds:uri="4bacef34-5059-47a8-9bbb-61e5896a5046"/>
  </ds:schemaRefs>
</ds:datastoreItem>
</file>

<file path=customXml/itemProps2.xml><?xml version="1.0" encoding="utf-8"?>
<ds:datastoreItem xmlns:ds="http://schemas.openxmlformats.org/officeDocument/2006/customXml" ds:itemID="{8B7E8D54-C688-41C9-8F57-A1D470D587F3}">
  <ds:schemaRefs>
    <ds:schemaRef ds:uri="http://schemas.microsoft.com/sharepoint/v3/contenttype/forms"/>
  </ds:schemaRefs>
</ds:datastoreItem>
</file>

<file path=customXml/itemProps3.xml><?xml version="1.0" encoding="utf-8"?>
<ds:datastoreItem xmlns:ds="http://schemas.openxmlformats.org/officeDocument/2006/customXml" ds:itemID="{24733A37-2DA7-4767-9DE6-3793FF6000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acef34-5059-47a8-9bbb-61e5896a50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508</Words>
  <Characters>2748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Miguel Matos Passareiro</dc:creator>
  <cp:keywords/>
  <dc:description/>
  <cp:lastModifiedBy>Ana Beatriz Varela</cp:lastModifiedBy>
  <cp:revision>3</cp:revision>
  <dcterms:created xsi:type="dcterms:W3CDTF">2020-09-25T13:10:00Z</dcterms:created>
  <dcterms:modified xsi:type="dcterms:W3CDTF">2020-09-25T16:12:00Z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0x010100E28A020724BE334DB34072E7CD1BC059</vt:lpwstr>
  </property>
</Properties>
</file>