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196" w:rsidRDefault="00464DE6" w:rsidP="007F2103">
      <w:pPr>
        <w:pStyle w:val="SemEspaamento"/>
      </w:pPr>
      <w:r>
        <w:t>CENTRO PAULA SOUZA</w:t>
      </w:r>
    </w:p>
    <w:p w:rsidR="00464DE6" w:rsidRDefault="00464DE6" w:rsidP="007F2103">
      <w:pPr>
        <w:pStyle w:val="SemEspaamento"/>
      </w:pPr>
      <w:r>
        <w:t>ETEC PROFESSORA MARIA CRISTINA MEDEIROS</w:t>
      </w:r>
    </w:p>
    <w:p w:rsidR="00464DE6" w:rsidRDefault="00464DE6" w:rsidP="007F2103">
      <w:pPr>
        <w:pStyle w:val="SemEspaamento"/>
      </w:pPr>
      <w:r>
        <w:t>Informática para Internet Integrado ao Ensino Médio</w:t>
      </w:r>
    </w:p>
    <w:p w:rsidR="00464DE6" w:rsidRDefault="00464DE6" w:rsidP="007F2103">
      <w:pPr>
        <w:pStyle w:val="SemEspaamento"/>
        <w:spacing w:before="1560"/>
      </w:pPr>
      <w:r>
        <w:t xml:space="preserve">Adriano </w:t>
      </w:r>
      <w:proofErr w:type="spellStart"/>
      <w:r>
        <w:t>Bendazzoli</w:t>
      </w:r>
      <w:proofErr w:type="spellEnd"/>
      <w:r>
        <w:t xml:space="preserve"> </w:t>
      </w:r>
      <w:proofErr w:type="spellStart"/>
      <w:r>
        <w:t>Zorzenon</w:t>
      </w:r>
      <w:proofErr w:type="spellEnd"/>
      <w:r>
        <w:t xml:space="preserve"> Barbosa </w:t>
      </w:r>
    </w:p>
    <w:p w:rsidR="007F2103" w:rsidRDefault="007F2103" w:rsidP="007F2103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464DE6" w:rsidRDefault="00464DE6" w:rsidP="007F210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7F2103" w:rsidRDefault="007F2103" w:rsidP="007F210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464DE6" w:rsidRDefault="00464DE6" w:rsidP="007F2103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B33084" w:rsidRDefault="00B33084" w:rsidP="007F2103">
      <w:pPr>
        <w:pStyle w:val="SemEspaamento"/>
        <w:spacing w:before="2520"/>
      </w:pPr>
      <w:r>
        <w:t>LUMIÈRE: Sistema de avaliação de filmes, livros e séries</w:t>
      </w:r>
    </w:p>
    <w:p w:rsidR="00B33084" w:rsidRDefault="00B33084" w:rsidP="00DF7077">
      <w:pPr>
        <w:pStyle w:val="SemEspaamento"/>
        <w:spacing w:before="6360"/>
      </w:pPr>
      <w:r>
        <w:t>Ribeirão Pires</w:t>
      </w:r>
    </w:p>
    <w:p w:rsidR="00B33084" w:rsidRDefault="00B33084" w:rsidP="007F2103">
      <w:pPr>
        <w:pStyle w:val="SemEspaamento"/>
      </w:pPr>
      <w:r>
        <w:t>2026</w:t>
      </w:r>
    </w:p>
    <w:p w:rsidR="00B33084" w:rsidRDefault="007F2103" w:rsidP="00DF7077">
      <w:pPr>
        <w:pStyle w:val="SemEspaamento"/>
      </w:pPr>
      <w:r>
        <w:br w:type="page"/>
      </w:r>
      <w:r w:rsidR="00B33084">
        <w:lastRenderedPageBreak/>
        <w:t xml:space="preserve">Adriano </w:t>
      </w:r>
      <w:proofErr w:type="spellStart"/>
      <w:r w:rsidR="00B33084">
        <w:t>Bendazzoli</w:t>
      </w:r>
      <w:proofErr w:type="spellEnd"/>
      <w:r w:rsidR="00B33084">
        <w:t xml:space="preserve"> </w:t>
      </w:r>
      <w:proofErr w:type="spellStart"/>
      <w:r w:rsidR="00B33084">
        <w:t>Zorzenon</w:t>
      </w:r>
      <w:proofErr w:type="spellEnd"/>
      <w:r w:rsidR="00B33084">
        <w:t xml:space="preserve"> Barbosa </w:t>
      </w:r>
    </w:p>
    <w:p w:rsidR="007F2103" w:rsidRDefault="007F2103" w:rsidP="007F2103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B33084" w:rsidRDefault="00B33084" w:rsidP="007F210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7F2103" w:rsidRDefault="007F2103" w:rsidP="007F210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B33084" w:rsidRDefault="00B33084" w:rsidP="00DF7077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B33084" w:rsidRDefault="00B33084" w:rsidP="00DF7077">
      <w:pPr>
        <w:pStyle w:val="SemEspaamento"/>
        <w:spacing w:before="5040"/>
      </w:pPr>
      <w:r>
        <w:t>LUMIÈRE: Sistema de avaliação de filmes, livros e séries</w:t>
      </w:r>
    </w:p>
    <w:p w:rsidR="00B33084" w:rsidRPr="00DF7077" w:rsidRDefault="00B33084" w:rsidP="00DF7077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DF7077">
        <w:rPr>
          <w:b w:val="0"/>
          <w:sz w:val="22"/>
        </w:rPr>
        <w:t xml:space="preserve">Trabalho de Conclusão de Curso apresentado ao Curso Técnico em Informática para Internet Integrado ao Ensino Médio da ETEC Professora Maria Cristina Medeiros, orientado pelo </w:t>
      </w:r>
      <w:proofErr w:type="spellStart"/>
      <w:r w:rsidRPr="00DF7077">
        <w:rPr>
          <w:b w:val="0"/>
          <w:sz w:val="22"/>
        </w:rPr>
        <w:t>Profª</w:t>
      </w:r>
      <w:proofErr w:type="spellEnd"/>
      <w:r w:rsidRPr="00DF7077">
        <w:rPr>
          <w:b w:val="0"/>
          <w:sz w:val="22"/>
        </w:rPr>
        <w:t xml:space="preserve"> Me. Cíntia Maria de Araújo, como requisito parcial para obtenção do título de técnico em Informática para Internet.</w:t>
      </w:r>
    </w:p>
    <w:p w:rsidR="00B33084" w:rsidRDefault="00B33084" w:rsidP="00DF7077">
      <w:pPr>
        <w:pStyle w:val="SemEspaamento"/>
        <w:spacing w:before="3600"/>
      </w:pPr>
      <w:r>
        <w:t>Ribeirão Pires</w:t>
      </w:r>
    </w:p>
    <w:p w:rsidR="00DF7077" w:rsidRDefault="00B33084" w:rsidP="007F2103">
      <w:pPr>
        <w:pStyle w:val="SemEspaamento"/>
      </w:pPr>
      <w:r>
        <w:t>2026</w:t>
      </w:r>
    </w:p>
    <w:p w:rsidR="00DF7077" w:rsidRDefault="00DF7077">
      <w:pPr>
        <w:rPr>
          <w:b/>
          <w:sz w:val="28"/>
        </w:rPr>
      </w:pPr>
      <w:r>
        <w:lastRenderedPageBreak/>
        <w:t xml:space="preserve">Ficha </w:t>
      </w:r>
      <w:r w:rsidRPr="00BF4EDF">
        <w:rPr>
          <w:rFonts w:cs="Arial"/>
        </w:rPr>
        <w:t>catalográfica</w:t>
      </w:r>
      <w:r>
        <w:br w:type="page"/>
      </w:r>
    </w:p>
    <w:p w:rsidR="00B33084" w:rsidRDefault="008A0BC8" w:rsidP="008A0BC8">
      <w:pPr>
        <w:pStyle w:val="SemEspaamento"/>
      </w:pPr>
      <w:r>
        <w:lastRenderedPageBreak/>
        <w:t>DEDICATÓRIA</w:t>
      </w:r>
    </w:p>
    <w:p w:rsidR="008A0BC8" w:rsidRDefault="008A0BC8" w:rsidP="00DF7077">
      <w:r>
        <w:t xml:space="preserve">Aqui vai ficar a dedicatória </w:t>
      </w:r>
    </w:p>
    <w:p w:rsidR="008A0BC8" w:rsidRDefault="008A0BC8">
      <w:r>
        <w:br w:type="page"/>
      </w:r>
    </w:p>
    <w:p w:rsidR="008A0BC8" w:rsidRDefault="008A0BC8" w:rsidP="008A0BC8">
      <w:pPr>
        <w:pStyle w:val="SemEspaamento"/>
      </w:pPr>
      <w:r>
        <w:lastRenderedPageBreak/>
        <w:t>AGRADECIMENTOS</w:t>
      </w:r>
    </w:p>
    <w:p w:rsidR="00553BBE" w:rsidRDefault="008A0BC8" w:rsidP="00DF7077">
      <w:r>
        <w:t xml:space="preserve">Aqui vai ficar os </w:t>
      </w:r>
      <w:r w:rsidRPr="00BF4EDF">
        <w:rPr>
          <w:rFonts w:cs="Arial"/>
        </w:rPr>
        <w:t>agradecimentos</w:t>
      </w:r>
      <w:r>
        <w:t xml:space="preserve"> </w:t>
      </w:r>
    </w:p>
    <w:p w:rsidR="00553BBE" w:rsidRDefault="00553BBE">
      <w:r>
        <w:br w:type="page"/>
      </w:r>
    </w:p>
    <w:p w:rsidR="00BF4EDF" w:rsidRDefault="00BF4EDF" w:rsidP="00BF4EDF">
      <w:pPr>
        <w:jc w:val="right"/>
        <w:rPr>
          <w:rFonts w:cs="Arial"/>
          <w:i/>
        </w:rPr>
      </w:pPr>
    </w:p>
    <w:p w:rsidR="00553BBE" w:rsidRDefault="005F1259" w:rsidP="00937C31">
      <w:pPr>
        <w:spacing w:before="12240"/>
        <w:jc w:val="right"/>
        <w:rPr>
          <w:rFonts w:cs="Arial"/>
          <w:i/>
        </w:rPr>
      </w:pPr>
      <w:bookmarkStart w:id="0" w:name="_GoBack"/>
      <w:bookmarkEnd w:id="0"/>
      <w:r>
        <w:rPr>
          <w:rFonts w:cs="Arial"/>
          <w:i/>
        </w:rPr>
        <w:t>“</w:t>
      </w:r>
      <w:r w:rsidR="005C1688">
        <w:rPr>
          <w:rFonts w:cs="Arial"/>
          <w:i/>
        </w:rPr>
        <w:t>Nenhum fantasma apareceria num dia bonito como este</w:t>
      </w:r>
      <w:r w:rsidR="00BF4EDF" w:rsidRPr="00BF4EDF">
        <w:rPr>
          <w:rFonts w:cs="Arial"/>
          <w:i/>
        </w:rPr>
        <w:t>”</w:t>
      </w:r>
    </w:p>
    <w:p w:rsidR="00553BBE" w:rsidRPr="000D0637" w:rsidRDefault="00BF4EDF" w:rsidP="000D0637">
      <w:pPr>
        <w:jc w:val="right"/>
        <w:rPr>
          <w:rFonts w:cs="Arial"/>
          <w:i/>
        </w:rPr>
      </w:pPr>
      <w:r>
        <w:rPr>
          <w:rFonts w:cs="Arial"/>
          <w:i/>
        </w:rPr>
        <w:t xml:space="preserve">- </w:t>
      </w:r>
      <w:r w:rsidR="005C1688">
        <w:rPr>
          <w:rFonts w:cs="Arial"/>
          <w:i/>
        </w:rPr>
        <w:t xml:space="preserve">Meu Amigo </w:t>
      </w:r>
      <w:proofErr w:type="spellStart"/>
      <w:r w:rsidR="005C1688">
        <w:rPr>
          <w:rFonts w:cs="Arial"/>
          <w:i/>
        </w:rPr>
        <w:t>Totoro</w:t>
      </w:r>
      <w:proofErr w:type="spellEnd"/>
    </w:p>
    <w:p w:rsidR="008A0BC8" w:rsidRDefault="008A0BC8" w:rsidP="00BF4EDF">
      <w:pPr>
        <w:pStyle w:val="SemEspaamento"/>
      </w:pPr>
      <w:r>
        <w:lastRenderedPageBreak/>
        <w:t>RESUMO</w:t>
      </w:r>
    </w:p>
    <w:p w:rsidR="00BF4EDF" w:rsidRDefault="008A0BC8" w:rsidP="00BF4EDF">
      <w:pPr>
        <w:rPr>
          <w:rFonts w:cs="Arial"/>
        </w:rPr>
      </w:pPr>
      <w:r w:rsidRPr="00BF4EDF">
        <w:rPr>
          <w:rFonts w:cs="Arial"/>
        </w:rPr>
        <w:t>Aqui vai ser o resumo</w:t>
      </w:r>
    </w:p>
    <w:p w:rsidR="00BF4EDF" w:rsidRDefault="00BF4EDF">
      <w:pPr>
        <w:rPr>
          <w:rFonts w:cs="Arial"/>
        </w:rPr>
      </w:pPr>
      <w:r>
        <w:rPr>
          <w:rFonts w:cs="Arial"/>
        </w:rPr>
        <w:br w:type="page"/>
      </w:r>
    </w:p>
    <w:p w:rsidR="008A0BC8" w:rsidRDefault="00BF4EDF" w:rsidP="00BF4EDF">
      <w:pPr>
        <w:pStyle w:val="SemEspaamento"/>
      </w:pPr>
      <w:r>
        <w:lastRenderedPageBreak/>
        <w:t>ABSTRACT</w:t>
      </w:r>
    </w:p>
    <w:p w:rsidR="00BF4EDF" w:rsidRDefault="00BF4EDF" w:rsidP="00BF4EDF">
      <w:pPr>
        <w:rPr>
          <w:rFonts w:cs="Arial"/>
        </w:rPr>
      </w:pPr>
      <w:r w:rsidRPr="00BF4EDF">
        <w:rPr>
          <w:rFonts w:cs="Arial"/>
        </w:rPr>
        <w:t>Aqui vai ser</w:t>
      </w:r>
      <w:r>
        <w:rPr>
          <w:rFonts w:cs="Arial"/>
        </w:rPr>
        <w:t xml:space="preserve"> o abstract</w:t>
      </w:r>
    </w:p>
    <w:p w:rsidR="00BF4EDF" w:rsidRDefault="00BF4EDF">
      <w:pPr>
        <w:rPr>
          <w:rFonts w:cs="Arial"/>
        </w:rPr>
      </w:pPr>
      <w:r>
        <w:rPr>
          <w:rFonts w:cs="Arial"/>
        </w:rPr>
        <w:br w:type="page"/>
      </w:r>
    </w:p>
    <w:p w:rsidR="00BF4EDF" w:rsidRDefault="00334576" w:rsidP="00334576">
      <w:pPr>
        <w:pStyle w:val="SemEspaamento"/>
      </w:pPr>
      <w:r>
        <w:lastRenderedPageBreak/>
        <w:t>ÍNDICE DE ILUSTRAÇÕES</w:t>
      </w:r>
    </w:p>
    <w:p w:rsidR="00043334" w:rsidRDefault="00043334" w:rsidP="00334576">
      <w:pPr>
        <w:pStyle w:val="SemEspaamento"/>
      </w:pPr>
    </w:p>
    <w:p w:rsidR="00334576" w:rsidRDefault="00043334" w:rsidP="00043334">
      <w:pPr>
        <w:pStyle w:val="SemEspaamento"/>
      </w:pPr>
      <w:r>
        <w:t>FIGURAS</w:t>
      </w:r>
    </w:p>
    <w:p w:rsidR="00043334" w:rsidRDefault="00043334" w:rsidP="00043334">
      <w:pPr>
        <w:pStyle w:val="ndicedeilustraes"/>
        <w:tabs>
          <w:tab w:val="right" w:leader="dot" w:pos="9061"/>
        </w:tabs>
        <w:ind w:firstLine="0"/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613147" w:history="1">
        <w:r w:rsidRPr="007D3ED8">
          <w:rPr>
            <w:rStyle w:val="Hyperlink"/>
            <w:noProof/>
          </w:rPr>
          <w:t>Figura 1: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43334" w:rsidRDefault="00043334" w:rsidP="00043334">
      <w:pPr>
        <w:pStyle w:val="ndicedeilustraes"/>
        <w:tabs>
          <w:tab w:val="right" w:leader="dot" w:pos="9061"/>
        </w:tabs>
        <w:ind w:firstLine="0"/>
        <w:rPr>
          <w:noProof/>
        </w:rPr>
      </w:pPr>
      <w:hyperlink w:anchor="_Toc226613148" w:history="1">
        <w:r w:rsidRPr="007D3ED8">
          <w:rPr>
            <w:rStyle w:val="Hyperlink"/>
            <w:noProof/>
          </w:rPr>
          <w:t>Figura 2: Exemplificação de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43334" w:rsidRDefault="00043334" w:rsidP="00043334">
      <w:r>
        <w:fldChar w:fldCharType="end"/>
      </w:r>
    </w:p>
    <w:p w:rsidR="00043334" w:rsidRDefault="00043334" w:rsidP="00043334">
      <w:pPr>
        <w:pStyle w:val="SemEspaamento"/>
      </w:pPr>
    </w:p>
    <w:p w:rsidR="00043334" w:rsidRDefault="00043334" w:rsidP="00043334">
      <w:pPr>
        <w:pStyle w:val="SemEspaamento"/>
      </w:pPr>
      <w:r>
        <w:t>QUADROS</w:t>
      </w:r>
    </w:p>
    <w:p w:rsidR="00043334" w:rsidRDefault="00043334" w:rsidP="00043334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226613213" w:history="1">
        <w:r w:rsidRPr="00B95599">
          <w:rPr>
            <w:rStyle w:val="Hyperlink"/>
            <w:noProof/>
          </w:rPr>
          <w:t>Quadro 1: Caderno de</w:t>
        </w:r>
        <w:r w:rsidRPr="00B95599">
          <w:rPr>
            <w:rStyle w:val="Hyperlink"/>
            <w:noProof/>
          </w:rPr>
          <w:t xml:space="preserve"> </w:t>
        </w:r>
        <w:r w:rsidRPr="00B95599">
          <w:rPr>
            <w:rStyle w:val="Hyperlink"/>
            <w:noProof/>
          </w:rPr>
          <w:t>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43334" w:rsidRDefault="00043334" w:rsidP="00043334">
      <w:r>
        <w:fldChar w:fldCharType="end"/>
      </w:r>
    </w:p>
    <w:p w:rsidR="00043334" w:rsidRDefault="00043334" w:rsidP="00043334">
      <w:pPr>
        <w:pStyle w:val="SemEspaamento"/>
      </w:pPr>
    </w:p>
    <w:p w:rsidR="00043334" w:rsidRDefault="00043334" w:rsidP="00043334">
      <w:pPr>
        <w:pStyle w:val="SemEspaamento"/>
      </w:pPr>
      <w:r>
        <w:t>GRÁFICOS</w:t>
      </w:r>
    </w:p>
    <w:p w:rsidR="00043334" w:rsidRPr="00043334" w:rsidRDefault="00043334" w:rsidP="00043334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 w:rsidRPr="00043334">
        <w:fldChar w:fldCharType="begin"/>
      </w:r>
      <w:r w:rsidRPr="00043334">
        <w:instrText xml:space="preserve"> TOC \h \z \c "Gráfico" </w:instrText>
      </w:r>
      <w:r w:rsidRPr="00043334">
        <w:fldChar w:fldCharType="separate"/>
      </w:r>
      <w:hyperlink w:anchor="_Toc226613280" w:history="1">
        <w:r w:rsidRPr="00043334">
          <w:rPr>
            <w:rStyle w:val="Hyperlink"/>
            <w:noProof/>
          </w:rPr>
          <w:t>Gráfico 1: Idade do Público Alvo</w:t>
        </w:r>
        <w:r w:rsidRPr="00043334">
          <w:rPr>
            <w:noProof/>
            <w:webHidden/>
          </w:rPr>
          <w:tab/>
        </w:r>
        <w:r w:rsidRPr="00043334">
          <w:rPr>
            <w:noProof/>
            <w:webHidden/>
          </w:rPr>
          <w:fldChar w:fldCharType="begin"/>
        </w:r>
        <w:r w:rsidRPr="00043334">
          <w:rPr>
            <w:noProof/>
            <w:webHidden/>
          </w:rPr>
          <w:instrText xml:space="preserve"> PAGEREF _Toc226613280 \h </w:instrText>
        </w:r>
        <w:r w:rsidRPr="00043334">
          <w:rPr>
            <w:noProof/>
            <w:webHidden/>
          </w:rPr>
        </w:r>
        <w:r w:rsidRPr="00043334">
          <w:rPr>
            <w:noProof/>
            <w:webHidden/>
          </w:rPr>
          <w:fldChar w:fldCharType="separate"/>
        </w:r>
        <w:r w:rsidRPr="00043334">
          <w:rPr>
            <w:noProof/>
            <w:webHidden/>
          </w:rPr>
          <w:t>17</w:t>
        </w:r>
        <w:r w:rsidRPr="00043334">
          <w:rPr>
            <w:noProof/>
            <w:webHidden/>
          </w:rPr>
          <w:fldChar w:fldCharType="end"/>
        </w:r>
      </w:hyperlink>
    </w:p>
    <w:p w:rsidR="00043334" w:rsidRDefault="00043334" w:rsidP="00043334">
      <w:r w:rsidRPr="00043334">
        <w:fldChar w:fldCharType="end"/>
      </w:r>
    </w:p>
    <w:p w:rsidR="00043334" w:rsidRDefault="00043334" w:rsidP="00043334">
      <w:pPr>
        <w:pStyle w:val="SemEspaamento"/>
      </w:pPr>
    </w:p>
    <w:p w:rsidR="00043334" w:rsidRDefault="00043334" w:rsidP="00043334">
      <w:pPr>
        <w:pStyle w:val="SemEspaamento"/>
      </w:pPr>
      <w:r>
        <w:t>TABELAS</w:t>
      </w:r>
    </w:p>
    <w:p w:rsidR="00043334" w:rsidRDefault="00043334" w:rsidP="00043334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613251" w:history="1">
        <w:r w:rsidRPr="00995C56">
          <w:rPr>
            <w:rStyle w:val="Hyperlink"/>
            <w:noProof/>
          </w:rPr>
          <w:t>Tabela 1: Valores dos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043334" w:rsidRDefault="00043334" w:rsidP="00043334">
      <w:pPr>
        <w:ind w:left="-284"/>
      </w:pPr>
      <w:r>
        <w:fldChar w:fldCharType="end"/>
      </w:r>
    </w:p>
    <w:p w:rsidR="00043334" w:rsidRDefault="00043334" w:rsidP="00043334"/>
    <w:p w:rsidR="00334576" w:rsidRDefault="00334576" w:rsidP="00043334">
      <w:r>
        <w:br w:type="page"/>
      </w:r>
    </w:p>
    <w:p w:rsidR="00334576" w:rsidRDefault="00334576" w:rsidP="00334576">
      <w:pPr>
        <w:pStyle w:val="SemEspaamento"/>
      </w:pPr>
      <w:r>
        <w:lastRenderedPageBreak/>
        <w:t>SUMÁRIO</w:t>
      </w:r>
    </w:p>
    <w:p w:rsidR="005C1688" w:rsidRDefault="0053242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"1-5" \h \z \u </w:instrText>
      </w:r>
      <w:r>
        <w:rPr>
          <w:rFonts w:cs="Arial"/>
        </w:rPr>
        <w:fldChar w:fldCharType="separate"/>
      </w:r>
      <w:hyperlink w:anchor="_Toc226614455" w:history="1">
        <w:r w:rsidR="005C1688" w:rsidRPr="00C9750B">
          <w:rPr>
            <w:rStyle w:val="Hyperlink"/>
            <w:noProof/>
          </w:rPr>
          <w:t>1</w:t>
        </w:r>
        <w:r w:rsidR="005C1688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5C1688" w:rsidRPr="00C9750B">
          <w:rPr>
            <w:rStyle w:val="Hyperlink"/>
            <w:noProof/>
          </w:rPr>
          <w:t>INTRODUÇÃO</w:t>
        </w:r>
        <w:r w:rsidR="005C1688">
          <w:rPr>
            <w:noProof/>
            <w:webHidden/>
          </w:rPr>
          <w:tab/>
        </w:r>
        <w:r w:rsidR="005C1688">
          <w:rPr>
            <w:noProof/>
            <w:webHidden/>
          </w:rPr>
          <w:fldChar w:fldCharType="begin"/>
        </w:r>
        <w:r w:rsidR="005C1688">
          <w:rPr>
            <w:noProof/>
            <w:webHidden/>
          </w:rPr>
          <w:instrText xml:space="preserve"> PAGEREF _Toc226614455 \h </w:instrText>
        </w:r>
        <w:r w:rsidR="005C1688">
          <w:rPr>
            <w:noProof/>
            <w:webHidden/>
          </w:rPr>
        </w:r>
        <w:r w:rsidR="005C1688">
          <w:rPr>
            <w:noProof/>
            <w:webHidden/>
          </w:rPr>
          <w:fldChar w:fldCharType="separate"/>
        </w:r>
        <w:r w:rsidR="005C1688">
          <w:rPr>
            <w:noProof/>
            <w:webHidden/>
          </w:rPr>
          <w:t>11</w:t>
        </w:r>
        <w:r w:rsidR="005C1688"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56" w:history="1">
        <w:r w:rsidRPr="00C9750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57" w:history="1">
        <w:r w:rsidRPr="00C9750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58" w:history="1">
        <w:r w:rsidRPr="00C9750B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59" w:history="1">
        <w:r w:rsidRPr="00C9750B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Objetivos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0" w:history="1">
        <w:r w:rsidRPr="00C9750B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1" w:history="1">
        <w:r w:rsidRPr="00C9750B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2" w:history="1">
        <w:r w:rsidRPr="00C9750B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3" w:history="1">
        <w:r w:rsidRPr="00C9750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REFERÊNCIAL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4" w:history="1">
        <w:r w:rsidRPr="00C9750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Simulando 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5" w:history="1">
        <w:r w:rsidRPr="00C9750B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Outro nível de 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6" w:history="1">
        <w:r w:rsidRPr="00C9750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IMERSÃO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7" w:history="1">
        <w:r w:rsidRPr="00C9750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8" w:history="1">
        <w:r w:rsidRPr="00C9750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Pesquisa de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69" w:history="1">
        <w:r w:rsidRPr="00C9750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ANÁLISE E SÍNTESE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70" w:history="1">
        <w:r w:rsidRPr="00C9750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71" w:history="1">
        <w:r w:rsidRPr="00C9750B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ASPECTOS FINANCEIROS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72" w:history="1">
        <w:r w:rsidRPr="00C9750B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C9750B">
          <w:rPr>
            <w:rStyle w:val="Hyperlink"/>
            <w:noProof/>
          </w:rPr>
          <w:t>Planejamento Finaceiro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C1688" w:rsidRDefault="005C1688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14473" w:history="1">
        <w:r w:rsidRPr="00C9750B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F7833" w:rsidRDefault="00532424" w:rsidP="00532424">
      <w:pPr>
        <w:ind w:firstLine="0"/>
        <w:rPr>
          <w:rFonts w:cs="Arial"/>
        </w:rPr>
        <w:sectPr w:rsidR="008F7833" w:rsidSect="00E8268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</w:rPr>
        <w:fldChar w:fldCharType="end"/>
      </w:r>
    </w:p>
    <w:p w:rsidR="00334576" w:rsidRDefault="00334576" w:rsidP="00532424">
      <w:pPr>
        <w:ind w:firstLine="0"/>
        <w:rPr>
          <w:rFonts w:cs="Arial"/>
        </w:rPr>
      </w:pPr>
    </w:p>
    <w:p w:rsidR="00334576" w:rsidRPr="00316AD8" w:rsidRDefault="00334576" w:rsidP="00532424">
      <w:pPr>
        <w:pStyle w:val="Ttulo1"/>
      </w:pPr>
      <w:bookmarkStart w:id="1" w:name="_Toc226614455"/>
      <w:r w:rsidRPr="00316AD8">
        <w:t>INTRODUÇÃO</w:t>
      </w:r>
      <w:bookmarkEnd w:id="1"/>
    </w:p>
    <w:p w:rsidR="000D0637" w:rsidRPr="000D0637" w:rsidRDefault="000D0637" w:rsidP="000D0637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34576" w:rsidRDefault="000D0637" w:rsidP="008455E0">
      <w:pPr>
        <w:pStyle w:val="Ttulo2"/>
      </w:pPr>
      <w:bookmarkStart w:id="2" w:name="_Toc226614456"/>
      <w:r w:rsidRPr="008455E0">
        <w:t>Problemática</w:t>
      </w:r>
      <w:bookmarkEnd w:id="2"/>
    </w:p>
    <w:p w:rsidR="008455E0" w:rsidRPr="008455E0" w:rsidRDefault="008455E0" w:rsidP="008455E0">
      <w:proofErr w:type="spellStart"/>
      <w:r w:rsidRPr="005F691A">
        <w:t>Lorem</w:t>
      </w:r>
      <w:proofErr w:type="spellEnd"/>
      <w:r w:rsidRPr="005F691A"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2"/>
      </w:pPr>
      <w:bookmarkStart w:id="3" w:name="_Toc226614457"/>
      <w:r>
        <w:t>Justificativa</w:t>
      </w:r>
      <w:bookmarkEnd w:id="3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2"/>
      </w:pPr>
      <w:bookmarkStart w:id="4" w:name="_Toc226614458"/>
      <w:r>
        <w:t>Objetivos</w:t>
      </w:r>
      <w:bookmarkEnd w:id="4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lastRenderedPageBreak/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3"/>
      </w:pPr>
      <w:bookmarkStart w:id="5" w:name="_Toc226614459"/>
      <w:r w:rsidRPr="00B95613">
        <w:t>Objetivos geral</w:t>
      </w:r>
      <w:bookmarkEnd w:id="5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0D0637" w:rsidRDefault="000D0637" w:rsidP="008455E0">
      <w:pPr>
        <w:pStyle w:val="Ttulo3"/>
      </w:pPr>
      <w:bookmarkStart w:id="6" w:name="_Toc226614460"/>
      <w:r>
        <w:t>Objetivos específicos</w:t>
      </w:r>
      <w:bookmarkEnd w:id="6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16AD8" w:rsidRDefault="00316AD8" w:rsidP="008455E0">
      <w:pPr>
        <w:pStyle w:val="Ttulo2"/>
      </w:pPr>
      <w:bookmarkStart w:id="7" w:name="_Toc226614461"/>
      <w:r>
        <w:t>Metodologia</w:t>
      </w:r>
      <w:bookmarkEnd w:id="7"/>
    </w:p>
    <w:p w:rsidR="008455E0" w:rsidRPr="008455E0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316AD8" w:rsidRDefault="000D0637" w:rsidP="008455E0">
      <w:pPr>
        <w:pStyle w:val="Ttulo2"/>
      </w:pPr>
      <w:bookmarkStart w:id="8" w:name="_Toc226614462"/>
      <w:r>
        <w:lastRenderedPageBreak/>
        <w:t>Resultados esperados</w:t>
      </w:r>
      <w:bookmarkEnd w:id="8"/>
    </w:p>
    <w:p w:rsidR="008455E0" w:rsidRPr="000D0637" w:rsidRDefault="008455E0" w:rsidP="008455E0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8455E0" w:rsidRPr="008455E0" w:rsidRDefault="008455E0" w:rsidP="008455E0"/>
    <w:p w:rsidR="00316AD8" w:rsidRDefault="00316AD8" w:rsidP="00316AD8">
      <w:r>
        <w:br w:type="page"/>
      </w:r>
    </w:p>
    <w:p w:rsidR="000D0637" w:rsidRDefault="00316AD8" w:rsidP="00532424">
      <w:pPr>
        <w:pStyle w:val="Ttulo1"/>
      </w:pPr>
      <w:bookmarkStart w:id="9" w:name="_Toc226614463"/>
      <w:r>
        <w:lastRenderedPageBreak/>
        <w:t>REFERÊNCIAL TEÓRICO</w:t>
      </w:r>
      <w:bookmarkEnd w:id="9"/>
    </w:p>
    <w:p w:rsidR="003A711C" w:rsidRPr="003A711C" w:rsidRDefault="003A711C" w:rsidP="003A711C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5F691A" w:rsidRPr="005F691A" w:rsidRDefault="00B95613" w:rsidP="005F691A">
      <w:pPr>
        <w:pStyle w:val="Ttulo2"/>
      </w:pPr>
      <w:bookmarkStart w:id="10" w:name="_Toc226614464"/>
      <w:r>
        <w:t>Simulando subtítulo</w:t>
      </w:r>
      <w:bookmarkEnd w:id="10"/>
    </w:p>
    <w:p w:rsidR="00532424" w:rsidRDefault="00B95613" w:rsidP="008455E0">
      <w:pPr>
        <w:pStyle w:val="Ttulo3"/>
      </w:pPr>
      <w:bookmarkStart w:id="11" w:name="_Toc226614465"/>
      <w:r>
        <w:t>Outro nível de subtítulo</w:t>
      </w:r>
      <w:bookmarkEnd w:id="11"/>
    </w:p>
    <w:p w:rsidR="00532424" w:rsidRDefault="00532424" w:rsidP="00532424">
      <w:pPr>
        <w:rPr>
          <w:rFonts w:eastAsiaTheme="majorEastAsia" w:cstheme="majorBidi"/>
          <w:color w:val="000000" w:themeColor="text1"/>
          <w:szCs w:val="24"/>
        </w:rPr>
      </w:pPr>
      <w:r>
        <w:br w:type="page"/>
      </w:r>
    </w:p>
    <w:p w:rsidR="00532424" w:rsidRDefault="00532424" w:rsidP="00532424">
      <w:pPr>
        <w:pStyle w:val="Ttulo1"/>
      </w:pPr>
      <w:bookmarkStart w:id="12" w:name="_Toc226614466"/>
      <w:r>
        <w:lastRenderedPageBreak/>
        <w:t>IMERSÃO</w:t>
      </w:r>
      <w:bookmarkEnd w:id="12"/>
    </w:p>
    <w:p w:rsidR="00467DB5" w:rsidRDefault="00467DB5" w:rsidP="003A711C">
      <w:pPr>
        <w:rPr>
          <w:bCs/>
        </w:rPr>
      </w:pPr>
      <w:r>
        <w:t xml:space="preserve">A imersão, no contexto do Design </w:t>
      </w:r>
      <w:proofErr w:type="spellStart"/>
      <w:r>
        <w:t>Thinking</w:t>
      </w:r>
      <w:proofErr w:type="spellEnd"/>
      <w:r>
        <w:t>, corresponde à fase inicial do processo, voltada à compreensão aprofundada do problema. Nessa etapa, busca-se reunir e analisar informações relevantes, explorando o contexto de forma detalhada para identificar necessidades reais. Antes de propor soluções, é fundamental entender a situação sob diferentes perspectivas, adotando uma postura empática. Isso implica colocar-se no lugar do outro, reconhecendo que cada indivíduo possui experiências e visões distintas, o que contribui para uma análise mais completa e fundamentada em dados concretos.</w:t>
      </w:r>
      <w:r w:rsidR="00865ED4">
        <w:t xml:space="preserve"> (Vilas Boas, 2022)</w:t>
      </w:r>
    </w:p>
    <w:p w:rsidR="00467DB5" w:rsidRDefault="00467DB5" w:rsidP="003A711C">
      <w:pPr>
        <w:rPr>
          <w:noProof/>
        </w:rPr>
      </w:pPr>
      <w:r>
        <w:rPr>
          <w:noProof/>
        </w:rPr>
        <w:t>O que é imersão</w:t>
      </w:r>
    </w:p>
    <w:p w:rsidR="00467DB5" w:rsidRDefault="00467DB5" w:rsidP="003A711C">
      <w:pPr>
        <w:rPr>
          <w:noProof/>
        </w:rPr>
      </w:pPr>
      <w:r>
        <w:rPr>
          <w:noProof/>
        </w:rPr>
        <w:t xml:space="preserve">Como se aplicou no nosso trabalho </w:t>
      </w:r>
    </w:p>
    <w:p w:rsidR="003A711C" w:rsidRDefault="003A711C" w:rsidP="003A711C">
      <w:pPr>
        <w:pStyle w:val="Ttulo2"/>
        <w:rPr>
          <w:noProof/>
        </w:rPr>
      </w:pPr>
      <w:bookmarkStart w:id="13" w:name="_Toc226614467"/>
      <w:r>
        <w:rPr>
          <w:noProof/>
        </w:rPr>
        <w:t>Caderno de sensibilidade</w:t>
      </w:r>
      <w:bookmarkEnd w:id="13"/>
    </w:p>
    <w:p w:rsidR="00572986" w:rsidRPr="00572986" w:rsidRDefault="00572986" w:rsidP="00572986">
      <w:pPr>
        <w:ind w:firstLine="0"/>
      </w:pPr>
      <w:r>
        <w:t>Os cadernos de sensibilização são uma forma de obter informações sobre pessoas e seus universos, utilizada para coletar dados do usuário com o mínimo de interferência sobre suas ações, ou quando a questão investigada se desenvolve de forma intermitente ou dentro de um longo período. Ao contrário de uma abordagem de observação direta e presencial, esta técnica permite que o próprio usuário faça o relato de suas atividades, no contexto de seu dia a dia.</w:t>
      </w:r>
      <w:r w:rsidR="00467DB5">
        <w:t xml:space="preserve"> (Vianna </w:t>
      </w:r>
      <w:r w:rsidR="00467DB5">
        <w:rPr>
          <w:rStyle w:val="nfase"/>
        </w:rPr>
        <w:t>et al.</w:t>
      </w:r>
      <w:r w:rsidR="00467DB5">
        <w:t>, 2012)</w:t>
      </w:r>
    </w:p>
    <w:p w:rsidR="00F73B3D" w:rsidRDefault="00F73B3D" w:rsidP="00F73B3D">
      <w:pPr>
        <w:pStyle w:val="Legenda"/>
        <w:keepNext/>
      </w:pPr>
      <w:bookmarkStart w:id="14" w:name="_Toc2266131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920FE">
        <w:rPr>
          <w:noProof/>
        </w:rPr>
        <w:t>1</w:t>
      </w:r>
      <w:r>
        <w:fldChar w:fldCharType="end"/>
      </w:r>
      <w:r>
        <w:t>: Caderno de Sensibilidade</w:t>
      </w:r>
      <w:bookmarkEnd w:id="14"/>
    </w:p>
    <w:p w:rsidR="003A711C" w:rsidRDefault="003A711C" w:rsidP="003A711C">
      <w:pPr>
        <w:pStyle w:val="imagensefontes"/>
      </w:pPr>
      <w:r>
        <w:drawing>
          <wp:inline distT="0" distB="0" distL="0" distR="0">
            <wp:extent cx="2781698" cy="2730271"/>
            <wp:effectExtent l="19050" t="19050" r="19050" b="13335"/>
            <wp:docPr id="1" name="Imagem 1" descr="Descubra o que é e como organizar uma Sessão Gene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ubra o que é e como organizar uma Sessão Generativ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100" cy="2740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00B6" w:rsidRDefault="004D00B6" w:rsidP="003A711C">
      <w:pPr>
        <w:pStyle w:val="imagensefontes"/>
      </w:pPr>
      <w:r>
        <w:t>Fonte: M</w:t>
      </w:r>
      <w:r w:rsidRPr="004D00B6">
        <w:t>jvinnovation</w:t>
      </w:r>
      <w:r>
        <w:t>, 2015</w:t>
      </w:r>
    </w:p>
    <w:p w:rsidR="00043334" w:rsidRDefault="00DD025D" w:rsidP="00043334">
      <w:pPr>
        <w:pStyle w:val="Legenda"/>
        <w:keepNext/>
      </w:pPr>
      <w:bookmarkStart w:id="15" w:name="_Toc226613213"/>
      <w:r>
        <w:lastRenderedPageBreak/>
        <w:t xml:space="preserve">Quadro </w:t>
      </w:r>
      <w:r w:rsidR="00043334">
        <w:fldChar w:fldCharType="begin"/>
      </w:r>
      <w:r w:rsidR="00043334">
        <w:instrText xml:space="preserve"> SEQ Quadro \* ARABIC </w:instrText>
      </w:r>
      <w:r w:rsidR="00043334">
        <w:fldChar w:fldCharType="separate"/>
      </w:r>
      <w:r w:rsidR="00043334">
        <w:rPr>
          <w:noProof/>
        </w:rPr>
        <w:t>1</w:t>
      </w:r>
      <w:r w:rsidR="00043334">
        <w:fldChar w:fldCharType="end"/>
      </w:r>
      <w:r w:rsidR="00043334">
        <w:t>: Caderno de Sensibilidade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50"/>
        <w:gridCol w:w="1411"/>
      </w:tblGrid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>
              <w:t>Sentimento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>
              <w:t>Reação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Pr="00DD025D" w:rsidRDefault="00DD025D" w:rsidP="003A711C">
            <w:pPr>
              <w:pStyle w:val="imagensefontes"/>
              <w:rPr>
                <w:rFonts w:ascii="Segoe UI Symbol" w:hAnsi="Segoe UI Symbol"/>
                <w:sz w:val="24"/>
                <w:szCs w:val="24"/>
              </w:rPr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Pr="00DD025D" w:rsidRDefault="00DD025D" w:rsidP="003A711C">
            <w:pPr>
              <w:pStyle w:val="imagensefontes"/>
              <w:rPr>
                <w:rFonts w:ascii="Segoe UI Symbol" w:hAnsi="Segoe UI Symbol"/>
                <w:sz w:val="24"/>
                <w:szCs w:val="24"/>
              </w:rPr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😥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😥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😥</w:t>
            </w:r>
          </w:p>
        </w:tc>
      </w:tr>
      <w:tr w:rsidR="00DD025D" w:rsidTr="00DD025D">
        <w:tc>
          <w:tcPr>
            <w:tcW w:w="7650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shd w:val="clear" w:color="auto" w:fill="FFFFFF"/>
              </w:rPr>
              <w:t>Lorem Ipsum</w:t>
            </w:r>
            <w:r>
              <w:rPr>
                <w:shd w:val="clear" w:color="auto" w:fill="FFFFFF"/>
              </w:rPr>
              <w:t> is simply dummy text of the printing and typesetting industry.</w:t>
            </w:r>
          </w:p>
        </w:tc>
        <w:tc>
          <w:tcPr>
            <w:tcW w:w="1411" w:type="dxa"/>
          </w:tcPr>
          <w:p w:rsidR="00DD025D" w:rsidRDefault="00DD025D" w:rsidP="003A711C">
            <w:pPr>
              <w:pStyle w:val="imagensefontes"/>
            </w:pPr>
            <w:r w:rsidRPr="00DD025D">
              <w:rPr>
                <w:rFonts w:ascii="Segoe UI Symbol" w:hAnsi="Segoe UI Symbol"/>
                <w:sz w:val="24"/>
                <w:szCs w:val="24"/>
              </w:rPr>
              <w:t>😊</w:t>
            </w:r>
          </w:p>
        </w:tc>
      </w:tr>
    </w:tbl>
    <w:p w:rsidR="00532424" w:rsidRDefault="00DD025D" w:rsidP="00DD025D">
      <w:pPr>
        <w:pStyle w:val="imagensefontes"/>
      </w:pPr>
      <w:r>
        <w:t>Fonte: Os autores, 2026.</w:t>
      </w:r>
    </w:p>
    <w:p w:rsidR="004B4BD2" w:rsidRDefault="004B4BD2" w:rsidP="004B4BD2">
      <w:pPr>
        <w:pStyle w:val="Ttulo2"/>
      </w:pPr>
      <w:bookmarkStart w:id="16" w:name="_Toc226614468"/>
      <w:r>
        <w:t>Pesquisa de Campo</w:t>
      </w:r>
      <w:bookmarkEnd w:id="16"/>
    </w:p>
    <w:p w:rsidR="004B4BD2" w:rsidRDefault="004B4BD2" w:rsidP="004B4BD2">
      <w:r>
        <w:t>Introdução sobre como foi aplicado</w:t>
      </w:r>
    </w:p>
    <w:p w:rsidR="004B4BD2" w:rsidRPr="004B4BD2" w:rsidRDefault="004B4BD2" w:rsidP="004B4BD2">
      <w:pPr>
        <w:pStyle w:val="imagensefontes"/>
        <w:rPr>
          <w:b/>
        </w:rPr>
      </w:pPr>
      <w:bookmarkStart w:id="17" w:name="_Toc226613227"/>
      <w:bookmarkStart w:id="18" w:name="_Toc226613280"/>
      <w:r w:rsidRPr="004B4BD2">
        <w:rPr>
          <w:b/>
        </w:rPr>
        <w:t xml:space="preserve">Gráfico </w:t>
      </w:r>
      <w:r w:rsidRPr="004B4BD2">
        <w:rPr>
          <w:b/>
        </w:rPr>
        <w:fldChar w:fldCharType="begin"/>
      </w:r>
      <w:r w:rsidRPr="004B4BD2">
        <w:rPr>
          <w:b/>
        </w:rPr>
        <w:instrText xml:space="preserve"> SEQ Gráfico \* ARABIC </w:instrText>
      </w:r>
      <w:r w:rsidRPr="004B4BD2">
        <w:rPr>
          <w:b/>
        </w:rPr>
        <w:fldChar w:fldCharType="separate"/>
      </w:r>
      <w:r w:rsidRPr="004B4BD2">
        <w:rPr>
          <w:b/>
        </w:rPr>
        <w:t>1</w:t>
      </w:r>
      <w:r w:rsidRPr="004B4BD2">
        <w:rPr>
          <w:b/>
        </w:rPr>
        <w:fldChar w:fldCharType="end"/>
      </w:r>
      <w:r>
        <w:rPr>
          <w:b/>
        </w:rPr>
        <w:t>: Idade do Público Alvo</w:t>
      </w:r>
      <w:bookmarkEnd w:id="17"/>
      <w:bookmarkEnd w:id="18"/>
    </w:p>
    <w:p w:rsidR="004B4BD2" w:rsidRDefault="004B4BD2" w:rsidP="004B4BD2">
      <w:pPr>
        <w:ind w:firstLine="0"/>
      </w:pPr>
      <w:r>
        <w:rPr>
          <w:noProof/>
          <w:lang w:eastAsia="pt-BR"/>
        </w:rPr>
        <w:drawing>
          <wp:inline distT="0" distB="0" distL="0" distR="0">
            <wp:extent cx="5486400" cy="3200400"/>
            <wp:effectExtent l="0" t="0" r="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4B4BD2" w:rsidRPr="004B4BD2" w:rsidRDefault="004B4BD2" w:rsidP="004B4BD2">
      <w:pPr>
        <w:pStyle w:val="imagensefontes"/>
      </w:pPr>
      <w:r>
        <w:t>Fonte: Os Autores, 2026.</w:t>
      </w:r>
    </w:p>
    <w:p w:rsidR="004B4BD2" w:rsidRPr="004B4BD2" w:rsidRDefault="004B4BD2" w:rsidP="004B4BD2">
      <w:pPr>
        <w:rPr>
          <w:rFonts w:eastAsiaTheme="majorEastAsia" w:cstheme="majorBidi"/>
          <w:color w:val="000000" w:themeColor="text1"/>
          <w:szCs w:val="26"/>
        </w:rPr>
      </w:pPr>
      <w:r>
        <w:lastRenderedPageBreak/>
        <w:br w:type="page"/>
      </w:r>
    </w:p>
    <w:p w:rsidR="00B95613" w:rsidRDefault="00532424" w:rsidP="00532424">
      <w:pPr>
        <w:pStyle w:val="Ttulo1"/>
      </w:pPr>
      <w:bookmarkStart w:id="19" w:name="_Toc226614469"/>
      <w:r>
        <w:lastRenderedPageBreak/>
        <w:t>ANÁLISE E SÍNTESE</w:t>
      </w:r>
      <w:bookmarkEnd w:id="19"/>
    </w:p>
    <w:p w:rsidR="003A711C" w:rsidRPr="003A711C" w:rsidRDefault="003A711C" w:rsidP="003A711C"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</w:t>
      </w:r>
      <w:r w:rsidRPr="005F691A">
        <w:t>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532424" w:rsidRDefault="00532424" w:rsidP="00532424">
      <w:pPr>
        <w:pStyle w:val="Ttulo2"/>
      </w:pPr>
      <w:bookmarkStart w:id="20" w:name="_Toc226614470"/>
      <w:r>
        <w:t>Persona</w:t>
      </w:r>
      <w:bookmarkEnd w:id="20"/>
    </w:p>
    <w:p w:rsidR="00865ED4" w:rsidRDefault="003A711C" w:rsidP="00865ED4">
      <w:pPr>
        <w:pStyle w:val="Citao"/>
        <w:rPr>
          <w:noProof/>
        </w:rPr>
      </w:pPr>
      <w:proofErr w:type="spellStart"/>
      <w:r w:rsidRPr="005F691A">
        <w:rPr>
          <w:bCs/>
        </w:rPr>
        <w:t>Lorem</w:t>
      </w:r>
      <w:proofErr w:type="spellEnd"/>
      <w:r w:rsidRPr="005F691A">
        <w:rPr>
          <w:bCs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</w:t>
      </w:r>
      <w:r>
        <w:rPr>
          <w:noProof/>
        </w:rPr>
        <w:t>.</w:t>
      </w:r>
    </w:p>
    <w:p w:rsidR="007920FE" w:rsidRDefault="007920FE" w:rsidP="007920FE">
      <w:pPr>
        <w:pStyle w:val="Legenda"/>
        <w:keepNext/>
        <w:jc w:val="both"/>
      </w:pPr>
    </w:p>
    <w:p w:rsidR="007920FE" w:rsidRDefault="007920FE" w:rsidP="007920FE">
      <w:pPr>
        <w:pStyle w:val="Legenda"/>
        <w:keepNext/>
      </w:pPr>
      <w:bookmarkStart w:id="21" w:name="_Toc2266131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Exemplificação de personas</w:t>
      </w:r>
      <w:bookmarkEnd w:id="21"/>
    </w:p>
    <w:p w:rsidR="007920FE" w:rsidRDefault="007920FE" w:rsidP="007920FE">
      <w:pPr>
        <w:ind w:firstLine="0"/>
      </w:pPr>
      <w:r>
        <w:rPr>
          <w:noProof/>
          <w:lang w:eastAsia="pt-BR"/>
        </w:rPr>
        <w:drawing>
          <wp:inline distT="0" distB="0" distL="0" distR="0">
            <wp:extent cx="5760085" cy="978923"/>
            <wp:effectExtent l="19050" t="19050" r="12065" b="12065"/>
            <wp:docPr id="5" name="Imagem 5" descr="Storyboard That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oryboard That Family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78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920FE" w:rsidRPr="007920FE" w:rsidRDefault="007920FE" w:rsidP="007920FE">
      <w:pPr>
        <w:pStyle w:val="imagensefontes"/>
      </w:pPr>
      <w:r>
        <w:t>Fonte: S</w:t>
      </w:r>
      <w:r w:rsidRPr="007920FE">
        <w:t>toryboardthat</w:t>
      </w:r>
      <w:r>
        <w:t>, 2026</w:t>
      </w:r>
    </w:p>
    <w:p w:rsidR="005F1259" w:rsidRDefault="00865ED4" w:rsidP="00865ED4">
      <w:pPr>
        <w:ind w:firstLine="0"/>
      </w:pPr>
      <w:r>
        <w:t>Sendo assim, foi elaborado a persona XXXX, que atende os requisitos acima, então conheça a XXX.</w:t>
      </w:r>
    </w:p>
    <w:p w:rsidR="005F1259" w:rsidRDefault="005F1259">
      <w:pPr>
        <w:spacing w:after="160" w:line="259" w:lineRule="auto"/>
        <w:ind w:firstLine="0"/>
        <w:jc w:val="left"/>
      </w:pPr>
      <w:r>
        <w:br w:type="page"/>
      </w:r>
    </w:p>
    <w:p w:rsidR="007920FE" w:rsidRDefault="005F1259" w:rsidP="005F1259">
      <w:pPr>
        <w:pStyle w:val="Ttulo1"/>
      </w:pPr>
      <w:bookmarkStart w:id="22" w:name="_Toc226614471"/>
      <w:r>
        <w:lastRenderedPageBreak/>
        <w:t>ASPECTOS FINANCEIROS</w:t>
      </w:r>
      <w:bookmarkEnd w:id="22"/>
    </w:p>
    <w:p w:rsidR="005F1259" w:rsidRDefault="004B4BD2" w:rsidP="005F1259">
      <w:pPr>
        <w:pStyle w:val="Ttulo2"/>
      </w:pPr>
      <w:bookmarkStart w:id="23" w:name="_Toc226614472"/>
      <w:r>
        <w:t xml:space="preserve">Planejamento </w:t>
      </w:r>
      <w:proofErr w:type="spellStart"/>
      <w:r>
        <w:t>Finaceiro</w:t>
      </w:r>
      <w:bookmarkEnd w:id="23"/>
      <w:proofErr w:type="spellEnd"/>
    </w:p>
    <w:p w:rsidR="004B4BD2" w:rsidRDefault="004B4BD2" w:rsidP="004B4BD2">
      <w:pPr>
        <w:pStyle w:val="Legenda"/>
        <w:keepNext/>
      </w:pPr>
      <w:bookmarkStart w:id="24" w:name="_Toc22661325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Valores dos Pacotes</w:t>
      </w:r>
      <w:bookmarkEnd w:id="24"/>
    </w:p>
    <w:tbl>
      <w:tblPr>
        <w:tblStyle w:val="TabeladeGrade1Clara-nfase3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5F1259" w:rsidTr="005F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bottom w:val="none" w:sz="0" w:space="0" w:color="auto"/>
            </w:tcBorders>
          </w:tcPr>
          <w:p w:rsidR="005F1259" w:rsidRDefault="005F1259" w:rsidP="005F1259">
            <w:pPr>
              <w:ind w:firstLine="0"/>
              <w:jc w:val="center"/>
            </w:pPr>
            <w:r>
              <w:t>Pacote</w:t>
            </w:r>
          </w:p>
        </w:tc>
        <w:tc>
          <w:tcPr>
            <w:tcW w:w="4531" w:type="dxa"/>
            <w:tcBorders>
              <w:bottom w:val="none" w:sz="0" w:space="0" w:color="auto"/>
            </w:tcBorders>
          </w:tcPr>
          <w:p w:rsidR="005F1259" w:rsidRDefault="005F1259" w:rsidP="005F125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5F1259" w:rsidTr="005F125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5F1259" w:rsidRDefault="005F1259" w:rsidP="005F1259">
            <w:pPr>
              <w:ind w:firstLine="0"/>
              <w:jc w:val="center"/>
            </w:pPr>
            <w:r>
              <w:t>Pacote Prata</w:t>
            </w:r>
          </w:p>
        </w:tc>
        <w:tc>
          <w:tcPr>
            <w:tcW w:w="4531" w:type="dxa"/>
          </w:tcPr>
          <w:p w:rsidR="005F1259" w:rsidRDefault="005F1259" w:rsidP="005F125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R$9,90</w:t>
            </w:r>
          </w:p>
        </w:tc>
      </w:tr>
      <w:tr w:rsidR="005F1259" w:rsidTr="005F125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5F1259" w:rsidRDefault="005F1259" w:rsidP="005F1259">
            <w:pPr>
              <w:ind w:firstLine="0"/>
              <w:jc w:val="center"/>
            </w:pPr>
            <w:r>
              <w:t>Pacote Prata</w:t>
            </w:r>
          </w:p>
        </w:tc>
        <w:tc>
          <w:tcPr>
            <w:tcW w:w="4531" w:type="dxa"/>
          </w:tcPr>
          <w:p w:rsidR="005F1259" w:rsidRDefault="005F1259" w:rsidP="005F125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R$15</w:t>
            </w:r>
            <w:r>
              <w:t>,90</w:t>
            </w:r>
          </w:p>
        </w:tc>
      </w:tr>
      <w:tr w:rsidR="005F1259" w:rsidTr="005F125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5F1259" w:rsidRDefault="005F1259" w:rsidP="005F1259">
            <w:pPr>
              <w:ind w:firstLine="0"/>
              <w:jc w:val="center"/>
            </w:pPr>
            <w:r>
              <w:t>Pacote Diamante</w:t>
            </w:r>
          </w:p>
        </w:tc>
        <w:tc>
          <w:tcPr>
            <w:tcW w:w="4531" w:type="dxa"/>
          </w:tcPr>
          <w:p w:rsidR="005F1259" w:rsidRDefault="005F1259" w:rsidP="005F125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R$20,00</w:t>
            </w:r>
          </w:p>
        </w:tc>
      </w:tr>
    </w:tbl>
    <w:p w:rsidR="004B4BD2" w:rsidRDefault="004B4BD2" w:rsidP="004B4BD2">
      <w:pPr>
        <w:pStyle w:val="imagensefontes"/>
      </w:pPr>
      <w:r>
        <w:t>Fonte: Os Autores</w:t>
      </w:r>
      <w:r w:rsidR="00043334">
        <w:t>, 2026.</w:t>
      </w:r>
    </w:p>
    <w:p w:rsidR="004B4BD2" w:rsidRPr="005F1259" w:rsidRDefault="004B4BD2" w:rsidP="004B4BD2">
      <w:pPr>
        <w:pStyle w:val="imagensefontes"/>
      </w:pPr>
    </w:p>
    <w:p w:rsidR="00865ED4" w:rsidRDefault="00865ED4" w:rsidP="007920FE">
      <w:pPr>
        <w:spacing w:after="160" w:line="259" w:lineRule="auto"/>
        <w:ind w:firstLine="0"/>
        <w:jc w:val="left"/>
      </w:pPr>
    </w:p>
    <w:p w:rsidR="007920FE" w:rsidRDefault="007920FE" w:rsidP="00865ED4">
      <w:pPr>
        <w:ind w:firstLine="0"/>
      </w:pPr>
    </w:p>
    <w:p w:rsidR="007920FE" w:rsidRPr="00865ED4" w:rsidRDefault="007920FE" w:rsidP="00865ED4">
      <w:pPr>
        <w:ind w:firstLine="0"/>
      </w:pPr>
    </w:p>
    <w:p w:rsidR="004D00B6" w:rsidRDefault="004D00B6" w:rsidP="004D00B6">
      <w:pPr>
        <w:rPr>
          <w:noProof/>
        </w:rPr>
      </w:pPr>
      <w:r>
        <w:rPr>
          <w:noProof/>
        </w:rPr>
        <w:br w:type="page"/>
      </w:r>
    </w:p>
    <w:p w:rsidR="00467DB5" w:rsidRDefault="004D00B6" w:rsidP="00467DB5">
      <w:pPr>
        <w:pStyle w:val="Ttulo1"/>
        <w:numPr>
          <w:ilvl w:val="0"/>
          <w:numId w:val="0"/>
        </w:numPr>
      </w:pPr>
      <w:bookmarkStart w:id="25" w:name="_Toc226614473"/>
      <w:r>
        <w:lastRenderedPageBreak/>
        <w:t>REFERÊNCIAS</w:t>
      </w:r>
      <w:bookmarkEnd w:id="25"/>
    </w:p>
    <w:p w:rsidR="00865ED4" w:rsidRDefault="00865ED4" w:rsidP="005C1688">
      <w:pPr>
        <w:ind w:firstLine="0"/>
      </w:pPr>
      <w:r>
        <w:t xml:space="preserve">VILAS BOAS, Eduarda. </w:t>
      </w:r>
      <w:r>
        <w:rPr>
          <w:rStyle w:val="nfase"/>
        </w:rPr>
        <w:t xml:space="preserve">Etapas do 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 xml:space="preserve"> — Imersão</w:t>
      </w:r>
      <w:r>
        <w:t xml:space="preserve">. 28 jun. 2022. Disponível em: </w:t>
      </w:r>
      <w:hyperlink r:id="rId17" w:tgtFrame="_new" w:history="1">
        <w:r>
          <w:rPr>
            <w:rStyle w:val="Hyperlink"/>
          </w:rPr>
          <w:t>https://medium.com/@vbsduda/etapas-do-design-thinking-imers%C3%A3o-13b2f0b2dca9</w:t>
        </w:r>
      </w:hyperlink>
      <w:r>
        <w:t>. Acesso em: 2 abr. 2026.</w:t>
      </w:r>
    </w:p>
    <w:p w:rsidR="00865ED4" w:rsidRDefault="00865ED4" w:rsidP="00467DB5">
      <w:pPr>
        <w:ind w:firstLine="0"/>
      </w:pPr>
    </w:p>
    <w:p w:rsidR="00467DB5" w:rsidRDefault="00467DB5" w:rsidP="005C1688">
      <w:pPr>
        <w:ind w:firstLine="0"/>
      </w:pPr>
      <w:proofErr w:type="spellStart"/>
      <w:r>
        <w:t>M</w:t>
      </w:r>
      <w:r w:rsidRPr="004D00B6">
        <w:t>jvinnovation</w:t>
      </w:r>
      <w:proofErr w:type="spellEnd"/>
      <w:r>
        <w:t xml:space="preserve">. </w:t>
      </w:r>
      <w:r>
        <w:rPr>
          <w:rStyle w:val="nfase"/>
        </w:rPr>
        <w:t>Conheça a sessão generativa e entenda seus usuários</w:t>
      </w:r>
      <w:r>
        <w:t xml:space="preserve">. 2015. Disponível em: </w:t>
      </w:r>
      <w:hyperlink r:id="rId18" w:tgtFrame="_new" w:history="1">
        <w:r>
          <w:rPr>
            <w:rStyle w:val="Hyperlink"/>
          </w:rPr>
          <w:t>https://www.mjvinnovation.com/pt-br/blog/conheca-a-sessao-generativa-e-entenda-seus-usuarios/</w:t>
        </w:r>
      </w:hyperlink>
      <w:r>
        <w:t>. Acesso em: 02 abr. 2026.</w:t>
      </w:r>
    </w:p>
    <w:p w:rsidR="00467DB5" w:rsidRPr="004D00B6" w:rsidRDefault="00467DB5" w:rsidP="00467DB5">
      <w:pPr>
        <w:ind w:firstLine="0"/>
      </w:pPr>
    </w:p>
    <w:p w:rsidR="008455E0" w:rsidRDefault="00467DB5" w:rsidP="005C1688">
      <w:pPr>
        <w:ind w:firstLine="0"/>
      </w:pPr>
      <w:r>
        <w:t xml:space="preserve">VIANNA, Maurício; VIANNA, </w:t>
      </w:r>
      <w:proofErr w:type="spellStart"/>
      <w:r>
        <w:t>Ysmar</w:t>
      </w:r>
      <w:proofErr w:type="spellEnd"/>
      <w:r>
        <w:t xml:space="preserve">; ADLER, Isabel K.; LUCENA, Brenda; RUSSO, Beatriz. </w:t>
      </w:r>
      <w:r>
        <w:rPr>
          <w:rStyle w:val="nfase"/>
        </w:rPr>
        <w:t xml:space="preserve">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>: inovação em negócios</w:t>
      </w:r>
      <w:r>
        <w:t>. Rio de Janeiro: MJV Press, 2012.</w:t>
      </w:r>
    </w:p>
    <w:p w:rsidR="007920FE" w:rsidRDefault="007920FE" w:rsidP="007920FE">
      <w:pPr>
        <w:ind w:firstLine="0"/>
      </w:pPr>
    </w:p>
    <w:p w:rsidR="007920FE" w:rsidRDefault="007920FE" w:rsidP="007920FE">
      <w:pPr>
        <w:ind w:firstLine="0"/>
      </w:pPr>
      <w:proofErr w:type="spellStart"/>
      <w:r>
        <w:t>S</w:t>
      </w:r>
      <w:r w:rsidRPr="007920FE">
        <w:t>toryboardthat</w:t>
      </w:r>
      <w:proofErr w:type="spellEnd"/>
      <w:r>
        <w:t xml:space="preserve">. </w:t>
      </w:r>
      <w:r w:rsidRPr="007920FE">
        <w:t>Persona do Usuário: Definição e Exemplos</w:t>
      </w:r>
      <w:r>
        <w:t xml:space="preserve">. XXX. Disponível em: </w:t>
      </w:r>
      <w:hyperlink r:id="rId19" w:history="1">
        <w:r w:rsidRPr="005D77E9">
          <w:rPr>
            <w:rStyle w:val="Hyperlink"/>
          </w:rPr>
          <w:t>https://www.storyboardthat.com/pt/design-thinking/usu%C3%A1rio-persona</w:t>
        </w:r>
      </w:hyperlink>
      <w:r>
        <w:t>. Acesso em 02 abr. 2026.</w:t>
      </w:r>
    </w:p>
    <w:p w:rsidR="007920FE" w:rsidRPr="008455E0" w:rsidRDefault="007920FE" w:rsidP="007920FE">
      <w:pPr>
        <w:ind w:firstLine="0"/>
      </w:pPr>
    </w:p>
    <w:p w:rsidR="000D0637" w:rsidRPr="00334576" w:rsidRDefault="000D0637" w:rsidP="00334576">
      <w:pPr>
        <w:rPr>
          <w:rFonts w:cs="Arial"/>
        </w:rPr>
      </w:pPr>
    </w:p>
    <w:sectPr w:rsidR="000D0637" w:rsidRPr="00334576" w:rsidSect="00E82686">
      <w:headerReference w:type="default" r:id="rId20"/>
      <w:footerReference w:type="default" r:id="rId2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64D" w:rsidRDefault="006A164D" w:rsidP="008F7833">
      <w:pPr>
        <w:spacing w:after="0" w:line="240" w:lineRule="auto"/>
      </w:pPr>
      <w:r>
        <w:separator/>
      </w:r>
    </w:p>
  </w:endnote>
  <w:endnote w:type="continuationSeparator" w:id="0">
    <w:p w:rsidR="006A164D" w:rsidRDefault="006A164D" w:rsidP="008F7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64D" w:rsidRDefault="006A164D" w:rsidP="008F7833">
      <w:pPr>
        <w:spacing w:after="0" w:line="240" w:lineRule="auto"/>
      </w:pPr>
      <w:r>
        <w:separator/>
      </w:r>
    </w:p>
  </w:footnote>
  <w:footnote w:type="continuationSeparator" w:id="0">
    <w:p w:rsidR="006A164D" w:rsidRDefault="006A164D" w:rsidP="008F7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33" w:rsidRDefault="008F783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8065549"/>
      <w:docPartObj>
        <w:docPartGallery w:val="Page Numbers (Top of Page)"/>
        <w:docPartUnique/>
      </w:docPartObj>
    </w:sdtPr>
    <w:sdtContent>
      <w:p w:rsidR="008F7833" w:rsidRDefault="008F783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C31">
          <w:rPr>
            <w:noProof/>
          </w:rPr>
          <w:t>20</w:t>
        </w:r>
        <w:r>
          <w:fldChar w:fldCharType="end"/>
        </w:r>
      </w:p>
    </w:sdtContent>
  </w:sdt>
  <w:p w:rsidR="008F7833" w:rsidRDefault="008F78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356D"/>
    <w:multiLevelType w:val="hybridMultilevel"/>
    <w:tmpl w:val="6708F616"/>
    <w:lvl w:ilvl="0" w:tplc="66E867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221FFA"/>
    <w:multiLevelType w:val="multilevel"/>
    <w:tmpl w:val="AE8A9620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686"/>
    <w:rsid w:val="00043334"/>
    <w:rsid w:val="000D0637"/>
    <w:rsid w:val="00282196"/>
    <w:rsid w:val="00316AD8"/>
    <w:rsid w:val="00334576"/>
    <w:rsid w:val="003A711C"/>
    <w:rsid w:val="00464DE6"/>
    <w:rsid w:val="00467DB5"/>
    <w:rsid w:val="004B4BD2"/>
    <w:rsid w:val="004D00B6"/>
    <w:rsid w:val="00532424"/>
    <w:rsid w:val="00553BBE"/>
    <w:rsid w:val="00572986"/>
    <w:rsid w:val="005C1688"/>
    <w:rsid w:val="005F1259"/>
    <w:rsid w:val="005F691A"/>
    <w:rsid w:val="006A164D"/>
    <w:rsid w:val="007920FE"/>
    <w:rsid w:val="007F2103"/>
    <w:rsid w:val="008455E0"/>
    <w:rsid w:val="00865ED4"/>
    <w:rsid w:val="008A0BC8"/>
    <w:rsid w:val="008F7833"/>
    <w:rsid w:val="00937C31"/>
    <w:rsid w:val="00B33084"/>
    <w:rsid w:val="00B95613"/>
    <w:rsid w:val="00BF4EDF"/>
    <w:rsid w:val="00C133A2"/>
    <w:rsid w:val="00DD025D"/>
    <w:rsid w:val="00DF7077"/>
    <w:rsid w:val="00E82686"/>
    <w:rsid w:val="00F7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FC78"/>
  <w15:chartTrackingRefBased/>
  <w15:docId w15:val="{1E0A5A62-914C-4169-AB13-BCCE44D0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576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32424"/>
    <w:pPr>
      <w:keepNext/>
      <w:keepLines/>
      <w:numPr>
        <w:numId w:val="2"/>
      </w:numPr>
      <w:spacing w:after="300"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55E0"/>
    <w:pPr>
      <w:keepNext/>
      <w:keepLines/>
      <w:numPr>
        <w:ilvl w:val="1"/>
        <w:numId w:val="2"/>
      </w:numPr>
      <w:spacing w:before="300" w:after="300" w:line="240" w:lineRule="auto"/>
      <w:ind w:left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55E0"/>
    <w:pPr>
      <w:keepNext/>
      <w:keepLines/>
      <w:numPr>
        <w:ilvl w:val="2"/>
        <w:numId w:val="2"/>
      </w:numPr>
      <w:spacing w:before="300" w:after="300" w:line="240" w:lineRule="auto"/>
      <w:ind w:left="284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455E0"/>
    <w:pPr>
      <w:keepNext/>
      <w:keepLines/>
      <w:numPr>
        <w:ilvl w:val="3"/>
        <w:numId w:val="2"/>
      </w:numPr>
      <w:spacing w:before="300" w:after="300" w:line="240" w:lineRule="auto"/>
      <w:ind w:left="284" w:hanging="709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455E0"/>
    <w:pPr>
      <w:keepNext/>
      <w:keepLines/>
      <w:numPr>
        <w:ilvl w:val="4"/>
        <w:numId w:val="2"/>
      </w:numPr>
      <w:spacing w:before="300" w:after="300" w:line="240" w:lineRule="auto"/>
      <w:ind w:left="0" w:hanging="426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7F2103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0D0637"/>
    <w:rPr>
      <w:b/>
      <w:bCs/>
    </w:rPr>
  </w:style>
  <w:style w:type="paragraph" w:styleId="PargrafodaLista">
    <w:name w:val="List Paragraph"/>
    <w:basedOn w:val="Normal"/>
    <w:uiPriority w:val="34"/>
    <w:qFormat/>
    <w:rsid w:val="00316AD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2424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55E0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455E0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455E0"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8455E0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32424"/>
    <w:pPr>
      <w:tabs>
        <w:tab w:val="left" w:pos="1560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532424"/>
    <w:pPr>
      <w:tabs>
        <w:tab w:val="left" w:pos="1540"/>
        <w:tab w:val="right" w:leader="dot" w:pos="9061"/>
      </w:tabs>
      <w:spacing w:after="100"/>
      <w:ind w:left="240" w:hanging="240"/>
    </w:pPr>
  </w:style>
  <w:style w:type="paragraph" w:styleId="Sumrio3">
    <w:name w:val="toc 3"/>
    <w:basedOn w:val="Normal"/>
    <w:next w:val="Normal"/>
    <w:autoRedefine/>
    <w:uiPriority w:val="39"/>
    <w:unhideWhenUsed/>
    <w:rsid w:val="00532424"/>
    <w:pPr>
      <w:tabs>
        <w:tab w:val="left" w:pos="1560"/>
        <w:tab w:val="right" w:leader="dot" w:pos="9061"/>
      </w:tabs>
      <w:spacing w:after="100"/>
      <w:ind w:left="426" w:hanging="426"/>
    </w:pPr>
  </w:style>
  <w:style w:type="character" w:styleId="Hyperlink">
    <w:name w:val="Hyperlink"/>
    <w:basedOn w:val="Fontepargpadro"/>
    <w:uiPriority w:val="99"/>
    <w:unhideWhenUsed/>
    <w:rsid w:val="00532424"/>
    <w:rPr>
      <w:color w:val="0563C1" w:themeColor="hyperlink"/>
      <w:u w:val="single"/>
    </w:rPr>
  </w:style>
  <w:style w:type="paragraph" w:customStyle="1" w:styleId="imagensefontes">
    <w:name w:val="imagens e fontes"/>
    <w:basedOn w:val="Normal"/>
    <w:link w:val="imagensefontesChar"/>
    <w:qFormat/>
    <w:rsid w:val="003A711C"/>
    <w:pPr>
      <w:spacing w:before="120"/>
      <w:ind w:firstLine="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3A711C"/>
    <w:rPr>
      <w:rFonts w:ascii="Arial" w:hAnsi="Arial"/>
      <w:noProof/>
      <w:sz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F73B3D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character" w:styleId="nfase">
    <w:name w:val="Emphasis"/>
    <w:basedOn w:val="Fontepargpadro"/>
    <w:uiPriority w:val="20"/>
    <w:qFormat/>
    <w:rsid w:val="00467DB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7DB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865ED4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865ED4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DD0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5F125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dicedeilustraes">
    <w:name w:val="table of figures"/>
    <w:basedOn w:val="Normal"/>
    <w:next w:val="Normal"/>
    <w:uiPriority w:val="99"/>
    <w:unhideWhenUsed/>
    <w:rsid w:val="00043334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8F7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783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F7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783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mjvinnovation.com/pt-br/blog/conheca-a-sessao-generativa-e-entenda-seus-usuarios/" TargetMode="Externa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medium.com/@vbsduda/etapas-do-design-thinking-imers%C3%A3o-13b2f0b2dca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www.storyboardthat.com/pt/design-thinking/usu%C3%A1rio-persona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Idade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15E9-4D4E-927D-F0B92DCABF7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15E9-4D4E-927D-F0B92DCABF7C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15E9-4D4E-927D-F0B92DCABF7C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4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15E9-4D4E-927D-F0B92DCABF7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Planilha1!$A$2:$A$5</c:f>
              <c:strCache>
                <c:ptCount val="4"/>
                <c:pt idx="0">
                  <c:v>15 a 18 </c:v>
                </c:pt>
                <c:pt idx="1">
                  <c:v>19 a 30</c:v>
                </c:pt>
                <c:pt idx="2">
                  <c:v>31 a 40</c:v>
                </c:pt>
                <c:pt idx="3">
                  <c:v>Acima de 40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45</c:v>
                </c:pt>
                <c:pt idx="1">
                  <c:v>40</c:v>
                </c:pt>
                <c:pt idx="2">
                  <c:v>50</c:v>
                </c:pt>
                <c:pt idx="3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B2-4204-A34D-3F0000B9A677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CB422-387E-42A8-A8E6-010D2DFCC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20</Pages>
  <Words>2110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6</cp:revision>
  <dcterms:created xsi:type="dcterms:W3CDTF">2026-03-12T14:19:00Z</dcterms:created>
  <dcterms:modified xsi:type="dcterms:W3CDTF">2026-04-09T11:11:00Z</dcterms:modified>
</cp:coreProperties>
</file>