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DEF69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6B96635D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36EC6EC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BD20102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527D892F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504B9A6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152EC86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354894A4" w14:textId="77777777" w:rsidR="00024089" w:rsidRPr="00A20324" w:rsidRDefault="00024089" w:rsidP="00024089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C7B27C0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5BB0D839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A63FCFE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8ED6088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59D2D74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9E59223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723F7C6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9E51D1A" w14:textId="6D86BF39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2</w:t>
      </w:r>
    </w:p>
    <w:p w14:paraId="459A54CC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4CB3F498" w14:textId="77777777" w:rsidR="00024089" w:rsidRPr="00A20324" w:rsidRDefault="00024089" w:rsidP="00024089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2EBB46EF" w14:textId="77777777" w:rsidR="00024089" w:rsidRPr="00A20324" w:rsidRDefault="00024089" w:rsidP="00024089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619CFEE3" w14:textId="77777777" w:rsidR="00024089" w:rsidRPr="00A20324" w:rsidRDefault="00024089" w:rsidP="00024089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EEB2FEB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F9A21F5" w14:textId="77777777" w:rsidR="00024089" w:rsidRPr="00A20324" w:rsidRDefault="00024089" w:rsidP="00024089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15C12B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8A0708D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E0ABA93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3CA45BDD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8650B8C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gramStart"/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2778C0AB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E842C8C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0FADDB31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BBEA299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 Федотов </w:t>
      </w:r>
      <w:proofErr w:type="gramStart"/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7B70791B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4E3037C" w14:textId="77777777" w:rsidR="00024089" w:rsidRPr="00A20324" w:rsidRDefault="00024089" w:rsidP="00024089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4097D7F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B20359E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4DB5EF59" w14:textId="77777777" w:rsidR="00024089" w:rsidRPr="00A20324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AC1A66" w14:textId="77777777" w:rsidR="00024089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F71B740" w14:textId="77777777" w:rsidR="00024089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DE514DC" w14:textId="77777777" w:rsidR="00024089" w:rsidRPr="00A20324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7D9892" w14:textId="77777777" w:rsidR="00024089" w:rsidRPr="00A20324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D52C086" w14:textId="77777777" w:rsidR="00024089" w:rsidRPr="00A20324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AB0CA52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5B66E5D1" w14:textId="3AB7D41A" w:rsidR="00024089" w:rsidRDefault="00024089" w:rsidP="009259F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sdt>
      <w:sdtPr>
        <w:id w:val="13960853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Cs w:val="22"/>
          <w:lang w:eastAsia="en-US"/>
          <w14:ligatures w14:val="standardContextual"/>
        </w:rPr>
      </w:sdtEndPr>
      <w:sdtContent>
        <w:p w14:paraId="11F7F150" w14:textId="3BA2CDD2" w:rsidR="009259F1" w:rsidRPr="009259F1" w:rsidRDefault="009259F1">
          <w:pPr>
            <w:pStyle w:val="af0"/>
            <w:rPr>
              <w:color w:val="auto"/>
            </w:rPr>
          </w:pPr>
          <w:r w:rsidRPr="009259F1">
            <w:rPr>
              <w:color w:val="auto"/>
            </w:rPr>
            <w:t>Оглавление</w:t>
          </w:r>
        </w:p>
        <w:p w14:paraId="7C2CF0A2" w14:textId="180F18C6" w:rsidR="00515C00" w:rsidRDefault="009259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66984" w:history="1">
            <w:r w:rsidR="00515C00" w:rsidRPr="000E1805">
              <w:rPr>
                <w:rStyle w:val="af1"/>
                <w:rFonts w:eastAsia="Malgun Gothic Semilight"/>
                <w:noProof/>
                <w:lang w:eastAsia="zh-CN"/>
              </w:rPr>
              <w:t xml:space="preserve">1 Задание </w:t>
            </w:r>
            <w:r w:rsidR="00515C00" w:rsidRPr="000E1805">
              <w:rPr>
                <w:rStyle w:val="af1"/>
                <w:rFonts w:eastAsia="Malgun Gothic Semilight"/>
                <w:noProof/>
                <w:lang w:val="en-US" w:eastAsia="zh-CN"/>
              </w:rPr>
              <w:t>lab2_1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_Toc177766984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3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6318661E" w14:textId="675376AF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5" w:history="1">
            <w:r w:rsidRPr="000E1805">
              <w:rPr>
                <w:rStyle w:val="af1"/>
                <w:noProof/>
              </w:rPr>
              <w:t>1.1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8310" w14:textId="51B2CBDA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6" w:history="1">
            <w:r w:rsidRPr="000E1805">
              <w:rPr>
                <w:rStyle w:val="af1"/>
                <w:noProof/>
              </w:rPr>
              <w:t xml:space="preserve">1.2 Описание на языке </w:t>
            </w:r>
            <w:r w:rsidRPr="000E1805">
              <w:rPr>
                <w:rStyle w:val="af1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C172" w14:textId="3E669393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7" w:history="1">
            <w:r w:rsidRPr="000E1805">
              <w:rPr>
                <w:rStyle w:val="af1"/>
                <w:noProof/>
              </w:rPr>
              <w:t xml:space="preserve">1.3 Результат синтеза </w:t>
            </w:r>
            <w:r w:rsidRPr="000E1805">
              <w:rPr>
                <w:rStyle w:val="af1"/>
                <w:noProof/>
                <w:lang w:val="en-US"/>
              </w:rPr>
              <w:t>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1AF1" w14:textId="7C632FA1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8" w:history="1">
            <w:r w:rsidRPr="000E1805">
              <w:rPr>
                <w:rStyle w:val="af1"/>
                <w:noProof/>
              </w:rPr>
              <w:t>1.4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5203" w14:textId="0619D0E0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9" w:history="1">
            <w:r w:rsidRPr="000E1805">
              <w:rPr>
                <w:rStyle w:val="af1"/>
                <w:noProof/>
              </w:rPr>
              <w:t>1.5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1B5A" w14:textId="66D76189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0" w:history="1">
            <w:r w:rsidRPr="000E1805">
              <w:rPr>
                <w:rStyle w:val="af1"/>
                <w:noProof/>
              </w:rPr>
              <w:t xml:space="preserve">2. Задание </w:t>
            </w:r>
            <w:r w:rsidRPr="000E1805">
              <w:rPr>
                <w:rStyle w:val="af1"/>
                <w:noProof/>
                <w:lang w:val="en-US"/>
              </w:rPr>
              <w:t>lab2_2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1281" w14:textId="3CAABDE5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1" w:history="1">
            <w:r w:rsidRPr="000E1805">
              <w:rPr>
                <w:rStyle w:val="af1"/>
                <w:noProof/>
                <w:lang w:val="en-US"/>
              </w:rPr>
              <w:t xml:space="preserve">2.1 </w:t>
            </w:r>
            <w:r w:rsidRPr="000E1805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AB4B" w14:textId="1BD02847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2" w:history="1">
            <w:r w:rsidRPr="000E1805">
              <w:rPr>
                <w:rStyle w:val="af1"/>
                <w:noProof/>
              </w:rPr>
              <w:t xml:space="preserve">2.2 Описание на языке </w:t>
            </w:r>
            <w:r w:rsidRPr="000E1805">
              <w:rPr>
                <w:rStyle w:val="af1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1A36" w14:textId="3D410B10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3" w:history="1">
            <w:r w:rsidRPr="000E1805">
              <w:rPr>
                <w:rStyle w:val="af1"/>
                <w:noProof/>
              </w:rPr>
              <w:t xml:space="preserve">2.3 Результат синтеза </w:t>
            </w:r>
            <w:r w:rsidRPr="000E1805">
              <w:rPr>
                <w:rStyle w:val="af1"/>
                <w:noProof/>
                <w:lang w:val="en-US"/>
              </w:rPr>
              <w:t>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6BC6" w14:textId="7DCFF407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4" w:history="1">
            <w:r w:rsidRPr="000E1805">
              <w:rPr>
                <w:rStyle w:val="af1"/>
                <w:noProof/>
              </w:rPr>
              <w:t>2.4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62D1" w14:textId="3470030E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5" w:history="1">
            <w:r w:rsidRPr="000E1805">
              <w:rPr>
                <w:rStyle w:val="af1"/>
                <w:noProof/>
              </w:rPr>
              <w:t>2.5 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EE99" w14:textId="462BA965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6" w:history="1">
            <w:r w:rsidRPr="000E1805">
              <w:rPr>
                <w:rStyle w:val="af1"/>
                <w:noProof/>
              </w:rPr>
              <w:t xml:space="preserve">2.6 Тестирование на плате </w:t>
            </w:r>
            <w:r w:rsidRPr="000E1805">
              <w:rPr>
                <w:rStyle w:val="af1"/>
                <w:noProof/>
                <w:lang w:val="en-US"/>
              </w:rPr>
              <w:t>miniDiLaB-CIV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5B65" w14:textId="3D7625CA" w:rsidR="00515C00" w:rsidRDefault="0051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7" w:history="1">
            <w:r w:rsidRPr="000E1805">
              <w:rPr>
                <w:rStyle w:val="af1"/>
                <w:noProof/>
              </w:rPr>
              <w:t>2.7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C399" w14:textId="1C89F641" w:rsidR="00036AD9" w:rsidRPr="009259F1" w:rsidRDefault="009259F1" w:rsidP="009259F1">
          <w:r>
            <w:rPr>
              <w:b/>
              <w:bCs/>
            </w:rPr>
            <w:fldChar w:fldCharType="end"/>
          </w:r>
        </w:p>
      </w:sdtContent>
    </w:sdt>
    <w:p w14:paraId="3D8CB089" w14:textId="77777777" w:rsidR="00036AD9" w:rsidRDefault="00036AD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A9FFCED" w14:textId="109314E3" w:rsidR="00036AD9" w:rsidRPr="00101E74" w:rsidRDefault="00101E74" w:rsidP="00101E74">
      <w:pPr>
        <w:pStyle w:val="af0"/>
        <w:rPr>
          <w:color w:val="auto"/>
        </w:rPr>
      </w:pPr>
      <w:r>
        <w:rPr>
          <w:color w:val="auto"/>
        </w:rPr>
        <w:t>Список иллюстраций</w:t>
      </w:r>
    </w:p>
    <w:p w14:paraId="5ED71A05" w14:textId="5A1B720C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begin"/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instrText xml:space="preserve"> TOC \h \z \t "Название объекта" \c </w:instrTex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separate"/>
      </w:r>
      <w:hyperlink w:anchor="_Toc177766815" w:history="1">
        <w:r w:rsidRPr="002948B4">
          <w:rPr>
            <w:rStyle w:val="af1"/>
            <w:noProof/>
          </w:rPr>
          <w:t xml:space="preserve">Рис.  1 - 1 Описание на языке </w:t>
        </w:r>
        <w:r w:rsidRPr="002948B4">
          <w:rPr>
            <w:rStyle w:val="af1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E1039" w14:textId="075EAE32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16" w:history="1">
        <w:r w:rsidRPr="002948B4">
          <w:rPr>
            <w:rStyle w:val="af1"/>
            <w:noProof/>
          </w:rPr>
          <w:t>Рис. 1 - 2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9155D1" w14:textId="47A01EEB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17" w:history="1">
        <w:r w:rsidRPr="002948B4">
          <w:rPr>
            <w:rStyle w:val="af1"/>
            <w:noProof/>
          </w:rPr>
          <w:t xml:space="preserve">Рис.  1 - 3 Результат тестирования с параметром </w:t>
        </w:r>
        <w:r w:rsidRPr="002948B4">
          <w:rPr>
            <w:rStyle w:val="af1"/>
            <w:noProof/>
            <w:lang w:val="en-US"/>
          </w:rPr>
          <w:t>TYPE</w:t>
        </w:r>
        <w:r w:rsidRPr="002948B4">
          <w:rPr>
            <w:rStyle w:val="af1"/>
            <w:noProof/>
          </w:rPr>
          <w:t xml:space="preserve"> равным </w:t>
        </w:r>
        <w:r w:rsidRPr="002948B4">
          <w:rPr>
            <w:rStyle w:val="af1"/>
            <w:noProof/>
            <w:lang w:val="en-US"/>
          </w:rPr>
          <w:t>minsel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95F730" w14:textId="09533086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18" w:history="1">
        <w:r w:rsidRPr="002948B4">
          <w:rPr>
            <w:rStyle w:val="af1"/>
            <w:noProof/>
          </w:rPr>
          <w:t xml:space="preserve">Рис.  1 - 4 Результат тестирования с параметром </w:t>
        </w:r>
        <w:r w:rsidRPr="002948B4">
          <w:rPr>
            <w:rStyle w:val="af1"/>
            <w:noProof/>
            <w:lang w:val="en-US"/>
          </w:rPr>
          <w:t>TYPE</w:t>
        </w:r>
        <w:r w:rsidRPr="002948B4">
          <w:rPr>
            <w:rStyle w:val="af1"/>
            <w:noProof/>
          </w:rPr>
          <w:t xml:space="preserve"> равным </w:t>
        </w:r>
        <w:r w:rsidRPr="002948B4">
          <w:rPr>
            <w:rStyle w:val="af1"/>
            <w:noProof/>
            <w:lang w:val="en-US"/>
          </w:rPr>
          <w:t>maxsel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38B220" w14:textId="2CBF9E5E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19" w:history="1">
        <w:r w:rsidRPr="002948B4">
          <w:rPr>
            <w:rStyle w:val="af1"/>
            <w:noProof/>
          </w:rPr>
          <w:t xml:space="preserve">Рис.  2 – 1 Описание на языке </w:t>
        </w:r>
        <w:r w:rsidRPr="002948B4">
          <w:rPr>
            <w:rStyle w:val="af1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162640" w14:textId="105186F0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20" w:history="1">
        <w:r w:rsidRPr="002948B4">
          <w:rPr>
            <w:rStyle w:val="af1"/>
            <w:noProof/>
          </w:rPr>
          <w:t>Рис.  2 – 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C66108" w14:textId="5D43826B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21" w:history="1">
        <w:r w:rsidRPr="002948B4">
          <w:rPr>
            <w:rStyle w:val="af1"/>
            <w:noProof/>
          </w:rPr>
          <w:t>Рис.  2 – 3 Результат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854C72" w14:textId="44A3BF0C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22" w:history="1">
        <w:r w:rsidRPr="002948B4">
          <w:rPr>
            <w:rStyle w:val="af1"/>
            <w:noProof/>
          </w:rPr>
          <w:t>Рис.  2 – 4 Назначение выводов в Pin 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2B0E81" w14:textId="58D27167" w:rsidR="00036AD9" w:rsidRDefault="00101E74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end"/>
      </w:r>
    </w:p>
    <w:p w14:paraId="1ED5BC47" w14:textId="77777777" w:rsidR="00036AD9" w:rsidRDefault="00036AD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A25988" w14:textId="77777777" w:rsidR="00036AD9" w:rsidRDefault="00036AD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D205DAF" w14:textId="77777777" w:rsidR="00036AD9" w:rsidRDefault="00036AD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AC7B8E7" w14:textId="77777777" w:rsidR="00036AD9" w:rsidRDefault="00036AD9" w:rsidP="009259F1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B6B781B" w14:textId="3F33F75F" w:rsidR="00036AD9" w:rsidRDefault="00036AD9" w:rsidP="00036AD9">
      <w:pPr>
        <w:pStyle w:val="a3"/>
        <w:rPr>
          <w:rFonts w:eastAsia="Malgun Gothic Semilight"/>
          <w:lang w:val="en-US" w:eastAsia="zh-CN"/>
        </w:rPr>
      </w:pPr>
      <w:bookmarkStart w:id="0" w:name="_Toc177766984"/>
      <w:r>
        <w:rPr>
          <w:rFonts w:eastAsia="Malgun Gothic Semilight"/>
          <w:lang w:eastAsia="zh-CN"/>
        </w:rPr>
        <w:lastRenderedPageBreak/>
        <w:t xml:space="preserve">1 Задание </w:t>
      </w:r>
      <w:r>
        <w:rPr>
          <w:rFonts w:eastAsia="Malgun Gothic Semilight"/>
          <w:lang w:val="en-US" w:eastAsia="zh-CN"/>
        </w:rPr>
        <w:t>lab2_1</w:t>
      </w:r>
      <w:bookmarkEnd w:id="0"/>
    </w:p>
    <w:p w14:paraId="4C646894" w14:textId="72273F69" w:rsidR="00036AD9" w:rsidRPr="00036AD9" w:rsidRDefault="00036AD9" w:rsidP="00036AD9">
      <w:pPr>
        <w:pStyle w:val="a3"/>
      </w:pPr>
      <w:bookmarkStart w:id="1" w:name="_Toc177766985"/>
      <w:r w:rsidRPr="00036AD9">
        <w:t>1.1 Текст задания</w:t>
      </w:r>
      <w:bookmarkEnd w:id="1"/>
    </w:p>
    <w:p w14:paraId="69911725" w14:textId="352F464C" w:rsidR="00036AD9" w:rsidRPr="00036AD9" w:rsidRDefault="00036AD9" w:rsidP="00036AD9">
      <w:pPr>
        <w:rPr>
          <w:lang w:val="en-US" w:eastAsia="zh-CN"/>
        </w:rPr>
      </w:pPr>
      <w:r w:rsidRPr="00036AD9">
        <w:rPr>
          <w:lang w:eastAsia="zh-CN"/>
        </w:rPr>
        <w:t xml:space="preserve">На языке </w:t>
      </w:r>
      <w:proofErr w:type="spellStart"/>
      <w:r w:rsidRPr="00036AD9">
        <w:rPr>
          <w:lang w:eastAsia="zh-CN"/>
        </w:rPr>
        <w:t>Verilog</w:t>
      </w:r>
      <w:proofErr w:type="spellEnd"/>
      <w:r w:rsidRPr="00036AD9">
        <w:rPr>
          <w:lang w:eastAsia="zh-CN"/>
        </w:rPr>
        <w:t>, опишите параметризированное устройство (параметр – разрядность данных) выбора максимума/минимума значений, поступающих с четырех входов.</w:t>
      </w:r>
    </w:p>
    <w:p w14:paraId="3FBCA5A9" w14:textId="77777777" w:rsidR="00036AD9" w:rsidRDefault="00036AD9" w:rsidP="00036AD9">
      <w:pPr>
        <w:rPr>
          <w:lang w:eastAsia="zh-CN"/>
        </w:rPr>
      </w:pPr>
      <w:r w:rsidRPr="00036AD9">
        <w:rPr>
          <w:lang w:eastAsia="zh-CN"/>
        </w:rPr>
        <w:t xml:space="preserve">Параметры: </w:t>
      </w:r>
    </w:p>
    <w:p w14:paraId="0DD5DDE1" w14:textId="77777777" w:rsidR="00036AD9" w:rsidRDefault="00036AD9" w:rsidP="00036AD9">
      <w:pPr>
        <w:ind w:left="284" w:hanging="284"/>
        <w:rPr>
          <w:lang w:eastAsia="zh-CN"/>
        </w:rPr>
      </w:pPr>
      <w:r w:rsidRPr="00036AD9">
        <w:rPr>
          <w:b/>
          <w:bCs/>
          <w:lang w:eastAsia="zh-CN"/>
        </w:rPr>
        <w:t xml:space="preserve">– </w:t>
      </w:r>
      <w:proofErr w:type="spellStart"/>
      <w:r w:rsidRPr="00036AD9">
        <w:rPr>
          <w:b/>
          <w:bCs/>
          <w:lang w:eastAsia="zh-CN"/>
        </w:rPr>
        <w:t>type</w:t>
      </w:r>
      <w:proofErr w:type="spellEnd"/>
      <w:r w:rsidRPr="00036AD9">
        <w:rPr>
          <w:lang w:eastAsia="zh-CN"/>
        </w:rPr>
        <w:t xml:space="preserve"> = </w:t>
      </w:r>
      <w:proofErr w:type="spellStart"/>
      <w:r w:rsidRPr="00036AD9">
        <w:rPr>
          <w:lang w:eastAsia="zh-CN"/>
        </w:rPr>
        <w:t>minsel</w:t>
      </w:r>
      <w:proofErr w:type="spellEnd"/>
      <w:r w:rsidRPr="00036AD9">
        <w:rPr>
          <w:lang w:eastAsia="zh-CN"/>
        </w:rPr>
        <w:t xml:space="preserve"> (это базовое значение параметра) - выбора минимума, </w:t>
      </w:r>
      <w:proofErr w:type="spellStart"/>
      <w:r w:rsidRPr="00036AD9">
        <w:rPr>
          <w:lang w:eastAsia="zh-CN"/>
        </w:rPr>
        <w:t>maxsel</w:t>
      </w:r>
      <w:proofErr w:type="spellEnd"/>
      <w:r w:rsidRPr="00036AD9">
        <w:rPr>
          <w:lang w:eastAsia="zh-CN"/>
        </w:rPr>
        <w:t xml:space="preserve"> (или любое другое значение </w:t>
      </w:r>
      <w:proofErr w:type="spellStart"/>
      <w:r w:rsidRPr="00036AD9">
        <w:rPr>
          <w:lang w:eastAsia="zh-CN"/>
        </w:rPr>
        <w:t>type</w:t>
      </w:r>
      <w:proofErr w:type="spellEnd"/>
      <w:r w:rsidRPr="00036AD9">
        <w:rPr>
          <w:lang w:eastAsia="zh-CN"/>
        </w:rPr>
        <w:t xml:space="preserve"> не равное </w:t>
      </w:r>
      <w:proofErr w:type="spellStart"/>
      <w:r w:rsidRPr="00036AD9">
        <w:rPr>
          <w:lang w:eastAsia="zh-CN"/>
        </w:rPr>
        <w:t>minsel</w:t>
      </w:r>
      <w:proofErr w:type="spellEnd"/>
      <w:r w:rsidRPr="00036AD9">
        <w:rPr>
          <w:lang w:eastAsia="zh-CN"/>
        </w:rPr>
        <w:t xml:space="preserve">) - выбора максимума </w:t>
      </w:r>
    </w:p>
    <w:p w14:paraId="5A9E02CB" w14:textId="7ADE1742" w:rsidR="00036AD9" w:rsidRPr="00036AD9" w:rsidRDefault="00036AD9" w:rsidP="00036AD9">
      <w:pPr>
        <w:ind w:left="284" w:hanging="284"/>
        <w:rPr>
          <w:lang w:val="en-US" w:eastAsia="zh-CN"/>
        </w:rPr>
      </w:pPr>
      <w:r w:rsidRPr="00036AD9">
        <w:rPr>
          <w:b/>
          <w:bCs/>
          <w:lang w:eastAsia="zh-CN"/>
        </w:rPr>
        <w:t xml:space="preserve">– </w:t>
      </w:r>
      <w:proofErr w:type="spellStart"/>
      <w:r w:rsidRPr="00036AD9">
        <w:rPr>
          <w:b/>
          <w:bCs/>
          <w:lang w:eastAsia="zh-CN"/>
        </w:rPr>
        <w:t>width</w:t>
      </w:r>
      <w:proofErr w:type="spellEnd"/>
      <w:r w:rsidRPr="00036AD9">
        <w:rPr>
          <w:lang w:eastAsia="zh-CN"/>
        </w:rPr>
        <w:t xml:space="preserve"> – разрядность данных (базовое значение 2)</w:t>
      </w:r>
    </w:p>
    <w:p w14:paraId="20667E4C" w14:textId="471B1829" w:rsidR="00036AD9" w:rsidRPr="00036AD9" w:rsidRDefault="00036AD9" w:rsidP="00036AD9">
      <w:pPr>
        <w:suppressAutoHyphens/>
        <w:spacing w:after="0" w:line="240" w:lineRule="auto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Входы данных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:</w:t>
      </w:r>
    </w:p>
    <w:p w14:paraId="27261F39" w14:textId="77777777" w:rsidR="00036AD9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– [width-1 :0] </w:t>
      </w:r>
      <w:r w:rsidRPr="00036AD9">
        <w:rPr>
          <w:rFonts w:eastAsia="Malgun Gothic Semilight" w:cs="Times New Roman"/>
          <w:b/>
          <w:bCs/>
          <w:kern w:val="0"/>
          <w:szCs w:val="32"/>
          <w:lang w:eastAsia="zh-CN"/>
          <w14:ligatures w14:val="none"/>
        </w:rPr>
        <w:t>a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 - (при реализации модуля назначить на переключатели </w:t>
      </w:r>
      <w:proofErr w:type="spellStart"/>
      <w:proofErr w:type="gramStart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sw</w:t>
      </w:r>
      <w:proofErr w:type="spellEnd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[</w:t>
      </w:r>
      <w:proofErr w:type="gramEnd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1:0] ) </w:t>
      </w:r>
    </w:p>
    <w:p w14:paraId="1D1B4AE0" w14:textId="77777777" w:rsidR="00036AD9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– [width-1 :0] </w:t>
      </w:r>
      <w:r w:rsidRPr="00036AD9">
        <w:rPr>
          <w:rFonts w:eastAsia="Malgun Gothic Semilight" w:cs="Times New Roman"/>
          <w:b/>
          <w:bCs/>
          <w:kern w:val="0"/>
          <w:szCs w:val="32"/>
          <w:lang w:eastAsia="zh-CN"/>
          <w14:ligatures w14:val="none"/>
        </w:rPr>
        <w:t>b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 - (при реализации модуля назначить на переключатели </w:t>
      </w:r>
      <w:proofErr w:type="spellStart"/>
      <w:proofErr w:type="gramStart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sw</w:t>
      </w:r>
      <w:proofErr w:type="spellEnd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[</w:t>
      </w:r>
      <w:proofErr w:type="gramEnd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3:2] ) </w:t>
      </w:r>
    </w:p>
    <w:p w14:paraId="12CC60B6" w14:textId="77777777" w:rsidR="00036AD9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– [width-1 :0] </w:t>
      </w:r>
      <w:r w:rsidRPr="00036AD9">
        <w:rPr>
          <w:rFonts w:eastAsia="Malgun Gothic Semilight" w:cs="Times New Roman"/>
          <w:b/>
          <w:bCs/>
          <w:kern w:val="0"/>
          <w:szCs w:val="32"/>
          <w:lang w:eastAsia="zh-CN"/>
          <w14:ligatures w14:val="none"/>
        </w:rPr>
        <w:t>c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 - (при реализации модуля назначить на переключатели </w:t>
      </w:r>
      <w:proofErr w:type="spellStart"/>
      <w:proofErr w:type="gramStart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sw</w:t>
      </w:r>
      <w:proofErr w:type="spellEnd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[</w:t>
      </w:r>
      <w:proofErr w:type="gramEnd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5:4] ) </w:t>
      </w:r>
    </w:p>
    <w:p w14:paraId="158B7A97" w14:textId="3B143F47" w:rsidR="00024089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val="en-US"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– [width-1 :0] </w:t>
      </w:r>
      <w:r w:rsidRPr="00036AD9">
        <w:rPr>
          <w:rFonts w:eastAsia="Malgun Gothic Semilight" w:cs="Times New Roman"/>
          <w:b/>
          <w:bCs/>
          <w:kern w:val="0"/>
          <w:szCs w:val="32"/>
          <w:lang w:eastAsia="zh-CN"/>
          <w14:ligatures w14:val="none"/>
        </w:rPr>
        <w:t>d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 - (при реализации модуля назначить на переключатели </w:t>
      </w:r>
      <w:proofErr w:type="spellStart"/>
      <w:proofErr w:type="gramStart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sw</w:t>
      </w:r>
      <w:proofErr w:type="spellEnd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[</w:t>
      </w:r>
      <w:proofErr w:type="gramEnd"/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7:6]</w:t>
      </w:r>
    </w:p>
    <w:p w14:paraId="120B1FCD" w14:textId="77777777" w:rsidR="00036AD9" w:rsidRPr="00036AD9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val="en-US" w:eastAsia="zh-CN"/>
          <w14:ligatures w14:val="none"/>
        </w:rPr>
      </w:pPr>
    </w:p>
    <w:p w14:paraId="6CE7B86A" w14:textId="77777777" w:rsidR="00036AD9" w:rsidRDefault="00036AD9">
      <w:pPr>
        <w:rPr>
          <w:lang w:val="en-US"/>
        </w:rPr>
      </w:pPr>
      <w:r w:rsidRPr="00036AD9">
        <w:t xml:space="preserve">Выход: </w:t>
      </w:r>
    </w:p>
    <w:p w14:paraId="3009801C" w14:textId="5B08538E" w:rsidR="00134907" w:rsidRDefault="00036AD9" w:rsidP="00134907">
      <w:pPr>
        <w:ind w:left="142" w:hanging="142"/>
        <w:rPr>
          <w:lang w:val="en-US"/>
        </w:rPr>
      </w:pPr>
      <w:r w:rsidRPr="00036AD9">
        <w:t xml:space="preserve">[width-1 :0] </w:t>
      </w:r>
      <w:proofErr w:type="spellStart"/>
      <w:r w:rsidRPr="00036AD9">
        <w:rPr>
          <w:b/>
          <w:bCs/>
        </w:rPr>
        <w:t>res</w:t>
      </w:r>
      <w:proofErr w:type="spellEnd"/>
      <w:r w:rsidRPr="00036AD9">
        <w:t xml:space="preserve"> – (при реализации модуля: назначить на светодиоды </w:t>
      </w:r>
      <w:proofErr w:type="spellStart"/>
      <w:proofErr w:type="gramStart"/>
      <w:r w:rsidRPr="00036AD9">
        <w:t>led</w:t>
      </w:r>
      <w:proofErr w:type="spellEnd"/>
      <w:r w:rsidRPr="00036AD9">
        <w:t>[</w:t>
      </w:r>
      <w:proofErr w:type="gramEnd"/>
      <w:r w:rsidRPr="00036AD9">
        <w:t>7:6], остальные светодиоды должны быть выключены)</w:t>
      </w:r>
    </w:p>
    <w:p w14:paraId="2E2A26B0" w14:textId="77777777" w:rsidR="00134907" w:rsidRPr="00134907" w:rsidRDefault="00134907" w:rsidP="00134907">
      <w:pPr>
        <w:ind w:left="142" w:hanging="142"/>
        <w:rPr>
          <w:lang w:val="en-US"/>
        </w:rPr>
      </w:pPr>
    </w:p>
    <w:p w14:paraId="16F3A456" w14:textId="5BD16F8E" w:rsidR="00134907" w:rsidRPr="00134907" w:rsidRDefault="00134907" w:rsidP="00134907">
      <w:pPr>
        <w:pStyle w:val="a3"/>
      </w:pPr>
      <w:bookmarkStart w:id="2" w:name="_Toc177766986"/>
      <w:r>
        <w:t xml:space="preserve">1.2 Описание на языке </w:t>
      </w:r>
      <w:r>
        <w:rPr>
          <w:lang w:val="en-US"/>
        </w:rPr>
        <w:t>Verilog</w:t>
      </w:r>
      <w:bookmarkEnd w:id="2"/>
    </w:p>
    <w:p w14:paraId="30B2587F" w14:textId="3110513A" w:rsidR="00134907" w:rsidRDefault="00134907" w:rsidP="00134907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134907">
        <w:t xml:space="preserve"> </w:t>
      </w:r>
      <w:r>
        <w:t>приведено ниже.</w:t>
      </w:r>
    </w:p>
    <w:p w14:paraId="21F0DBCA" w14:textId="77777777" w:rsidR="00134907" w:rsidRPr="00134907" w:rsidRDefault="00134907" w:rsidP="00134907"/>
    <w:p w14:paraId="3350C1C6" w14:textId="77777777" w:rsidR="00134907" w:rsidRPr="00134907" w:rsidRDefault="00134907" w:rsidP="00134907">
      <w:pPr>
        <w:pStyle w:val="a3"/>
      </w:pPr>
    </w:p>
    <w:p w14:paraId="35854271" w14:textId="77777777" w:rsidR="00134907" w:rsidRDefault="00D06DB1" w:rsidP="00134907">
      <w:pPr>
        <w:keepNext/>
      </w:pPr>
      <w:r w:rsidRPr="00D06DB1">
        <w:rPr>
          <w:noProof/>
          <w:lang w:val="en-US"/>
        </w:rPr>
        <w:drawing>
          <wp:inline distT="0" distB="0" distL="0" distR="0" wp14:anchorId="14B5C794" wp14:editId="168C5883">
            <wp:extent cx="5896798" cy="2219635"/>
            <wp:effectExtent l="0" t="0" r="0" b="9525"/>
            <wp:docPr id="162009618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9618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86BF" w14:textId="1ED0549E" w:rsidR="00D616FF" w:rsidRDefault="00134907" w:rsidP="00134907">
      <w:pPr>
        <w:pStyle w:val="ae"/>
        <w:rPr>
          <w:lang w:val="en-US"/>
        </w:rPr>
      </w:pPr>
      <w:bookmarkStart w:id="3" w:name="_Toc177765810"/>
      <w:bookmarkStart w:id="4" w:name="_Toc177765937"/>
      <w:bookmarkStart w:id="5" w:name="_Toc177765981"/>
      <w:bookmarkStart w:id="6" w:name="_Toc177766022"/>
      <w:bookmarkStart w:id="7" w:name="_Toc177766190"/>
      <w:bookmarkStart w:id="8" w:name="_Toc177766267"/>
      <w:bookmarkStart w:id="9" w:name="_Toc177766750"/>
      <w:bookmarkStart w:id="10" w:name="_Toc177766815"/>
      <w:r>
        <w:t xml:space="preserve">Рис.  </w:t>
      </w:r>
      <w:fldSimple w:instr=" SEQ Рис._ \* ARABIC ">
        <w:r w:rsidR="00642361">
          <w:rPr>
            <w:noProof/>
          </w:rPr>
          <w:t>1</w:t>
        </w:r>
      </w:fldSimple>
      <w:r>
        <w:t xml:space="preserve"> </w:t>
      </w:r>
      <w:bookmarkStart w:id="11" w:name="_Toc177766429"/>
      <w:r>
        <w:t>-</w:t>
      </w:r>
      <w:r w:rsidR="005C54B4">
        <w:t xml:space="preserve"> </w:t>
      </w:r>
      <w:r>
        <w:t xml:space="preserve">1 Описание на языке </w:t>
      </w:r>
      <w:r>
        <w:rPr>
          <w:lang w:val="en-US"/>
        </w:rPr>
        <w:t>Verilog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B1ACFB4" w14:textId="52A63D1E" w:rsidR="00134907" w:rsidRDefault="00134907" w:rsidP="00134907">
      <w:r>
        <w:t>Тернарные операторы используются для выбора нужных значений.</w:t>
      </w:r>
    </w:p>
    <w:p w14:paraId="278AB085" w14:textId="62AF3441" w:rsidR="00134907" w:rsidRDefault="00134907" w:rsidP="00134907">
      <w:pPr>
        <w:pStyle w:val="a3"/>
        <w:rPr>
          <w:lang w:val="en-US"/>
        </w:rPr>
      </w:pPr>
      <w:bookmarkStart w:id="12" w:name="_Toc177766987"/>
      <w:r>
        <w:t xml:space="preserve">1.3 Результат синтеза </w:t>
      </w:r>
      <w:r>
        <w:rPr>
          <w:lang w:val="en-US"/>
        </w:rPr>
        <w:t>(RTL)</w:t>
      </w:r>
      <w:bookmarkEnd w:id="12"/>
    </w:p>
    <w:p w14:paraId="3D5C7C5E" w14:textId="3C70CCB2" w:rsidR="00134907" w:rsidRPr="005C54B4" w:rsidRDefault="00134907" w:rsidP="00134907">
      <w:r>
        <w:t xml:space="preserve">Ниже приведён результат описания на языке </w:t>
      </w:r>
      <w:r>
        <w:rPr>
          <w:lang w:val="en-US"/>
        </w:rPr>
        <w:t>Verilog</w:t>
      </w:r>
      <w:r>
        <w:t>. Изображение схемы получено с помо</w:t>
      </w:r>
      <w:r w:rsidR="005C54B4">
        <w:t xml:space="preserve">щью </w:t>
      </w:r>
      <w:r w:rsidR="005C54B4">
        <w:rPr>
          <w:lang w:val="en-US"/>
        </w:rPr>
        <w:t>RTL</w:t>
      </w:r>
      <w:r w:rsidR="005C54B4" w:rsidRPr="005C54B4">
        <w:t xml:space="preserve"> </w:t>
      </w:r>
      <w:r w:rsidR="005C54B4">
        <w:rPr>
          <w:lang w:val="en-US"/>
        </w:rPr>
        <w:t>Viewer</w:t>
      </w:r>
      <w:r w:rsidR="005C54B4" w:rsidRPr="005C54B4">
        <w:t>.</w:t>
      </w:r>
    </w:p>
    <w:p w14:paraId="4DD976B2" w14:textId="77777777" w:rsidR="005C54B4" w:rsidRDefault="00D06DB1" w:rsidP="005C54B4">
      <w:pPr>
        <w:keepNext/>
      </w:pPr>
      <w:r w:rsidRPr="00D06DB1">
        <w:rPr>
          <w:noProof/>
          <w:lang w:val="en-US"/>
        </w:rPr>
        <w:drawing>
          <wp:inline distT="0" distB="0" distL="0" distR="0" wp14:anchorId="73DA4AEA" wp14:editId="4CC72C17">
            <wp:extent cx="5940425" cy="2798445"/>
            <wp:effectExtent l="0" t="0" r="3175" b="1905"/>
            <wp:docPr id="794289310" name="Рисунок 1" descr="Изображение выглядит как диаграмма, снимок экрана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89310" name="Рисунок 1" descr="Изображение выглядит как диаграмма, снимок экрана, текст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709" w14:textId="0F2B39C0" w:rsidR="005C54B4" w:rsidRDefault="005C54B4" w:rsidP="002F1CFF">
      <w:pPr>
        <w:pStyle w:val="ae"/>
      </w:pPr>
      <w:bookmarkStart w:id="13" w:name="_Toc177765811"/>
      <w:bookmarkStart w:id="14" w:name="_Toc177765938"/>
      <w:bookmarkStart w:id="15" w:name="_Toc177765982"/>
      <w:bookmarkStart w:id="16" w:name="_Toc177766023"/>
      <w:bookmarkStart w:id="17" w:name="_Toc177766191"/>
      <w:bookmarkStart w:id="18" w:name="_Toc177766268"/>
      <w:bookmarkStart w:id="19" w:name="_Toc177766751"/>
      <w:bookmarkStart w:id="20" w:name="_Toc177766816"/>
      <w:r>
        <w:t xml:space="preserve">Рис. 1 - </w:t>
      </w:r>
      <w:fldSimple w:instr=" SEQ Рис._ \* ARABIC ">
        <w:r w:rsidR="00642361">
          <w:rPr>
            <w:noProof/>
          </w:rPr>
          <w:t>2</w:t>
        </w:r>
      </w:fldSimple>
      <w:r>
        <w:t xml:space="preserve"> </w:t>
      </w:r>
      <w:bookmarkStart w:id="21" w:name="_Toc177766430"/>
      <w:r>
        <w:t>Синтезированная схема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39CB4409" w14:textId="5001335B" w:rsidR="002F1CFF" w:rsidRDefault="002F1CFF" w:rsidP="002F1CFF">
      <w:pPr>
        <w:pStyle w:val="a3"/>
      </w:pPr>
      <w:bookmarkStart w:id="22" w:name="_Toc177766988"/>
      <w:r>
        <w:t>1.4 Моделирование</w:t>
      </w:r>
      <w:bookmarkEnd w:id="22"/>
    </w:p>
    <w:p w14:paraId="2407B222" w14:textId="5F673AE1" w:rsidR="002F1CFF" w:rsidRPr="00797154" w:rsidRDefault="002F1CFF" w:rsidP="002F1CFF">
      <w:r w:rsidRPr="002F1CFF">
        <w:t>В ходе проверки корректности работы устройства проведём тесты с основными проверками</w:t>
      </w:r>
      <w:r w:rsidR="00797154">
        <w:t xml:space="preserve"> с параметрами </w:t>
      </w:r>
      <w:r w:rsidR="00797154">
        <w:rPr>
          <w:lang w:val="en-US"/>
        </w:rPr>
        <w:t>TYPE</w:t>
      </w:r>
      <w:r w:rsidR="00797154" w:rsidRPr="00797154">
        <w:t xml:space="preserve"> </w:t>
      </w:r>
      <w:r w:rsidR="00797154">
        <w:t xml:space="preserve">равными </w:t>
      </w:r>
      <w:proofErr w:type="spellStart"/>
      <w:r w:rsidR="00797154">
        <w:rPr>
          <w:lang w:val="en-US"/>
        </w:rPr>
        <w:t>minsel</w:t>
      </w:r>
      <w:proofErr w:type="spellEnd"/>
      <w:r w:rsidR="00797154" w:rsidRPr="00797154">
        <w:t xml:space="preserve"> </w:t>
      </w:r>
      <w:r w:rsidR="00797154">
        <w:t xml:space="preserve">и </w:t>
      </w:r>
      <w:proofErr w:type="spellStart"/>
      <w:r w:rsidR="00797154">
        <w:rPr>
          <w:lang w:val="en-US"/>
        </w:rPr>
        <w:t>maxsel</w:t>
      </w:r>
      <w:proofErr w:type="spellEnd"/>
      <w:r w:rsidRPr="002F1CFF">
        <w:t>.</w:t>
      </w:r>
    </w:p>
    <w:p w14:paraId="5ED384B7" w14:textId="77777777" w:rsidR="00797154" w:rsidRDefault="002F1CFF" w:rsidP="00797154">
      <w:pPr>
        <w:keepNext/>
      </w:pPr>
      <w:r w:rsidRPr="002F1CFF">
        <w:rPr>
          <w:lang w:val="en-US"/>
        </w:rPr>
        <w:lastRenderedPageBreak/>
        <w:drawing>
          <wp:inline distT="0" distB="0" distL="0" distR="0" wp14:anchorId="06E9645E" wp14:editId="5463ED61">
            <wp:extent cx="5940425" cy="1527175"/>
            <wp:effectExtent l="0" t="0" r="3175" b="0"/>
            <wp:docPr id="166092919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29194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4DB" w14:textId="03E91E89" w:rsidR="00A75761" w:rsidRPr="00797154" w:rsidRDefault="00797154" w:rsidP="00797154">
      <w:pPr>
        <w:pStyle w:val="ae"/>
      </w:pPr>
      <w:bookmarkStart w:id="23" w:name="_Toc177765812"/>
      <w:bookmarkStart w:id="24" w:name="_Toc177765939"/>
      <w:bookmarkStart w:id="25" w:name="_Toc177765983"/>
      <w:bookmarkStart w:id="26" w:name="_Toc177766024"/>
      <w:bookmarkStart w:id="27" w:name="_Toc177766192"/>
      <w:bookmarkStart w:id="28" w:name="_Toc177766269"/>
      <w:bookmarkStart w:id="29" w:name="_Toc177766752"/>
      <w:bookmarkStart w:id="30" w:name="_Toc177766817"/>
      <w:r>
        <w:t xml:space="preserve">Рис.  1 - </w:t>
      </w:r>
      <w:fldSimple w:instr=" SEQ Рис._ \* ARABIC ">
        <w:r w:rsidR="00642361">
          <w:rPr>
            <w:noProof/>
          </w:rPr>
          <w:t>3</w:t>
        </w:r>
      </w:fldSimple>
      <w:r>
        <w:t xml:space="preserve"> </w:t>
      </w:r>
      <w:bookmarkStart w:id="31" w:name="_Toc177766431"/>
      <w:r>
        <w:t xml:space="preserve">Результат тестирования с параметром </w:t>
      </w:r>
      <w:r>
        <w:rPr>
          <w:lang w:val="en-US"/>
        </w:rPr>
        <w:t>TYPE</w:t>
      </w:r>
      <w:r w:rsidRPr="00797154">
        <w:t xml:space="preserve"> </w:t>
      </w:r>
      <w:r>
        <w:t xml:space="preserve">равным </w:t>
      </w:r>
      <w:proofErr w:type="spellStart"/>
      <w:r>
        <w:rPr>
          <w:lang w:val="en-US"/>
        </w:rPr>
        <w:t>minsel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14:paraId="4995EAC6" w14:textId="77777777" w:rsidR="009259F1" w:rsidRDefault="002F1CFF" w:rsidP="009259F1">
      <w:pPr>
        <w:keepNext/>
      </w:pPr>
      <w:r w:rsidRPr="002F1CFF">
        <w:rPr>
          <w:lang w:val="en-US"/>
        </w:rPr>
        <w:drawing>
          <wp:inline distT="0" distB="0" distL="0" distR="0" wp14:anchorId="31BFBA59" wp14:editId="3992F392">
            <wp:extent cx="5940425" cy="1515110"/>
            <wp:effectExtent l="0" t="0" r="3175" b="8890"/>
            <wp:docPr id="1184564167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64167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30BD" w14:textId="4F88295F" w:rsidR="00797154" w:rsidRDefault="009259F1" w:rsidP="00642361">
      <w:pPr>
        <w:pStyle w:val="ae"/>
      </w:pPr>
      <w:bookmarkStart w:id="32" w:name="_Toc177765984"/>
      <w:bookmarkStart w:id="33" w:name="_Toc177766025"/>
      <w:bookmarkStart w:id="34" w:name="_Toc177766193"/>
      <w:bookmarkStart w:id="35" w:name="_Toc177766270"/>
      <w:bookmarkStart w:id="36" w:name="_Toc177766753"/>
      <w:bookmarkStart w:id="37" w:name="_Toc177766818"/>
      <w:r>
        <w:t xml:space="preserve">Рис.  </w:t>
      </w:r>
      <w:r w:rsidR="00642361">
        <w:t xml:space="preserve">1 - </w:t>
      </w:r>
      <w:fldSimple w:instr=" SEQ Рис._ \* ARABIC ">
        <w:r w:rsidR="00642361">
          <w:rPr>
            <w:noProof/>
          </w:rPr>
          <w:t>4</w:t>
        </w:r>
      </w:fldSimple>
      <w:r w:rsidR="00642361">
        <w:t xml:space="preserve"> </w:t>
      </w:r>
      <w:bookmarkStart w:id="38" w:name="_Toc177766432"/>
      <w:r w:rsidR="00642361">
        <w:t xml:space="preserve">Результат тестирования с параметром </w:t>
      </w:r>
      <w:r w:rsidR="00642361">
        <w:rPr>
          <w:lang w:val="en-US"/>
        </w:rPr>
        <w:t>TYPE</w:t>
      </w:r>
      <w:r w:rsidR="00642361" w:rsidRPr="00797154">
        <w:t xml:space="preserve"> </w:t>
      </w:r>
      <w:r w:rsidR="00642361">
        <w:t xml:space="preserve">равным </w:t>
      </w:r>
      <w:proofErr w:type="spellStart"/>
      <w:r w:rsidR="00642361">
        <w:rPr>
          <w:lang w:val="en-US"/>
        </w:rPr>
        <w:t>maxsel</w:t>
      </w:r>
      <w:bookmarkEnd w:id="32"/>
      <w:bookmarkEnd w:id="33"/>
      <w:bookmarkEnd w:id="34"/>
      <w:bookmarkEnd w:id="35"/>
      <w:bookmarkEnd w:id="36"/>
      <w:bookmarkEnd w:id="37"/>
      <w:bookmarkEnd w:id="38"/>
      <w:proofErr w:type="spellEnd"/>
    </w:p>
    <w:p w14:paraId="5CA05F3F" w14:textId="0A54E4FF" w:rsidR="00C541EB" w:rsidRDefault="00C541EB" w:rsidP="00C541EB">
      <w:pPr>
        <w:pStyle w:val="a3"/>
      </w:pPr>
      <w:bookmarkStart w:id="39" w:name="_Toc177766989"/>
      <w:r w:rsidRPr="00642361">
        <w:t xml:space="preserve">1.5 </w:t>
      </w:r>
      <w:r>
        <w:t>Вывод</w:t>
      </w:r>
      <w:bookmarkEnd w:id="39"/>
    </w:p>
    <w:p w14:paraId="69925D50" w14:textId="35FDE952" w:rsidR="00C541EB" w:rsidRDefault="00C541EB" w:rsidP="00C541EB">
      <w:r>
        <w:t>В данном пункте работы были определены способы синтеза устройств, работающих в разных режимах на примере устройства выбора минимума или максимума.</w:t>
      </w:r>
    </w:p>
    <w:p w14:paraId="5FF06D9D" w14:textId="77777777" w:rsidR="00C541EB" w:rsidRDefault="00C541EB" w:rsidP="00C541EB"/>
    <w:p w14:paraId="0828526B" w14:textId="77777777" w:rsidR="00C541EB" w:rsidRDefault="00C541EB" w:rsidP="00C541EB"/>
    <w:p w14:paraId="111547FC" w14:textId="77777777" w:rsidR="00C541EB" w:rsidRDefault="00C541EB" w:rsidP="00C541EB"/>
    <w:p w14:paraId="1E303434" w14:textId="77777777" w:rsidR="00C541EB" w:rsidRDefault="00C541EB" w:rsidP="00C541EB"/>
    <w:p w14:paraId="1249C427" w14:textId="77777777" w:rsidR="00C541EB" w:rsidRDefault="00C541EB" w:rsidP="00C541EB"/>
    <w:p w14:paraId="3EAFF3C9" w14:textId="77777777" w:rsidR="00C541EB" w:rsidRDefault="00C541EB" w:rsidP="00C541EB"/>
    <w:p w14:paraId="47CA59B6" w14:textId="77777777" w:rsidR="00C541EB" w:rsidRDefault="00C541EB" w:rsidP="00C541EB"/>
    <w:p w14:paraId="17B41881" w14:textId="77777777" w:rsidR="00C541EB" w:rsidRDefault="00C541EB" w:rsidP="00C541EB"/>
    <w:p w14:paraId="325ECC05" w14:textId="77777777" w:rsidR="00C541EB" w:rsidRDefault="00C541EB" w:rsidP="00C541EB"/>
    <w:p w14:paraId="2CE2ED3A" w14:textId="77777777" w:rsidR="00C541EB" w:rsidRDefault="00C541EB" w:rsidP="00C541EB"/>
    <w:p w14:paraId="11B6D728" w14:textId="77777777" w:rsidR="00C541EB" w:rsidRDefault="00C541EB" w:rsidP="00C541EB"/>
    <w:p w14:paraId="07D23D47" w14:textId="447F57BF" w:rsidR="00C541EB" w:rsidRDefault="00C541EB" w:rsidP="00C541EB">
      <w:pPr>
        <w:pStyle w:val="a3"/>
        <w:rPr>
          <w:lang w:val="en-US"/>
        </w:rPr>
      </w:pPr>
      <w:bookmarkStart w:id="40" w:name="_Toc177766990"/>
      <w:r>
        <w:lastRenderedPageBreak/>
        <w:t xml:space="preserve">2. Задание </w:t>
      </w:r>
      <w:r>
        <w:rPr>
          <w:lang w:val="en-US"/>
        </w:rPr>
        <w:t>lab2_2</w:t>
      </w:r>
      <w:bookmarkEnd w:id="40"/>
    </w:p>
    <w:p w14:paraId="49401599" w14:textId="3927592E" w:rsidR="00C541EB" w:rsidRDefault="00C541EB" w:rsidP="00C541EB">
      <w:pPr>
        <w:pStyle w:val="a3"/>
      </w:pPr>
      <w:bookmarkStart w:id="41" w:name="_Toc177766991"/>
      <w:r>
        <w:rPr>
          <w:lang w:val="en-US"/>
        </w:rPr>
        <w:t xml:space="preserve">2.1 </w:t>
      </w:r>
      <w:r>
        <w:t>Текст задания</w:t>
      </w:r>
      <w:bookmarkEnd w:id="41"/>
    </w:p>
    <w:p w14:paraId="34CC9D3E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На</w:t>
      </w:r>
      <w:r w:rsidRPr="002A4B50">
        <w:t xml:space="preserve"> </w:t>
      </w:r>
      <w:r w:rsidRPr="002A4B50">
        <w:rPr>
          <w:rFonts w:cs="Times New Roman"/>
        </w:rPr>
        <w:t>языке</w:t>
      </w:r>
      <w:r w:rsidRPr="002A4B50">
        <w:t xml:space="preserve"> </w:t>
      </w:r>
      <w:proofErr w:type="spellStart"/>
      <w:r w:rsidRPr="002A4B50">
        <w:t>Verilog</w:t>
      </w:r>
      <w:proofErr w:type="spellEnd"/>
      <w:r w:rsidRPr="002A4B50">
        <w:t xml:space="preserve">, </w:t>
      </w:r>
      <w:r w:rsidRPr="002A4B50">
        <w:rPr>
          <w:rFonts w:cs="Times New Roman"/>
        </w:rPr>
        <w:t>опишите</w:t>
      </w:r>
      <w:r w:rsidRPr="002A4B50">
        <w:t xml:space="preserve"> </w:t>
      </w:r>
      <w:r w:rsidRPr="002A4B50">
        <w:rPr>
          <w:rFonts w:cs="Times New Roman"/>
        </w:rPr>
        <w:t>параметризированное</w:t>
      </w:r>
      <w:r w:rsidRPr="002A4B50">
        <w:t xml:space="preserve"> </w:t>
      </w:r>
      <w:r w:rsidRPr="002A4B50">
        <w:rPr>
          <w:rFonts w:cs="Times New Roman"/>
        </w:rPr>
        <w:t>устройство</w:t>
      </w:r>
      <w:r w:rsidRPr="002A4B50">
        <w:t xml:space="preserve"> (</w:t>
      </w:r>
      <w:r w:rsidRPr="002A4B50">
        <w:rPr>
          <w:rFonts w:cs="Times New Roman"/>
        </w:rPr>
        <w:t>параметр</w:t>
      </w:r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</w:t>
      </w:r>
      <w:proofErr w:type="spellStart"/>
      <w:r w:rsidRPr="002A4B50">
        <w:t>topW</w:t>
      </w:r>
      <w:proofErr w:type="spellEnd"/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</w:t>
      </w:r>
      <w:r w:rsidRPr="002A4B50">
        <w:rPr>
          <w:rFonts w:cs="Times New Roman"/>
        </w:rPr>
        <w:t>разрядность</w:t>
      </w:r>
      <w:r w:rsidRPr="002A4B50">
        <w:t xml:space="preserve">, </w:t>
      </w:r>
      <w:r w:rsidRPr="002A4B50">
        <w:rPr>
          <w:rFonts w:cs="Times New Roman"/>
        </w:rPr>
        <w:t>базовое</w:t>
      </w:r>
      <w:r w:rsidRPr="002A4B50">
        <w:t xml:space="preserve"> </w:t>
      </w:r>
      <w:r w:rsidRPr="002A4B50">
        <w:rPr>
          <w:rFonts w:cs="Times New Roman"/>
        </w:rPr>
        <w:t>значение</w:t>
      </w:r>
      <w:r w:rsidRPr="002A4B50">
        <w:t xml:space="preserve"> =2), </w:t>
      </w:r>
      <w:r w:rsidRPr="002A4B50">
        <w:rPr>
          <w:rFonts w:cs="Times New Roman"/>
        </w:rPr>
        <w:t>содержащее</w:t>
      </w:r>
      <w:r w:rsidRPr="002A4B50">
        <w:t xml:space="preserve"> </w:t>
      </w:r>
      <w:r w:rsidRPr="002A4B50">
        <w:rPr>
          <w:rFonts w:cs="Times New Roman"/>
        </w:rPr>
        <w:t>два</w:t>
      </w:r>
      <w:r w:rsidRPr="002A4B50">
        <w:t xml:space="preserve"> </w:t>
      </w:r>
      <w:r w:rsidRPr="002A4B50">
        <w:rPr>
          <w:rFonts w:cs="Times New Roman"/>
        </w:rPr>
        <w:t>экземпляра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, </w:t>
      </w:r>
      <w:r w:rsidRPr="002A4B50">
        <w:rPr>
          <w:rFonts w:cs="Times New Roman"/>
        </w:rPr>
        <w:t>созданного</w:t>
      </w:r>
      <w:r w:rsidRPr="002A4B50">
        <w:t xml:space="preserve"> </w:t>
      </w:r>
      <w:r w:rsidRPr="002A4B50">
        <w:rPr>
          <w:rFonts w:cs="Times New Roman"/>
        </w:rPr>
        <w:t>в</w:t>
      </w:r>
      <w:r w:rsidRPr="002A4B50">
        <w:t xml:space="preserve"> lab2_1 </w:t>
      </w:r>
    </w:p>
    <w:p w14:paraId="6247C361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–</w:t>
      </w:r>
      <w:r w:rsidRPr="002A4B50">
        <w:t xml:space="preserve"> </w:t>
      </w:r>
      <w:r w:rsidRPr="002A4B50">
        <w:rPr>
          <w:rFonts w:cs="Times New Roman"/>
        </w:rPr>
        <w:t>Один</w:t>
      </w:r>
      <w:r w:rsidRPr="002A4B50">
        <w:t xml:space="preserve"> </w:t>
      </w:r>
      <w:r w:rsidRPr="002A4B50">
        <w:rPr>
          <w:rFonts w:cs="Times New Roman"/>
        </w:rPr>
        <w:t>экземпляр</w:t>
      </w:r>
      <w:r w:rsidRPr="002A4B50">
        <w:t xml:space="preserve"> (</w:t>
      </w:r>
      <w:proofErr w:type="spellStart"/>
      <w:r w:rsidRPr="002A4B50">
        <w:t>mins</w:t>
      </w:r>
      <w:proofErr w:type="spellEnd"/>
      <w:r w:rsidRPr="002A4B50">
        <w:t xml:space="preserve">): </w:t>
      </w:r>
      <w:proofErr w:type="spellStart"/>
      <w:r w:rsidRPr="002A4B50">
        <w:t>type</w:t>
      </w:r>
      <w:proofErr w:type="spellEnd"/>
      <w:r w:rsidRPr="002A4B50">
        <w:t xml:space="preserve"> = </w:t>
      </w:r>
      <w:proofErr w:type="spellStart"/>
      <w:r w:rsidRPr="002A4B50">
        <w:t>minsel</w:t>
      </w:r>
      <w:proofErr w:type="spellEnd"/>
      <w:r w:rsidRPr="002A4B50">
        <w:t xml:space="preserve">; </w:t>
      </w:r>
      <w:proofErr w:type="spellStart"/>
      <w:r w:rsidRPr="002A4B50">
        <w:t>width</w:t>
      </w:r>
      <w:proofErr w:type="spellEnd"/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2 </w:t>
      </w:r>
    </w:p>
    <w:p w14:paraId="7CC4176D" w14:textId="77777777" w:rsidR="002A4B50" w:rsidRDefault="002A4B50" w:rsidP="002A4B50">
      <w:pPr>
        <w:ind w:left="284" w:hanging="284"/>
        <w:rPr>
          <w:rFonts w:asciiTheme="minorHAnsi" w:hAnsiTheme="minorHAnsi" w:cs="Segoe UI Symbol"/>
        </w:rPr>
      </w:pPr>
      <w:r w:rsidRPr="002A4B50">
        <w:rPr>
          <w:rFonts w:cs="Times New Roman"/>
        </w:rPr>
        <w:t>–</w:t>
      </w:r>
      <w:r w:rsidRPr="002A4B50">
        <w:t xml:space="preserve"> </w:t>
      </w:r>
      <w:r w:rsidRPr="002A4B50">
        <w:rPr>
          <w:rFonts w:cs="Times New Roman"/>
        </w:rPr>
        <w:t>Второй</w:t>
      </w:r>
      <w:r w:rsidRPr="002A4B50">
        <w:t xml:space="preserve"> </w:t>
      </w:r>
      <w:r w:rsidRPr="002A4B50">
        <w:rPr>
          <w:rFonts w:cs="Times New Roman"/>
        </w:rPr>
        <w:t>экземпляр</w:t>
      </w:r>
      <w:r w:rsidRPr="002A4B50">
        <w:t xml:space="preserve"> (</w:t>
      </w:r>
      <w:proofErr w:type="spellStart"/>
      <w:r w:rsidRPr="002A4B50">
        <w:t>maxs</w:t>
      </w:r>
      <w:proofErr w:type="spellEnd"/>
      <w:r w:rsidRPr="002A4B50">
        <w:t xml:space="preserve">): </w:t>
      </w:r>
      <w:proofErr w:type="spellStart"/>
      <w:r w:rsidRPr="002A4B50">
        <w:t>type</w:t>
      </w:r>
      <w:proofErr w:type="spellEnd"/>
      <w:r w:rsidRPr="002A4B50">
        <w:t xml:space="preserve"> = </w:t>
      </w:r>
      <w:proofErr w:type="spellStart"/>
      <w:r w:rsidRPr="002A4B50">
        <w:t>maxsel</w:t>
      </w:r>
      <w:proofErr w:type="spellEnd"/>
      <w:r w:rsidRPr="002A4B50">
        <w:t xml:space="preserve"> (</w:t>
      </w:r>
      <w:r w:rsidRPr="002A4B50">
        <w:rPr>
          <w:rFonts w:cs="Times New Roman"/>
        </w:rPr>
        <w:t>или</w:t>
      </w:r>
      <w:r w:rsidRPr="002A4B50">
        <w:t xml:space="preserve"> </w:t>
      </w:r>
      <w:r w:rsidRPr="002A4B50">
        <w:rPr>
          <w:rFonts w:cs="Times New Roman"/>
        </w:rPr>
        <w:t>любое</w:t>
      </w:r>
      <w:r w:rsidRPr="002A4B50">
        <w:t xml:space="preserve"> </w:t>
      </w:r>
      <w:r w:rsidRPr="002A4B50">
        <w:rPr>
          <w:rFonts w:cs="Times New Roman"/>
        </w:rPr>
        <w:t>другое</w:t>
      </w:r>
      <w:r w:rsidRPr="002A4B50">
        <w:t xml:space="preserve"> </w:t>
      </w:r>
      <w:r w:rsidRPr="002A4B50">
        <w:rPr>
          <w:rFonts w:cs="Times New Roman"/>
        </w:rPr>
        <w:t>значение</w:t>
      </w:r>
      <w:r w:rsidRPr="002A4B50">
        <w:t xml:space="preserve"> </w:t>
      </w:r>
      <w:proofErr w:type="spellStart"/>
      <w:r w:rsidRPr="002A4B50">
        <w:t>type</w:t>
      </w:r>
      <w:proofErr w:type="spellEnd"/>
      <w:r w:rsidRPr="002A4B50">
        <w:t xml:space="preserve"> </w:t>
      </w:r>
      <w:r w:rsidRPr="002A4B50">
        <w:rPr>
          <w:rFonts w:cs="Times New Roman"/>
        </w:rPr>
        <w:t>не</w:t>
      </w:r>
      <w:r w:rsidRPr="002A4B50">
        <w:t xml:space="preserve"> </w:t>
      </w:r>
      <w:r w:rsidRPr="002A4B50">
        <w:rPr>
          <w:rFonts w:cs="Times New Roman"/>
        </w:rPr>
        <w:t>равное</w:t>
      </w:r>
      <w:r w:rsidRPr="002A4B50">
        <w:t xml:space="preserve"> </w:t>
      </w:r>
      <w:proofErr w:type="spellStart"/>
      <w:r w:rsidRPr="002A4B50">
        <w:t>minsel</w:t>
      </w:r>
      <w:proofErr w:type="spellEnd"/>
      <w:proofErr w:type="gramStart"/>
      <w:r w:rsidRPr="002A4B50">
        <w:t>) ;</w:t>
      </w:r>
      <w:proofErr w:type="gramEnd"/>
      <w:r w:rsidRPr="002A4B50">
        <w:t xml:space="preserve"> </w:t>
      </w:r>
      <w:proofErr w:type="spellStart"/>
      <w:r w:rsidRPr="002A4B50">
        <w:t>width</w:t>
      </w:r>
      <w:proofErr w:type="spellEnd"/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2 </w:t>
      </w:r>
    </w:p>
    <w:p w14:paraId="31B34D9F" w14:textId="77777777" w:rsidR="002A4B50" w:rsidRDefault="002A4B50" w:rsidP="002A4B50">
      <w:pPr>
        <w:ind w:left="284" w:hanging="284"/>
      </w:pPr>
      <w:r w:rsidRPr="002A4B50">
        <w:rPr>
          <w:rFonts w:cs="Times New Roman"/>
          <w:b/>
          <w:bCs/>
        </w:rPr>
        <w:t>Входы</w:t>
      </w:r>
      <w:r w:rsidRPr="002A4B50">
        <w:rPr>
          <w:b/>
          <w:bCs/>
        </w:rPr>
        <w:t xml:space="preserve"> </w:t>
      </w:r>
      <w:r w:rsidRPr="002A4B50">
        <w:rPr>
          <w:rFonts w:cs="Times New Roman"/>
          <w:b/>
          <w:bCs/>
        </w:rPr>
        <w:t>данных</w:t>
      </w:r>
      <w:r w:rsidRPr="002A4B50">
        <w:t xml:space="preserve"> (</w:t>
      </w:r>
      <w:r w:rsidRPr="002A4B50">
        <w:rPr>
          <w:rFonts w:cs="Times New Roman"/>
        </w:rPr>
        <w:t>общие</w:t>
      </w:r>
      <w:r w:rsidRPr="002A4B50">
        <w:t xml:space="preserve"> </w:t>
      </w:r>
      <w:r w:rsidRPr="002A4B50">
        <w:rPr>
          <w:rFonts w:cs="Times New Roman"/>
        </w:rPr>
        <w:t>для</w:t>
      </w:r>
      <w:r w:rsidRPr="002A4B50">
        <w:t xml:space="preserve"> </w:t>
      </w:r>
      <w:r w:rsidRPr="002A4B50">
        <w:rPr>
          <w:rFonts w:cs="Times New Roman"/>
        </w:rPr>
        <w:t>двух</w:t>
      </w:r>
      <w:r w:rsidRPr="002A4B50">
        <w:t xml:space="preserve"> </w:t>
      </w:r>
      <w:r w:rsidRPr="002A4B50">
        <w:rPr>
          <w:rFonts w:cs="Times New Roman"/>
        </w:rPr>
        <w:t>экземпляров</w:t>
      </w:r>
      <w:r w:rsidRPr="002A4B50">
        <w:t xml:space="preserve">) </w:t>
      </w:r>
    </w:p>
    <w:p w14:paraId="3DA64315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–</w:t>
      </w:r>
      <w:r w:rsidRPr="002A4B50">
        <w:t xml:space="preserve"> [topW-</w:t>
      </w:r>
      <w:proofErr w:type="gramStart"/>
      <w:r w:rsidRPr="002A4B50">
        <w:t>1 :</w:t>
      </w:r>
      <w:proofErr w:type="gramEnd"/>
      <w:r w:rsidRPr="002A4B50">
        <w:t xml:space="preserve"> 0] </w:t>
      </w:r>
      <w:proofErr w:type="spellStart"/>
      <w:r w:rsidRPr="002A4B50">
        <w:rPr>
          <w:b/>
          <w:bCs/>
        </w:rPr>
        <w:t>top_a</w:t>
      </w:r>
      <w:proofErr w:type="spellEnd"/>
      <w:r w:rsidRPr="002A4B50">
        <w:t xml:space="preserve"> - (</w:t>
      </w:r>
      <w:r w:rsidRPr="002A4B50">
        <w:rPr>
          <w:rFonts w:cs="Times New Roman"/>
        </w:rPr>
        <w:t>при</w:t>
      </w:r>
      <w:r w:rsidRPr="002A4B50">
        <w:t xml:space="preserve"> </w:t>
      </w:r>
      <w:r w:rsidRPr="002A4B50">
        <w:rPr>
          <w:rFonts w:cs="Times New Roman"/>
        </w:rPr>
        <w:t>реализации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 </w:t>
      </w:r>
      <w:r w:rsidRPr="002A4B50">
        <w:rPr>
          <w:rFonts w:cs="Times New Roman"/>
        </w:rPr>
        <w:t>назначить</w:t>
      </w:r>
      <w:r w:rsidRPr="002A4B50">
        <w:t xml:space="preserve"> </w:t>
      </w:r>
      <w:r w:rsidRPr="002A4B50">
        <w:rPr>
          <w:rFonts w:cs="Times New Roman"/>
        </w:rPr>
        <w:t>на</w:t>
      </w:r>
      <w:r w:rsidRPr="002A4B50">
        <w:t xml:space="preserve"> </w:t>
      </w:r>
      <w:r w:rsidRPr="002A4B50">
        <w:rPr>
          <w:rFonts w:cs="Times New Roman"/>
        </w:rPr>
        <w:t>переключатели</w:t>
      </w:r>
      <w:r w:rsidRPr="002A4B50">
        <w:t xml:space="preserve"> </w:t>
      </w:r>
      <w:proofErr w:type="spellStart"/>
      <w:r w:rsidRPr="002A4B50">
        <w:t>sw</w:t>
      </w:r>
      <w:proofErr w:type="spellEnd"/>
      <w:r w:rsidRPr="002A4B50">
        <w:t>[1:0] )</w:t>
      </w:r>
    </w:p>
    <w:p w14:paraId="7068D231" w14:textId="77777777" w:rsidR="002A4B50" w:rsidRDefault="002A4B50" w:rsidP="002A4B50">
      <w:pPr>
        <w:ind w:left="284" w:hanging="284"/>
      </w:pPr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[topW-1 :0] </w:t>
      </w:r>
      <w:proofErr w:type="spellStart"/>
      <w:r w:rsidRPr="002A4B50">
        <w:rPr>
          <w:b/>
          <w:bCs/>
        </w:rPr>
        <w:t>top</w:t>
      </w:r>
      <w:proofErr w:type="spellEnd"/>
      <w:r w:rsidRPr="002A4B50">
        <w:rPr>
          <w:b/>
          <w:bCs/>
        </w:rPr>
        <w:t>_ b</w:t>
      </w:r>
      <w:r w:rsidRPr="002A4B50">
        <w:t xml:space="preserve"> - (</w:t>
      </w:r>
      <w:r w:rsidRPr="002A4B50">
        <w:rPr>
          <w:rFonts w:cs="Times New Roman"/>
        </w:rPr>
        <w:t>при</w:t>
      </w:r>
      <w:r w:rsidRPr="002A4B50">
        <w:t xml:space="preserve"> </w:t>
      </w:r>
      <w:r w:rsidRPr="002A4B50">
        <w:rPr>
          <w:rFonts w:cs="Times New Roman"/>
        </w:rPr>
        <w:t>реализации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 </w:t>
      </w:r>
      <w:r w:rsidRPr="002A4B50">
        <w:rPr>
          <w:rFonts w:cs="Times New Roman"/>
        </w:rPr>
        <w:t>назнач</w:t>
      </w:r>
      <w:r w:rsidRPr="002A4B50">
        <w:t xml:space="preserve">ить на переключатели </w:t>
      </w:r>
      <w:proofErr w:type="spellStart"/>
      <w:proofErr w:type="gramStart"/>
      <w:r w:rsidRPr="002A4B50">
        <w:t>sw</w:t>
      </w:r>
      <w:proofErr w:type="spellEnd"/>
      <w:r w:rsidRPr="002A4B50">
        <w:t>[</w:t>
      </w:r>
      <w:proofErr w:type="gramEnd"/>
      <w:r w:rsidRPr="002A4B50">
        <w:t>3:2] )</w:t>
      </w:r>
    </w:p>
    <w:p w14:paraId="45F25EE9" w14:textId="77777777" w:rsidR="002A4B50" w:rsidRDefault="002A4B50" w:rsidP="002A4B50">
      <w:pPr>
        <w:ind w:left="284" w:hanging="284"/>
      </w:pPr>
      <w:r w:rsidRPr="002A4B50">
        <w:t xml:space="preserve"> – [topW-1 :0] </w:t>
      </w:r>
      <w:proofErr w:type="spellStart"/>
      <w:r w:rsidRPr="002A4B50">
        <w:rPr>
          <w:b/>
          <w:bCs/>
        </w:rPr>
        <w:t>top</w:t>
      </w:r>
      <w:proofErr w:type="spellEnd"/>
      <w:r w:rsidRPr="002A4B50">
        <w:rPr>
          <w:b/>
          <w:bCs/>
        </w:rPr>
        <w:t>_ c</w:t>
      </w:r>
      <w:r w:rsidRPr="002A4B50">
        <w:t xml:space="preserve"> - (при реализации модуля назначить на переключатели </w:t>
      </w:r>
      <w:proofErr w:type="spellStart"/>
      <w:proofErr w:type="gramStart"/>
      <w:r w:rsidRPr="002A4B50">
        <w:t>sw</w:t>
      </w:r>
      <w:proofErr w:type="spellEnd"/>
      <w:r w:rsidRPr="002A4B50">
        <w:t>[</w:t>
      </w:r>
      <w:proofErr w:type="gramEnd"/>
      <w:r w:rsidRPr="002A4B50">
        <w:t xml:space="preserve">5:4] ) </w:t>
      </w:r>
    </w:p>
    <w:p w14:paraId="42924646" w14:textId="77777777" w:rsidR="002A4B50" w:rsidRDefault="002A4B50" w:rsidP="002A4B50">
      <w:pPr>
        <w:ind w:left="284" w:hanging="284"/>
        <w:rPr>
          <w:rFonts w:asciiTheme="minorHAnsi" w:hAnsiTheme="minorHAnsi" w:cs="Segoe UI Symbol"/>
        </w:rPr>
      </w:pPr>
      <w:r w:rsidRPr="002A4B50">
        <w:t xml:space="preserve">– [topW-1 :0] </w:t>
      </w:r>
      <w:proofErr w:type="spellStart"/>
      <w:r w:rsidRPr="002A4B50">
        <w:rPr>
          <w:b/>
          <w:bCs/>
        </w:rPr>
        <w:t>top</w:t>
      </w:r>
      <w:proofErr w:type="spellEnd"/>
      <w:r w:rsidRPr="002A4B50">
        <w:rPr>
          <w:b/>
          <w:bCs/>
        </w:rPr>
        <w:t>_ d</w:t>
      </w:r>
      <w:r w:rsidRPr="002A4B50">
        <w:t xml:space="preserve"> - (при реализации модуля назначить на переключатели </w:t>
      </w:r>
      <w:proofErr w:type="spellStart"/>
      <w:proofErr w:type="gramStart"/>
      <w:r w:rsidRPr="002A4B50">
        <w:t>sw</w:t>
      </w:r>
      <w:proofErr w:type="spellEnd"/>
      <w:r w:rsidRPr="002A4B50">
        <w:t>[</w:t>
      </w:r>
      <w:proofErr w:type="gramEnd"/>
      <w:r w:rsidRPr="002A4B50">
        <w:t xml:space="preserve">7:6] ) </w:t>
      </w:r>
    </w:p>
    <w:p w14:paraId="660E3938" w14:textId="116928F4" w:rsidR="002A4B50" w:rsidRPr="00515C00" w:rsidRDefault="002A4B50" w:rsidP="002A4B50">
      <w:pPr>
        <w:ind w:left="284" w:hanging="284"/>
        <w:rPr>
          <w:b/>
          <w:bCs/>
        </w:rPr>
      </w:pPr>
      <w:r w:rsidRPr="00515C00">
        <w:rPr>
          <w:rFonts w:cs="Times New Roman"/>
          <w:b/>
          <w:bCs/>
        </w:rPr>
        <w:t>Выход</w:t>
      </w:r>
      <w:r w:rsidR="00515C00" w:rsidRPr="00515C00">
        <w:rPr>
          <w:b/>
          <w:bCs/>
        </w:rPr>
        <w:t>ы</w:t>
      </w:r>
    </w:p>
    <w:p w14:paraId="44754A39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–</w:t>
      </w:r>
      <w:r w:rsidRPr="002A4B50">
        <w:t xml:space="preserve"> [topW-1 :0] </w:t>
      </w:r>
      <w:proofErr w:type="spellStart"/>
      <w:r w:rsidRPr="002A4B50">
        <w:rPr>
          <w:b/>
          <w:bCs/>
        </w:rPr>
        <w:t>minres</w:t>
      </w:r>
      <w:proofErr w:type="spellEnd"/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(</w:t>
      </w:r>
      <w:r w:rsidRPr="002A4B50">
        <w:rPr>
          <w:rFonts w:cs="Times New Roman"/>
        </w:rPr>
        <w:t>при</w:t>
      </w:r>
      <w:r w:rsidRPr="002A4B50">
        <w:t xml:space="preserve"> </w:t>
      </w:r>
      <w:r w:rsidRPr="002A4B50">
        <w:rPr>
          <w:rFonts w:cs="Times New Roman"/>
        </w:rPr>
        <w:t>реализации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: </w:t>
      </w:r>
      <w:r w:rsidRPr="002A4B50">
        <w:rPr>
          <w:rFonts w:cs="Times New Roman"/>
        </w:rPr>
        <w:t>назначить</w:t>
      </w:r>
      <w:r w:rsidRPr="002A4B50">
        <w:t xml:space="preserve"> </w:t>
      </w:r>
      <w:r w:rsidRPr="002A4B50">
        <w:rPr>
          <w:rFonts w:cs="Times New Roman"/>
        </w:rPr>
        <w:t>на</w:t>
      </w:r>
      <w:r w:rsidRPr="002A4B50">
        <w:t xml:space="preserve"> </w:t>
      </w:r>
      <w:r w:rsidRPr="002A4B50">
        <w:rPr>
          <w:rFonts w:cs="Times New Roman"/>
        </w:rPr>
        <w:t>светодиоды</w:t>
      </w:r>
      <w:r w:rsidRPr="002A4B50">
        <w:t xml:space="preserve"> </w:t>
      </w:r>
      <w:proofErr w:type="spellStart"/>
      <w:proofErr w:type="gramStart"/>
      <w:r w:rsidRPr="002A4B50">
        <w:t>led</w:t>
      </w:r>
      <w:proofErr w:type="spellEnd"/>
      <w:r w:rsidRPr="002A4B50">
        <w:t>[</w:t>
      </w:r>
      <w:proofErr w:type="gramEnd"/>
      <w:r w:rsidRPr="002A4B50">
        <w:t xml:space="preserve">7:6]) </w:t>
      </w:r>
    </w:p>
    <w:p w14:paraId="2CCB96C8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–</w:t>
      </w:r>
      <w:r w:rsidRPr="002A4B50">
        <w:t xml:space="preserve"> [topW-1 :0] </w:t>
      </w:r>
      <w:proofErr w:type="spellStart"/>
      <w:r w:rsidRPr="002A4B50">
        <w:rPr>
          <w:b/>
          <w:bCs/>
        </w:rPr>
        <w:t>maxres</w:t>
      </w:r>
      <w:proofErr w:type="spellEnd"/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(</w:t>
      </w:r>
      <w:r w:rsidRPr="002A4B50">
        <w:rPr>
          <w:rFonts w:cs="Times New Roman"/>
        </w:rPr>
        <w:t>при</w:t>
      </w:r>
      <w:r w:rsidRPr="002A4B50">
        <w:t xml:space="preserve"> </w:t>
      </w:r>
      <w:r w:rsidRPr="002A4B50">
        <w:rPr>
          <w:rFonts w:cs="Times New Roman"/>
        </w:rPr>
        <w:t>реализации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: </w:t>
      </w:r>
      <w:r w:rsidRPr="002A4B50">
        <w:rPr>
          <w:rFonts w:cs="Times New Roman"/>
        </w:rPr>
        <w:t>назначить</w:t>
      </w:r>
      <w:r w:rsidRPr="002A4B50">
        <w:t xml:space="preserve"> </w:t>
      </w:r>
      <w:r w:rsidRPr="002A4B50">
        <w:rPr>
          <w:rFonts w:cs="Times New Roman"/>
        </w:rPr>
        <w:t>на</w:t>
      </w:r>
      <w:r w:rsidRPr="002A4B50">
        <w:t xml:space="preserve"> </w:t>
      </w:r>
      <w:r w:rsidRPr="002A4B50">
        <w:rPr>
          <w:rFonts w:cs="Times New Roman"/>
        </w:rPr>
        <w:t>светодиоды</w:t>
      </w:r>
      <w:r w:rsidRPr="002A4B50">
        <w:t xml:space="preserve"> </w:t>
      </w:r>
      <w:proofErr w:type="spellStart"/>
      <w:proofErr w:type="gramStart"/>
      <w:r w:rsidRPr="002A4B50">
        <w:t>led</w:t>
      </w:r>
      <w:proofErr w:type="spellEnd"/>
      <w:r w:rsidRPr="002A4B50">
        <w:t>[</w:t>
      </w:r>
      <w:proofErr w:type="gramEnd"/>
      <w:r w:rsidRPr="002A4B50">
        <w:t xml:space="preserve">1:0]) </w:t>
      </w:r>
    </w:p>
    <w:p w14:paraId="3D848040" w14:textId="62AD48B8" w:rsidR="00C541EB" w:rsidRDefault="002A4B50" w:rsidP="002A4B50">
      <w:pPr>
        <w:ind w:left="284" w:hanging="284"/>
        <w:rPr>
          <w:lang w:val="en-US"/>
        </w:rPr>
      </w:pPr>
      <w:r w:rsidRPr="002A4B50">
        <w:rPr>
          <w:rFonts w:cs="Times New Roman"/>
        </w:rPr>
        <w:t>–</w:t>
      </w:r>
      <w:r w:rsidRPr="002A4B50">
        <w:t xml:space="preserve"> </w:t>
      </w:r>
      <w:r w:rsidRPr="002A4B50">
        <w:rPr>
          <w:rFonts w:cs="Times New Roman"/>
        </w:rPr>
        <w:t>остальные</w:t>
      </w:r>
      <w:r w:rsidRPr="002A4B50">
        <w:t xml:space="preserve"> </w:t>
      </w:r>
      <w:r w:rsidRPr="002A4B50">
        <w:rPr>
          <w:rFonts w:cs="Times New Roman"/>
        </w:rPr>
        <w:t>светодиоды</w:t>
      </w:r>
      <w:r w:rsidRPr="002A4B50">
        <w:t xml:space="preserve"> </w:t>
      </w:r>
      <w:r w:rsidRPr="002A4B50">
        <w:rPr>
          <w:rFonts w:cs="Times New Roman"/>
        </w:rPr>
        <w:t>выключен</w:t>
      </w:r>
      <w:r w:rsidRPr="002A4B50">
        <w:t>ы</w:t>
      </w:r>
    </w:p>
    <w:p w14:paraId="1BFB7DEE" w14:textId="77777777" w:rsidR="002A4B50" w:rsidRDefault="002A4B50" w:rsidP="002A4B50">
      <w:pPr>
        <w:ind w:left="284" w:hanging="284"/>
        <w:rPr>
          <w:lang w:val="en-US"/>
        </w:rPr>
      </w:pPr>
    </w:p>
    <w:p w14:paraId="1079D4EC" w14:textId="77777777" w:rsidR="002A4B50" w:rsidRDefault="002A4B50" w:rsidP="002A4B50">
      <w:pPr>
        <w:ind w:left="284" w:hanging="284"/>
        <w:rPr>
          <w:lang w:val="en-US"/>
        </w:rPr>
      </w:pPr>
    </w:p>
    <w:p w14:paraId="2D675155" w14:textId="77777777" w:rsidR="002A4B50" w:rsidRDefault="002A4B50" w:rsidP="002A4B50">
      <w:pPr>
        <w:ind w:left="284" w:hanging="284"/>
        <w:rPr>
          <w:lang w:val="en-US"/>
        </w:rPr>
      </w:pPr>
    </w:p>
    <w:p w14:paraId="175C4CCB" w14:textId="77777777" w:rsidR="002A4B50" w:rsidRPr="002A4B50" w:rsidRDefault="002A4B50" w:rsidP="002A4B50">
      <w:pPr>
        <w:ind w:left="284" w:hanging="284"/>
        <w:rPr>
          <w:lang w:val="en-US"/>
        </w:rPr>
      </w:pPr>
    </w:p>
    <w:p w14:paraId="3072988C" w14:textId="0F97DFB6" w:rsidR="00C541EB" w:rsidRDefault="002A4B50" w:rsidP="002A4B50">
      <w:pPr>
        <w:pStyle w:val="a3"/>
        <w:rPr>
          <w:lang w:val="en-US"/>
        </w:rPr>
      </w:pPr>
      <w:bookmarkStart w:id="42" w:name="_Toc177766992"/>
      <w:r w:rsidRPr="002A4B50">
        <w:lastRenderedPageBreak/>
        <w:t xml:space="preserve">2.2 </w:t>
      </w:r>
      <w:r>
        <w:t xml:space="preserve">Описание на языке </w:t>
      </w:r>
      <w:r>
        <w:rPr>
          <w:lang w:val="en-US"/>
        </w:rPr>
        <w:t>Verilog</w:t>
      </w:r>
      <w:bookmarkEnd w:id="42"/>
    </w:p>
    <w:p w14:paraId="2965C387" w14:textId="3D9AA38A" w:rsidR="002A4B50" w:rsidRPr="002A4B50" w:rsidRDefault="002A4B50" w:rsidP="002A4B50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2A4B50">
        <w:t xml:space="preserve"> </w:t>
      </w:r>
      <w:r>
        <w:t>приведено ниже</w:t>
      </w:r>
    </w:p>
    <w:p w14:paraId="14D7A5D7" w14:textId="77777777" w:rsidR="00642361" w:rsidRDefault="002A4B50" w:rsidP="00642361">
      <w:pPr>
        <w:keepNext/>
      </w:pPr>
      <w:r w:rsidRPr="002A4B50">
        <w:drawing>
          <wp:inline distT="0" distB="0" distL="0" distR="0" wp14:anchorId="461C96D3" wp14:editId="1ED34A57">
            <wp:extent cx="5940425" cy="1431290"/>
            <wp:effectExtent l="0" t="0" r="3175" b="0"/>
            <wp:docPr id="142583610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610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0299" w14:textId="77777777" w:rsidR="00642361" w:rsidRPr="00642361" w:rsidRDefault="00642361" w:rsidP="00642361">
      <w:pPr>
        <w:pStyle w:val="ae"/>
      </w:pPr>
      <w:bookmarkStart w:id="43" w:name="_Toc177766754"/>
      <w:bookmarkStart w:id="44" w:name="_Toc177766819"/>
      <w:r>
        <w:t xml:space="preserve">Рис.  </w:t>
      </w:r>
      <w:proofErr w:type="gramStart"/>
      <w:r>
        <w:t>2 – 1</w:t>
      </w:r>
      <w:proofErr w:type="gramEnd"/>
      <w:r>
        <w:t xml:space="preserve"> </w:t>
      </w:r>
      <w:r w:rsidRPr="009259F1">
        <w:t>Описание</w:t>
      </w:r>
      <w:r>
        <w:t xml:space="preserve"> на языке </w:t>
      </w:r>
      <w:r>
        <w:rPr>
          <w:lang w:val="en-US"/>
        </w:rPr>
        <w:t>Verilog</w:t>
      </w:r>
      <w:bookmarkEnd w:id="43"/>
      <w:bookmarkEnd w:id="44"/>
    </w:p>
    <w:p w14:paraId="14FF9CA1" w14:textId="0536FC93" w:rsidR="002A4B50" w:rsidRDefault="002A4B50" w:rsidP="002A4B50">
      <w:r>
        <w:t>В данной схеме было использовано два экземпляра устройства, разработанного в пункте 2_1, работающих в разных режимах.</w:t>
      </w:r>
    </w:p>
    <w:p w14:paraId="53EA8889" w14:textId="3B77438F" w:rsidR="002A4B50" w:rsidRDefault="002A4B50" w:rsidP="002A4B50">
      <w:pPr>
        <w:pStyle w:val="a3"/>
        <w:rPr>
          <w:lang w:val="en-US"/>
        </w:rPr>
      </w:pPr>
      <w:bookmarkStart w:id="45" w:name="_Toc177766993"/>
      <w:r>
        <w:t xml:space="preserve">2.3 Результат синтеза </w:t>
      </w:r>
      <w:r>
        <w:rPr>
          <w:lang w:val="en-US"/>
        </w:rPr>
        <w:t>(RTL)</w:t>
      </w:r>
      <w:bookmarkEnd w:id="45"/>
    </w:p>
    <w:p w14:paraId="482972B5" w14:textId="1D9F12B1" w:rsidR="002A4B50" w:rsidRPr="002A4B50" w:rsidRDefault="002A4B50" w:rsidP="002A4B50">
      <w:r>
        <w:t xml:space="preserve">Результат синтеза описания на языке </w:t>
      </w:r>
      <w:r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1B889CAC" w14:textId="77777777" w:rsidR="00A6333F" w:rsidRDefault="003278D2" w:rsidP="00A6333F">
      <w:pPr>
        <w:keepNext/>
      </w:pPr>
      <w:r w:rsidRPr="003278D2">
        <w:rPr>
          <w:noProof/>
        </w:rPr>
        <w:drawing>
          <wp:inline distT="0" distB="0" distL="0" distR="0" wp14:anchorId="1DD678D5" wp14:editId="638B772F">
            <wp:extent cx="5940425" cy="3013710"/>
            <wp:effectExtent l="0" t="0" r="3175" b="0"/>
            <wp:docPr id="2304641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41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767A" w14:textId="6116B034" w:rsidR="003278D2" w:rsidRPr="009259F1" w:rsidRDefault="00A6333F" w:rsidP="009259F1">
      <w:pPr>
        <w:pStyle w:val="ae"/>
      </w:pPr>
      <w:bookmarkStart w:id="46" w:name="_Toc177766755"/>
      <w:bookmarkStart w:id="47" w:name="_Toc177766820"/>
      <w:r w:rsidRPr="009259F1">
        <w:t xml:space="preserve">Рис.  </w:t>
      </w:r>
      <w:proofErr w:type="gramStart"/>
      <w:r w:rsidRPr="009259F1">
        <w:t>2 – 2</w:t>
      </w:r>
      <w:proofErr w:type="gramEnd"/>
      <w:r w:rsidRPr="009259F1">
        <w:t xml:space="preserve"> Синтезированная схема</w:t>
      </w:r>
      <w:bookmarkEnd w:id="46"/>
      <w:bookmarkEnd w:id="47"/>
    </w:p>
    <w:p w14:paraId="4D4A9566" w14:textId="5EB005ED" w:rsidR="00A6333F" w:rsidRDefault="00A6333F" w:rsidP="00A6333F">
      <w:pPr>
        <w:pStyle w:val="a3"/>
      </w:pPr>
      <w:bookmarkStart w:id="48" w:name="_Toc177766994"/>
      <w:r>
        <w:t>2.4 Моделирование</w:t>
      </w:r>
      <w:bookmarkEnd w:id="48"/>
      <w:r>
        <w:t xml:space="preserve"> </w:t>
      </w:r>
    </w:p>
    <w:p w14:paraId="3138F611" w14:textId="5D74D601" w:rsidR="00A6333F" w:rsidRPr="00A6333F" w:rsidRDefault="00A6333F" w:rsidP="00A6333F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p w14:paraId="199D62C4" w14:textId="77777777" w:rsidR="00A6333F" w:rsidRDefault="00A6333F" w:rsidP="00101E74">
      <w:bookmarkStart w:id="49" w:name="_Toc177766756"/>
      <w:r w:rsidRPr="00A6333F">
        <w:rPr>
          <w:lang w:val="en-US"/>
        </w:rPr>
        <w:lastRenderedPageBreak/>
        <w:drawing>
          <wp:inline distT="0" distB="0" distL="0" distR="0" wp14:anchorId="738F2783" wp14:editId="310B43E0">
            <wp:extent cx="5940425" cy="1702435"/>
            <wp:effectExtent l="0" t="0" r="3175" b="0"/>
            <wp:docPr id="581733010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33010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 w14:paraId="03107252" w14:textId="6B9AFDE9" w:rsidR="00432185" w:rsidRPr="009259F1" w:rsidRDefault="00A6333F" w:rsidP="009259F1">
      <w:pPr>
        <w:pStyle w:val="ae"/>
      </w:pPr>
      <w:bookmarkStart w:id="50" w:name="_Toc177766757"/>
      <w:bookmarkStart w:id="51" w:name="_Toc177766821"/>
      <w:r w:rsidRPr="009259F1">
        <w:t xml:space="preserve">Рис.  </w:t>
      </w:r>
      <w:proofErr w:type="gramStart"/>
      <w:r w:rsidRPr="009259F1">
        <w:t>2 – 3</w:t>
      </w:r>
      <w:proofErr w:type="gramEnd"/>
      <w:r w:rsidRPr="009259F1">
        <w:t xml:space="preserve"> Результат моделирования</w:t>
      </w:r>
      <w:bookmarkEnd w:id="50"/>
      <w:bookmarkEnd w:id="51"/>
    </w:p>
    <w:p w14:paraId="339CA3A9" w14:textId="795E96C0" w:rsidR="00432185" w:rsidRDefault="00A6333F" w:rsidP="00A6333F">
      <w:pPr>
        <w:pStyle w:val="a3"/>
        <w:rPr>
          <w:rStyle w:val="af"/>
          <w:b/>
          <w:bCs w:val="0"/>
          <w:i w:val="0"/>
          <w:iCs w:val="0"/>
          <w:spacing w:val="0"/>
        </w:rPr>
      </w:pPr>
      <w:bookmarkStart w:id="52" w:name="_Toc177766995"/>
      <w:r>
        <w:rPr>
          <w:rStyle w:val="af"/>
          <w:b/>
          <w:bCs w:val="0"/>
          <w:i w:val="0"/>
          <w:iCs w:val="0"/>
          <w:spacing w:val="0"/>
        </w:rPr>
        <w:t>2.5 Назначение выводов СБИС</w:t>
      </w:r>
      <w:bookmarkEnd w:id="52"/>
    </w:p>
    <w:p w14:paraId="37F989AA" w14:textId="4A1F52C7" w:rsidR="00A6333F" w:rsidRDefault="00A6333F" w:rsidP="00A6333F">
      <w:pPr>
        <w:rPr>
          <w:rStyle w:val="af"/>
          <w:b w:val="0"/>
          <w:bCs w:val="0"/>
          <w:i w:val="0"/>
          <w:iCs w:val="0"/>
          <w:spacing w:val="0"/>
        </w:rPr>
      </w:pPr>
      <w:r>
        <w:rPr>
          <w:rStyle w:val="af"/>
          <w:b w:val="0"/>
          <w:bCs w:val="0"/>
          <w:i w:val="0"/>
          <w:iCs w:val="0"/>
          <w:spacing w:val="0"/>
        </w:rPr>
        <w:t xml:space="preserve">Назначение выводов СБИС и стандартов ввода-вывода, выполненное в </w:t>
      </w:r>
      <w:r>
        <w:rPr>
          <w:rStyle w:val="af"/>
          <w:b w:val="0"/>
          <w:bCs w:val="0"/>
          <w:i w:val="0"/>
          <w:iCs w:val="0"/>
          <w:spacing w:val="0"/>
          <w:lang w:val="en-US"/>
        </w:rPr>
        <w:t>Pin</w:t>
      </w:r>
      <w:r w:rsidRPr="00A6333F">
        <w:rPr>
          <w:rStyle w:val="af"/>
          <w:b w:val="0"/>
          <w:bCs w:val="0"/>
          <w:i w:val="0"/>
          <w:iCs w:val="0"/>
          <w:spacing w:val="0"/>
        </w:rPr>
        <w:t xml:space="preserve"> </w:t>
      </w:r>
      <w:r>
        <w:rPr>
          <w:rStyle w:val="af"/>
          <w:b w:val="0"/>
          <w:bCs w:val="0"/>
          <w:i w:val="0"/>
          <w:iCs w:val="0"/>
          <w:spacing w:val="0"/>
          <w:lang w:val="en-US"/>
        </w:rPr>
        <w:t>Planner</w:t>
      </w:r>
      <w:r w:rsidRPr="00A6333F">
        <w:rPr>
          <w:rStyle w:val="af"/>
          <w:b w:val="0"/>
          <w:bCs w:val="0"/>
          <w:i w:val="0"/>
          <w:iCs w:val="0"/>
          <w:spacing w:val="0"/>
        </w:rPr>
        <w:t>.</w:t>
      </w:r>
    </w:p>
    <w:p w14:paraId="5EDED2B6" w14:textId="77777777" w:rsidR="0066004F" w:rsidRDefault="0066004F" w:rsidP="0066004F">
      <w:pPr>
        <w:keepNext/>
      </w:pPr>
      <w:r w:rsidRPr="0066004F">
        <w:rPr>
          <w:rStyle w:val="af"/>
          <w:b w:val="0"/>
          <w:bCs w:val="0"/>
          <w:i w:val="0"/>
          <w:iCs w:val="0"/>
          <w:spacing w:val="0"/>
        </w:rPr>
        <w:drawing>
          <wp:inline distT="0" distB="0" distL="0" distR="0" wp14:anchorId="784A25EB" wp14:editId="5ED884C7">
            <wp:extent cx="5940425" cy="2644140"/>
            <wp:effectExtent l="0" t="0" r="3175" b="3810"/>
            <wp:docPr id="46285999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5999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E49" w14:textId="0453BE5A" w:rsidR="0066004F" w:rsidRPr="009259F1" w:rsidRDefault="0066004F" w:rsidP="009259F1">
      <w:pPr>
        <w:pStyle w:val="ae"/>
      </w:pPr>
      <w:bookmarkStart w:id="53" w:name="_Toc177766758"/>
      <w:bookmarkStart w:id="54" w:name="_Toc177766822"/>
      <w:r w:rsidRPr="009259F1">
        <w:t xml:space="preserve">Рис.  </w:t>
      </w:r>
      <w:proofErr w:type="gramStart"/>
      <w:r w:rsidRPr="009259F1">
        <w:t>2 – 4</w:t>
      </w:r>
      <w:proofErr w:type="gramEnd"/>
      <w:r w:rsidRPr="009259F1">
        <w:t xml:space="preserve"> Назначение выводов в </w:t>
      </w:r>
      <w:proofErr w:type="spellStart"/>
      <w:r w:rsidRPr="009259F1">
        <w:t>Pin</w:t>
      </w:r>
      <w:proofErr w:type="spellEnd"/>
      <w:r w:rsidRPr="009259F1">
        <w:t xml:space="preserve"> </w:t>
      </w:r>
      <w:proofErr w:type="spellStart"/>
      <w:r w:rsidRPr="009259F1">
        <w:t>Planner</w:t>
      </w:r>
      <w:bookmarkEnd w:id="53"/>
      <w:bookmarkEnd w:id="54"/>
      <w:proofErr w:type="spellEnd"/>
    </w:p>
    <w:p w14:paraId="531BB7E1" w14:textId="2E34C6F2" w:rsidR="0066004F" w:rsidRDefault="0066004F" w:rsidP="0066004F">
      <w:pPr>
        <w:pStyle w:val="a3"/>
        <w:rPr>
          <w:lang w:val="en-US"/>
        </w:rPr>
      </w:pPr>
      <w:bookmarkStart w:id="55" w:name="_Toc177766996"/>
      <w:r>
        <w:t xml:space="preserve">2.6 Тестирование на плате </w:t>
      </w:r>
      <w:proofErr w:type="spellStart"/>
      <w:r>
        <w:rPr>
          <w:lang w:val="en-US"/>
        </w:rPr>
        <w:t>miniDiLaB</w:t>
      </w:r>
      <w:proofErr w:type="spellEnd"/>
      <w:r>
        <w:rPr>
          <w:lang w:val="en-US"/>
        </w:rPr>
        <w:t>-CIV</w:t>
      </w:r>
      <w:bookmarkEnd w:id="55"/>
    </w:p>
    <w:p w14:paraId="3E235A54" w14:textId="6DFF7146" w:rsidR="0066004F" w:rsidRDefault="0066004F" w:rsidP="0066004F">
      <w:r>
        <w:t>Синтезированная схема была протестирована на плате.</w:t>
      </w:r>
    </w:p>
    <w:p w14:paraId="306C4F4B" w14:textId="28783637" w:rsidR="0066004F" w:rsidRDefault="0066004F" w:rsidP="0066004F">
      <w:r>
        <w:t>По результатам тестов был сделан вывод, что схема работает корректно, результаты совпадают с ожидаемыми.</w:t>
      </w:r>
    </w:p>
    <w:p w14:paraId="6274B6FD" w14:textId="75E1C1A2" w:rsidR="0066004F" w:rsidRDefault="0066004F" w:rsidP="0066004F">
      <w:pPr>
        <w:pStyle w:val="a3"/>
      </w:pPr>
      <w:bookmarkStart w:id="56" w:name="_Toc177766997"/>
      <w:r>
        <w:t>2.7 Вывод</w:t>
      </w:r>
      <w:bookmarkEnd w:id="56"/>
    </w:p>
    <w:p w14:paraId="2A03A391" w14:textId="6CE44A3F" w:rsidR="0066004F" w:rsidRPr="0066004F" w:rsidRDefault="0066004F" w:rsidP="0066004F">
      <w:r>
        <w:t xml:space="preserve">По результатам этого пункта было определено, что на языке </w:t>
      </w:r>
      <w:r>
        <w:rPr>
          <w:lang w:val="en-US"/>
        </w:rPr>
        <w:t>Verilog</w:t>
      </w:r>
      <w:r w:rsidRPr="0066004F">
        <w:t xml:space="preserve"> </w:t>
      </w:r>
      <w:r>
        <w:t>есть возможность использовать ранее созданные устройства в различных режимах и конфигурациях для синтеза новых устройств.</w:t>
      </w:r>
    </w:p>
    <w:sectPr w:rsidR="0066004F" w:rsidRPr="0066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F5FAB"/>
    <w:multiLevelType w:val="hybridMultilevel"/>
    <w:tmpl w:val="05E21E08"/>
    <w:lvl w:ilvl="0" w:tplc="3C2A6A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4165"/>
    <w:multiLevelType w:val="multilevel"/>
    <w:tmpl w:val="216EE1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85328890">
    <w:abstractNumId w:val="1"/>
  </w:num>
  <w:num w:numId="2" w16cid:durableId="56317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0C"/>
    <w:rsid w:val="00024089"/>
    <w:rsid w:val="00036AD9"/>
    <w:rsid w:val="000920C8"/>
    <w:rsid w:val="000B628B"/>
    <w:rsid w:val="00101E74"/>
    <w:rsid w:val="00134907"/>
    <w:rsid w:val="002A4B50"/>
    <w:rsid w:val="002F1CFF"/>
    <w:rsid w:val="003278D2"/>
    <w:rsid w:val="00432185"/>
    <w:rsid w:val="004A6E0A"/>
    <w:rsid w:val="00515C00"/>
    <w:rsid w:val="0053177B"/>
    <w:rsid w:val="005423D7"/>
    <w:rsid w:val="005C54B4"/>
    <w:rsid w:val="00642361"/>
    <w:rsid w:val="0066004F"/>
    <w:rsid w:val="00797154"/>
    <w:rsid w:val="009259F1"/>
    <w:rsid w:val="00A048C3"/>
    <w:rsid w:val="00A6333F"/>
    <w:rsid w:val="00A75761"/>
    <w:rsid w:val="00C541EB"/>
    <w:rsid w:val="00D06DB1"/>
    <w:rsid w:val="00D616FF"/>
    <w:rsid w:val="00D743CF"/>
    <w:rsid w:val="00EC7AB8"/>
    <w:rsid w:val="00F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D4EC"/>
  <w15:chartTrackingRefBased/>
  <w15:docId w15:val="{6B4E16B0-113A-446F-BAEB-CF686B9D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036AD9"/>
    <w:rPr>
      <w:rFonts w:ascii="Times New Roman" w:hAnsi="Times New Roman"/>
      <w:b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036AD9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5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5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5F0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F15F0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F15F0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F15F0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F15F0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F15F0C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F1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1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15F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1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5F0C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F15F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F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15F0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F15F0C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A6333F"/>
    <w:pPr>
      <w:spacing w:after="200" w:line="240" w:lineRule="auto"/>
      <w:jc w:val="center"/>
    </w:pPr>
    <w:rPr>
      <w:iCs/>
      <w:sz w:val="20"/>
      <w:szCs w:val="18"/>
    </w:rPr>
  </w:style>
  <w:style w:type="character" w:styleId="af">
    <w:name w:val="Book Title"/>
    <w:basedOn w:val="a0"/>
    <w:uiPriority w:val="33"/>
    <w:qFormat/>
    <w:rsid w:val="00A6333F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9259F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259F1"/>
    <w:pPr>
      <w:spacing w:after="100"/>
    </w:pPr>
  </w:style>
  <w:style w:type="character" w:styleId="af1">
    <w:name w:val="Hyperlink"/>
    <w:basedOn w:val="a0"/>
    <w:uiPriority w:val="99"/>
    <w:unhideWhenUsed/>
    <w:rsid w:val="009259F1"/>
    <w:rPr>
      <w:color w:val="467886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6423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EC47-4962-478D-9950-DD49CE09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8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9</cp:revision>
  <dcterms:created xsi:type="dcterms:W3CDTF">2024-09-17T22:26:00Z</dcterms:created>
  <dcterms:modified xsi:type="dcterms:W3CDTF">2024-09-20T20:22:00Z</dcterms:modified>
</cp:coreProperties>
</file>