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CD65" w14:textId="1F3FD95D" w:rsidR="00674EE8" w:rsidRDefault="00CB2447" w:rsidP="00CB2447">
      <w:pPr>
        <w:jc w:val="center"/>
        <w:rPr>
          <w:b/>
          <w:bCs/>
          <w:sz w:val="36"/>
          <w:szCs w:val="36"/>
          <w:u w:val="single"/>
        </w:rPr>
      </w:pPr>
      <w:r w:rsidRPr="00CB2447">
        <w:rPr>
          <w:b/>
          <w:bCs/>
          <w:sz w:val="36"/>
          <w:szCs w:val="36"/>
          <w:u w:val="single"/>
        </w:rPr>
        <w:t>ANALYSE RF_GO</w:t>
      </w:r>
    </w:p>
    <w:p w14:paraId="7F227811" w14:textId="77777777" w:rsidR="00CB2447" w:rsidRDefault="00CB2447" w:rsidP="00CB2447">
      <w:pPr>
        <w:jc w:val="center"/>
        <w:rPr>
          <w:b/>
          <w:bCs/>
          <w:sz w:val="36"/>
          <w:szCs w:val="36"/>
          <w:u w:val="single"/>
        </w:rPr>
      </w:pPr>
    </w:p>
    <w:p w14:paraId="088B0D82" w14:textId="6E0AFF95" w:rsidR="00CB2447" w:rsidRDefault="00CB2447" w:rsidP="00CB24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Fonctionnalités générales</w:t>
      </w:r>
    </w:p>
    <w:p w14:paraId="4B360759" w14:textId="106D4FDD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Réaliser un plan fréquence</w:t>
      </w:r>
    </w:p>
    <w:p w14:paraId="52489B05" w14:textId="2A91C5C4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et paramétrer des machines Radiofréquences </w:t>
      </w:r>
    </w:p>
    <w:p w14:paraId="3E96F04F" w14:textId="04507B15" w:rsidR="00CB2447" w:rsidRDefault="00CB2447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Communiquer en réseau avec ces machines</w:t>
      </w:r>
    </w:p>
    <w:p w14:paraId="442FF4A0" w14:textId="4EF1FF12" w:rsidR="00CB2447" w:rsidRDefault="00FE1AE9" w:rsidP="00CB244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 d’un plan fréquence sur une durée</w:t>
      </w:r>
    </w:p>
    <w:p w14:paraId="051C62CA" w14:textId="4E0B5147" w:rsidR="009B1366" w:rsidRDefault="009B1366" w:rsidP="009B136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</w:t>
      </w:r>
      <w:r w:rsidR="00FE1AE9">
        <w:rPr>
          <w:sz w:val="24"/>
          <w:szCs w:val="24"/>
        </w:rPr>
        <w:t xml:space="preserve"> de scan</w:t>
      </w:r>
      <w:r>
        <w:rPr>
          <w:sz w:val="24"/>
          <w:szCs w:val="24"/>
        </w:rPr>
        <w:t xml:space="preserve"> RF externe</w:t>
      </w:r>
      <w:r w:rsidR="00A92175">
        <w:rPr>
          <w:sz w:val="24"/>
          <w:szCs w:val="24"/>
        </w:rPr>
        <w:t xml:space="preserve">  </w:t>
      </w:r>
    </w:p>
    <w:p w14:paraId="6B62A937" w14:textId="77777777" w:rsidR="00CE4F83" w:rsidRDefault="00CE4F83" w:rsidP="00CE4F83">
      <w:pPr>
        <w:rPr>
          <w:sz w:val="24"/>
          <w:szCs w:val="24"/>
        </w:rPr>
      </w:pPr>
    </w:p>
    <w:p w14:paraId="70AF35B6" w14:textId="34C0F5BA" w:rsidR="00CE4F83" w:rsidRDefault="00CE4F83" w:rsidP="00CE4F83">
      <w:pPr>
        <w:rPr>
          <w:sz w:val="24"/>
          <w:szCs w:val="24"/>
        </w:rPr>
      </w:pPr>
      <w:r>
        <w:rPr>
          <w:sz w:val="24"/>
          <w:szCs w:val="24"/>
        </w:rPr>
        <w:t>Décomposez l’histoire point de vue user en quelques phrase (usecase) avec une POST CONDITION (on repart</w:t>
      </w:r>
      <w:r w:rsidR="009408B4">
        <w:rPr>
          <w:sz w:val="24"/>
          <w:szCs w:val="24"/>
        </w:rPr>
        <w:t xml:space="preserve"> avec ses articles par ex dans le cas d’un magasin)</w:t>
      </w:r>
      <w:r w:rsidR="006D3660">
        <w:rPr>
          <w:sz w:val="24"/>
          <w:szCs w:val="24"/>
        </w:rPr>
        <w:t>.</w:t>
      </w:r>
    </w:p>
    <w:p w14:paraId="0A78A374" w14:textId="3AC0C8A8" w:rsidR="007125A0" w:rsidRPr="00CE4F83" w:rsidRDefault="007125A0" w:rsidP="00CE4F83">
      <w:pPr>
        <w:rPr>
          <w:sz w:val="24"/>
          <w:szCs w:val="24"/>
        </w:rPr>
      </w:pPr>
      <w:r>
        <w:rPr>
          <w:sz w:val="24"/>
          <w:szCs w:val="24"/>
        </w:rPr>
        <w:t>Faire le scénario nominal (celui ou tout se passe bien)</w:t>
      </w:r>
    </w:p>
    <w:sectPr w:rsidR="007125A0" w:rsidRPr="00CE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3FB"/>
    <w:multiLevelType w:val="hybridMultilevel"/>
    <w:tmpl w:val="1A767732"/>
    <w:lvl w:ilvl="0" w:tplc="24B6D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E5299"/>
    <w:multiLevelType w:val="hybridMultilevel"/>
    <w:tmpl w:val="562A0D70"/>
    <w:lvl w:ilvl="0" w:tplc="C58039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43256">
    <w:abstractNumId w:val="0"/>
  </w:num>
  <w:num w:numId="2" w16cid:durableId="180993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47"/>
    <w:rsid w:val="005F0229"/>
    <w:rsid w:val="00674EE8"/>
    <w:rsid w:val="006D3660"/>
    <w:rsid w:val="007125A0"/>
    <w:rsid w:val="009408B4"/>
    <w:rsid w:val="009B1366"/>
    <w:rsid w:val="00A92175"/>
    <w:rsid w:val="00CB2447"/>
    <w:rsid w:val="00CE4F83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00E35"/>
  <w15:chartTrackingRefBased/>
  <w15:docId w15:val="{58AC02EA-37EC-4898-8989-907C4F11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Bouserez</dc:creator>
  <cp:keywords/>
  <dc:description/>
  <cp:lastModifiedBy>Christophe Bouserez</cp:lastModifiedBy>
  <cp:revision>11</cp:revision>
  <dcterms:created xsi:type="dcterms:W3CDTF">2023-11-30T18:31:00Z</dcterms:created>
  <dcterms:modified xsi:type="dcterms:W3CDTF">2023-11-30T19:52:00Z</dcterms:modified>
</cp:coreProperties>
</file>