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28.png"/>
  <Override ContentType="image/png" PartName="/word/media/document_image_rId29.png"/>
  <Override ContentType="image/png" PartName="/word/media/document_image_rId30.png"/>
  <Override ContentType="image/png" PartName="/word/media/document_image_rId31.png"/>
  <Override ContentType="image/png" PartName="/word/media/document_image_rId32.png"/>
  <Override ContentType="image/png" PartName="/word/media/document_image_rId33.png"/>
  <Override ContentType="image/png" PartName="/word/media/document_image_rId34.png"/>
  <Override ContentType="image/png" PartName="/word/media/document_image_rId35.png"/>
  <Override ContentType="image/png" PartName="/word/media/document_image_rId36.png"/>
  <Override ContentType="image/png" PartName="/word/media/document_image_rId37.png"/>
  <Override ContentType="image/png" PartName="/word/media/document_image_rId38.png"/>
  <Override ContentType="image/png" PartName="/word/media/document_image_rId3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IDEA插件开发入门</w:t>
      </w:r>
    </w:p>
    <w:p>
      <w:pPr>
        <w:pStyle w:val="Heading2"/>
        <w:spacing w:after="50" w:line="360" w:lineRule="auto" w:beforeLines="100"/>
        <w:ind w:left="0"/>
        <w:jc w:val="left"/>
      </w:pPr>
      <w:bookmarkStart w:name="IeD7B" w:id="0"/>
      <w:r>
        <w:rPr>
          <w:rFonts w:ascii="宋体" w:hAnsi="Times New Roman" w:eastAsia="宋体"/>
        </w:rPr>
        <w:t>插件类型</w:t>
      </w:r>
    </w:p>
    <w:bookmarkEnd w:id="0"/>
    <w:bookmarkStart w:name="LQc2N" w:id="1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 xml:space="preserve">自定义语言支持 </w:t>
      </w:r>
    </w:p>
    <w:bookmarkEnd w:id="1"/>
    <w:bookmarkStart w:name="u3dedfe4a" w:id="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官方文档参考：</w:t>
      </w:r>
      <w:hyperlink r:id="rId4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https://plugins.jetbrains.com/docs/intellij/custom-language-support-tutorial.html</w:t>
        </w:r>
      </w:hyperlink>
    </w:p>
    <w:bookmarkEnd w:id="2"/>
    <w:bookmarkStart w:name="u10d17370" w:id="3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文件类型识别</w:t>
      </w:r>
    </w:p>
    <w:bookmarkEnd w:id="3"/>
    <w:bookmarkStart w:name="ub71988fa" w:id="4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词法分析</w:t>
      </w:r>
    </w:p>
    <w:bookmarkEnd w:id="4"/>
    <w:bookmarkStart w:name="u5f904f89" w:id="5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语法高亮显示</w:t>
      </w:r>
    </w:p>
    <w:bookmarkEnd w:id="5"/>
    <w:bookmarkStart w:name="uff8dd0f5" w:id="6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格式化</w:t>
      </w:r>
    </w:p>
    <w:bookmarkEnd w:id="6"/>
    <w:bookmarkStart w:name="u4ce79921" w:id="7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代码洞察和代码补齐</w:t>
      </w:r>
    </w:p>
    <w:bookmarkEnd w:id="7"/>
    <w:bookmarkStart w:name="uf1ad4a34" w:id="8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检查和快速修复</w:t>
      </w:r>
    </w:p>
    <w:bookmarkEnd w:id="8"/>
    <w:bookmarkStart w:name="ue34003c9" w:id="9"/>
    <w:p>
      <w:pPr>
        <w:numPr>
          <w:ilvl w:val="0"/>
          <w:numId w:val="1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意图动作</w:t>
      </w:r>
    </w:p>
    <w:bookmarkEnd w:id="9"/>
    <w:bookmarkStart w:name="u77dfb4e3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插件还可以增强现有的（内置）自定义语言，例如通过提供额外的检查，意图及其它功能，例如：“Markdown Editor”插件。</w:t>
      </w:r>
    </w:p>
    <w:bookmarkEnd w:id="10"/>
    <w:bookmarkStart w:name="u2d780853" w:id="11"/>
    <w:p>
      <w:pPr>
        <w:spacing w:after="50" w:line="360" w:lineRule="auto" w:beforeLines="100"/>
        <w:ind w:left="0"/>
        <w:jc w:val="left"/>
      </w:pPr>
      <w:bookmarkStart w:name="u4f2adc47" w:id="12"/>
      <w:r>
        <w:rPr>
          <w:rFonts w:eastAsia="宋体" w:ascii="宋体"/>
        </w:rPr>
        <w:drawing>
          <wp:inline distT="0" distB="0" distL="0" distR="0">
            <wp:extent cx="5452534" cy="9868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2534" cy="98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bookmarkEnd w:id="11"/>
    <w:bookmarkStart w:name="K19v5" w:id="13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框架集成</w:t>
      </w:r>
    </w:p>
    <w:bookmarkEnd w:id="13"/>
    <w:bookmarkStart w:name="u037b0688" w:id="14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特定的代码洞察</w:t>
      </w:r>
    </w:p>
    <w:bookmarkEnd w:id="14"/>
    <w:bookmarkStart w:name="u99855b7b" w:id="15"/>
    <w:p>
      <w:pPr>
        <w:numPr>
          <w:ilvl w:val="0"/>
          <w:numId w:val="2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直接访问特定于框架的功能</w:t>
      </w:r>
    </w:p>
    <w:bookmarkEnd w:id="15"/>
    <w:bookmarkStart w:name="ubcd27a08" w:id="1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例如：“Struts2”插件</w:t>
      </w:r>
    </w:p>
    <w:bookmarkEnd w:id="16"/>
    <w:bookmarkStart w:name="GrwQZ" w:id="1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工具集成</w:t>
      </w:r>
    </w:p>
    <w:bookmarkEnd w:id="17"/>
    <w:bookmarkStart w:name="QubuJ" w:id="18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UI主题</w:t>
      </w:r>
    </w:p>
    <w:bookmarkEnd w:id="18"/>
    <w:bookmarkStart w:name="ud6c94a4a" w:id="1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19191c"/>
          <w:sz w:val="24"/>
        </w:rPr>
        <w:t>主题使设计师能够自定义内置IDE UI元素的外观</w:t>
      </w:r>
      <w:r>
        <w:rPr>
          <w:rFonts w:ascii="宋体" w:hAnsi="Times New Roman" w:eastAsia="宋体"/>
          <w:b w:val="false"/>
          <w:i w:val="false"/>
          <w:color w:val="000000"/>
          <w:sz w:val="22"/>
        </w:rPr>
        <w:t>，自定义UI主题可以：</w:t>
      </w:r>
    </w:p>
    <w:bookmarkEnd w:id="19"/>
    <w:bookmarkStart w:name="u2768b0a9" w:id="20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替换图标</w:t>
      </w:r>
    </w:p>
    <w:bookmarkEnd w:id="20"/>
    <w:bookmarkStart w:name="u98cb8501" w:id="21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修改图标和UI控件的颜色</w:t>
      </w:r>
    </w:p>
    <w:bookmarkEnd w:id="21"/>
    <w:bookmarkStart w:name="u98a7c624" w:id="22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修改UI控件的边框和装饰物</w:t>
      </w:r>
    </w:p>
    <w:bookmarkEnd w:id="22"/>
    <w:bookmarkStart w:name="u13b9d2d2" w:id="23"/>
    <w:p>
      <w:pPr>
        <w:numPr>
          <w:ilvl w:val="0"/>
          <w:numId w:val="3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提供自定义编辑器主题</w:t>
      </w:r>
    </w:p>
    <w:bookmarkEnd w:id="23"/>
    <w:bookmarkStart w:name="ULxhQ" w:id="24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创建一个简单插件</w:t>
      </w:r>
    </w:p>
    <w:bookmarkEnd w:id="24"/>
    <w:bookmarkStart w:name="CxeXj" w:id="2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1、用IDEA创建Plugin工程</w:t>
      </w:r>
    </w:p>
    <w:bookmarkEnd w:id="25"/>
    <w:bookmarkStart w:name="uedcbd1cb" w:id="26"/>
    <w:p>
      <w:pPr>
        <w:spacing w:after="50" w:line="360" w:lineRule="auto" w:beforeLines="100"/>
        <w:ind w:left="0"/>
        <w:jc w:val="left"/>
      </w:pPr>
      <w:bookmarkStart w:name="ud5722318" w:id="27"/>
      <w:r>
        <w:rPr>
          <w:rFonts w:eastAsia="宋体" w:ascii="宋体"/>
        </w:rPr>
        <w:drawing>
          <wp:inline distT="0" distB="0" distL="0" distR="0">
            <wp:extent cx="5842000" cy="46910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95066" cy="569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bookmarkEnd w:id="26"/>
    <w:bookmarkStart w:name="wBp43" w:id="28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1.1 、Plugin项目结构</w:t>
      </w:r>
    </w:p>
    <w:bookmarkEnd w:id="28"/>
    <w:bookmarkStart w:name="ubbbd11ee" w:id="29"/>
    <w:p>
      <w:pPr>
        <w:spacing w:after="50" w:line="360" w:lineRule="auto" w:beforeLines="100"/>
        <w:ind w:left="0"/>
        <w:jc w:val="left"/>
      </w:pPr>
      <w:bookmarkStart w:name="ub3a6e345" w:id="30"/>
      <w:r>
        <w:rPr>
          <w:rFonts w:eastAsia="宋体" w:ascii="宋体"/>
        </w:rPr>
        <w:drawing>
          <wp:inline distT="0" distB="0" distL="0" distR="0">
            <wp:extent cx="2235200" cy="29384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9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bookmarkEnd w:id="29"/>
    <w:bookmarkStart w:name="OCJx7" w:id="31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1.1.1、plugin.xml</w:t>
      </w:r>
    </w:p>
    <w:bookmarkEnd w:id="31"/>
    <w:bookmarkStart w:name="YB0Pm" w:id="32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&lt;idea-plugin&gt;</w:t>
        <w:br/>
        <w:t/>
        <w:br/>
        <w:t xml:space="preserve">  &lt;!-- 插件名字必须用英文且不能有标点, 可有空格和数字如 My Notes, 不能包含 plugin 字样 --&gt;</w:t>
        <w:br/>
        <w:t xml:space="preserve">  &lt;name&gt;TestPlugin&lt;/name&gt;</w:t>
        <w:br/>
        <w:t/>
        <w:br/>
        <w:t xml:space="preserve">  &lt;!-- 插件唯一ID, 发不同版本时不能修改 --&gt;</w:t>
        <w:br/>
        <w:t xml:space="preserve">  &lt;id&gt;com.example.testPlugin&lt;/id&gt;</w:t>
        <w:br/>
        <w:t/>
        <w:br/>
        <w:t xml:space="preserve">  &lt;!-- 插件的描述 --&gt;</w:t>
        <w:br/>
        <w:t xml:space="preserve">  &lt;description&gt;test plugin description&lt;/description&gt;</w:t>
        <w:br/>
        <w:t/>
        <w:br/>
        <w:t xml:space="preserve">  &lt;!-- 插件版本变更信息，支持HTML标签；</w:t>
        <w:br/>
        <w:t xml:space="preserve">  将展示在 settings | Plugins 对话框和插件仓库的Web页面 --&gt;</w:t>
        <w:br/>
        <w:t xml:space="preserve">  &lt;change-notes&gt;Initial release of the plugin.&lt;/change-notes&gt;</w:t>
        <w:br/>
        <w:t/>
        <w:br/>
        <w:t xml:space="preserve">  &lt;!-- 插件版本 --&gt;</w:t>
        <w:br/>
        <w:t xml:space="preserve">  &lt;version&gt;1.0&lt;/version&gt;</w:t>
        <w:br/>
        <w:t/>
        <w:br/>
        <w:t xml:space="preserve">  &lt;!-- 插件页显示的开发者名称, 邮件和网址--&gt;</w:t>
        <w:br/>
        <w:t xml:space="preserve">  &lt;vendor url="http://www.jetbrains.com" email="support@jetbrains.com" /&gt;</w:t>
        <w:br/>
        <w:t/>
        <w:br/>
        <w:t xml:space="preserve">  &lt;!-- 产品和插件依赖兼容 --&gt;</w:t>
        <w:br/>
        <w:t xml:space="preserve">  &lt;depends&gt;com.intellij.modules.platform&lt;/depends&gt;</w:t>
        <w:br/>
        <w:t xml:space="preserve">  </w:t>
        <w:br/>
        <w:t/>
        <w:br/>
        <w:t xml:space="preserve">  &lt;!-- 动作列表 --&gt;</w:t>
        <w:br/>
        <w:t xml:space="preserve">  &lt;actions&gt;</w:t>
        <w:br/>
        <w:t xml:space="preserve">  &lt;/actions&gt;</w:t>
        <w:br/>
        <w:t/>
        <w:br/>
        <w:t xml:space="preserve">  &lt;!-- 暴露扩展列表 --&gt;</w:t>
        <w:br/>
        <w:t xml:space="preserve">  &lt;extensionPoints&gt;</w:t>
        <w:br/>
        <w:t xml:space="preserve">    ...</w:t>
        <w:br/>
        <w:t xml:space="preserve">  &lt;/extensionPoints&gt;</w:t>
        <w:br/>
        <w:t/>
        <w:br/>
        <w:t xml:space="preserve">  &lt;!-- 扩展列表 --&gt;</w:t>
        <w:br/>
        <w:t xml:space="preserve">  &lt;extensions xmlns="com.intellij"&gt;</w:t>
        <w:br/>
        <w:t xml:space="preserve">    ...</w:t>
        <w:br/>
        <w:t xml:space="preserve">  &lt;/extensions&gt;</w:t>
        <w:br/>
        <w:t>&lt;/idea-plugin&gt;</w:t>
        <w:br/>
        <w:t/>
        <w:br/>
        <w:t/>
        <w:br/>
      </w:r>
    </w:p>
    <w:bookmarkEnd w:id="32"/>
    <w:bookmarkStart w:name="W3M0Y" w:id="33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1.1.2、build.gradle</w:t>
      </w:r>
    </w:p>
    <w:bookmarkEnd w:id="33"/>
    <w:bookmarkStart w:name="K6FvI" w:id="34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// 声明了3个Gradle插件</w:t>
        <w:br/>
        <w:t>plugins {</w:t>
        <w:br/>
        <w:t xml:space="preserve">    id("java")</w:t>
        <w:br/>
        <w:t xml:space="preserve">    id("org.jetbrains.kotlin.jvm") version "1.7.20"</w:t>
        <w:br/>
        <w:t xml:space="preserve">    id("org.jetbrains.intellij") version "1.13.1"</w:t>
        <w:br/>
        <w:t>}</w:t>
        <w:br/>
        <w:t/>
        <w:br/>
        <w:t>group = "com.example"</w:t>
        <w:br/>
        <w:t>version = "1.0-SNAPSHOT"</w:t>
        <w:br/>
        <w:t/>
        <w:br/>
        <w:t>repositories {</w:t>
        <w:br/>
        <w:t xml:space="preserve">    mavenCentral()</w:t>
        <w:br/>
        <w:t>}</w:t>
        <w:br/>
        <w:t/>
        <w:br/>
        <w:t/>
        <w:br/>
        <w:t>intellij {</w:t>
        <w:br/>
        <w:t xml:space="preserve">    version.set("2022.2.4") // 编译的 IDEA 版本</w:t>
        <w:br/>
        <w:t xml:space="preserve">    type.set("IC") // 支持的目标IDE平台，IC：社区版  IU：收费版</w:t>
        <w:br/>
        <w:t/>
        <w:br/>
        <w:t xml:space="preserve">    plugins.set(listOf(/* Plugin Dependencies */)) // 依赖的插件列表</w:t>
        <w:br/>
        <w:t>}</w:t>
        <w:br/>
        <w:t/>
        <w:br/>
        <w:t>tasks {</w:t>
        <w:br/>
        <w:t xml:space="preserve">    // JVM 兼容性版本, 为 Java 11</w:t>
        <w:br/>
        <w:t xml:space="preserve">    withType&lt;JavaCompile&gt; {</w:t>
        <w:br/>
        <w:t xml:space="preserve">        sourceCompatibility = "11"</w:t>
        <w:br/>
        <w:t xml:space="preserve">        targetCompatibility = "11"</w:t>
        <w:br/>
        <w:t xml:space="preserve">        options.encoding = "UTF-8" // ** 追加项，避免汉字乱码 </w:t>
        <w:br/>
        <w:t xml:space="preserve">    }</w:t>
        <w:br/>
        <w:t xml:space="preserve">      </w:t>
        <w:br/>
        <w:t xml:space="preserve">    // 指定插件兼容的IDE构建的最小和最大版本</w:t>
        <w:br/>
        <w:t xml:space="preserve">  	// 2022.2到2023.2</w:t>
        <w:br/>
        <w:t xml:space="preserve">    patchPluginXml {</w:t>
        <w:br/>
        <w:t xml:space="preserve">        sinceBuild.set("222")</w:t>
        <w:br/>
        <w:t xml:space="preserve">        untilBuild.set("232.*")</w:t>
        <w:br/>
        <w:t xml:space="preserve">    }</w:t>
        <w:br/>
        <w:t/>
        <w:br/>
        <w:t xml:space="preserve">    // 插件签名（可忽略）</w:t>
        <w:br/>
        <w:t xml:space="preserve">    signPlugin {</w:t>
        <w:br/>
        <w:t xml:space="preserve">        certificateChain.set(System.getenv("CERTIFICATE_CHAIN"))</w:t>
        <w:br/>
        <w:t xml:space="preserve">        privateKey.set(System.getenv("PRIVATE_KEY"))</w:t>
        <w:br/>
        <w:t xml:space="preserve">        password.set(System.getenv("PRIVATE_KEY_PASSWORD"))</w:t>
        <w:br/>
        <w:t xml:space="preserve">    }</w:t>
        <w:br/>
        <w:t/>
        <w:br/>
        <w:t xml:space="preserve">    // 自动发布插件任务（可忽略）</w:t>
        <w:br/>
        <w:t xml:space="preserve">    publishPlugin {</w:t>
        <w:br/>
        <w:t xml:space="preserve">        token.set(System.getenv("PUBLISH_TOKEN"))</w:t>
        <w:br/>
        <w:t xml:space="preserve">    }</w:t>
        <w:br/>
        <w:t>}</w:t>
        <w:br/>
        <w:t/>
        <w:br/>
      </w:r>
    </w:p>
    <w:bookmarkEnd w:id="34"/>
    <w:bookmarkStart w:name="AU0zk" w:id="3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2、使用DevKit插件创建Action</w:t>
      </w:r>
    </w:p>
    <w:bookmarkEnd w:id="35"/>
    <w:bookmarkStart w:name="uxpch" w:id="3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Action是什么</w:t>
      </w:r>
    </w:p>
    <w:bookmarkEnd w:id="36"/>
    <w:bookmarkStart w:name="u9c9692e5" w:id="37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Action是用户调用插件功能的最常见方式，是从AnAction派生的类，当选择其菜单项或工具栏按钮时，会调用其actionPerformed()方法。</w:t>
      </w:r>
    </w:p>
    <w:bookmarkEnd w:id="37"/>
    <w:bookmarkStart w:name="u82a9e184" w:id="38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可以使用键盘快捷键或Help | Find Action... 查找，从菜单或者工具栏调用。</w:t>
      </w:r>
    </w:p>
    <w:bookmarkEnd w:id="38"/>
    <w:bookmarkStart w:name="u0cc5d850" w:id="39"/>
    <w:p>
      <w:pPr>
        <w:numPr>
          <w:ilvl w:val="0"/>
          <w:numId w:val="4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Action被组织成Group，而Group又可以包含其他Group。一组操作可以形成工具栏或菜单。该组的子组可以形成菜单的子菜单。</w:t>
      </w:r>
    </w:p>
    <w:bookmarkEnd w:id="39"/>
    <w:bookmarkStart w:name="rurb3" w:id="4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plugin开发插件</w:t>
      </w:r>
    </w:p>
    <w:bookmarkEnd w:id="40"/>
    <w:bookmarkStart w:name="ue15c37e1" w:id="41"/>
    <w:p>
      <w:pPr>
        <w:spacing w:after="50" w:line="360" w:lineRule="auto" w:beforeLines="100"/>
        <w:ind w:left="0"/>
        <w:jc w:val="left"/>
      </w:pPr>
      <w:bookmarkStart w:name="u61ff4f0a" w:id="42"/>
      <w:r>
        <w:rPr>
          <w:rFonts w:eastAsia="宋体" w:ascii="宋体"/>
        </w:rPr>
        <w:drawing>
          <wp:inline distT="0" distB="0" distL="0" distR="0">
            <wp:extent cx="5842000" cy="439878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517466" cy="64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bookmarkEnd w:id="41"/>
    <w:bookmarkStart w:name="ec7Il" w:id="43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创建Action</w:t>
      </w:r>
    </w:p>
    <w:bookmarkEnd w:id="43"/>
    <w:bookmarkStart w:name="u23cf171f" w:id="44"/>
    <w:p>
      <w:pPr>
        <w:spacing w:after="50" w:line="360" w:lineRule="auto" w:beforeLines="100"/>
        <w:ind w:left="0"/>
        <w:jc w:val="left"/>
      </w:pPr>
      <w:bookmarkStart w:name="u59fca204" w:id="45"/>
      <w:r>
        <w:rPr>
          <w:rFonts w:eastAsia="宋体" w:ascii="宋体"/>
        </w:rPr>
        <w:drawing>
          <wp:inline distT="0" distB="0" distL="0" distR="0">
            <wp:extent cx="5842000" cy="214377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262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bookmarkEnd w:id="44"/>
    <w:bookmarkStart w:name="ua1d05749" w:id="46"/>
    <w:bookmarkEnd w:id="46"/>
    <w:bookmarkStart w:name="u9d5da028" w:id="47"/>
    <w:p>
      <w:pPr>
        <w:spacing w:after="50" w:line="360" w:lineRule="auto" w:beforeLines="100"/>
        <w:ind w:left="0"/>
        <w:jc w:val="left"/>
      </w:pPr>
      <w:bookmarkStart w:name="uf4772057" w:id="48"/>
      <w:r>
        <w:rPr>
          <w:rFonts w:eastAsia="宋体" w:ascii="宋体"/>
        </w:rPr>
        <w:drawing>
          <wp:inline distT="0" distB="0" distL="0" distR="0">
            <wp:extent cx="5842000" cy="392579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5066" cy="5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bookmarkEnd w:id="47"/>
    <w:bookmarkStart w:name="u909bf676" w:id="4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自动完成类的创建并注册到plugin.xml中</w:t>
      </w:r>
    </w:p>
    <w:bookmarkEnd w:id="49"/>
    <w:bookmarkStart w:name="u4e007e91" w:id="50"/>
    <w:p>
      <w:pPr>
        <w:spacing w:after="50" w:line="360" w:lineRule="auto" w:beforeLines="100"/>
        <w:ind w:left="0"/>
        <w:jc w:val="left"/>
      </w:pPr>
      <w:bookmarkStart w:name="u8110d40c" w:id="51"/>
      <w:r>
        <w:rPr>
          <w:rFonts w:eastAsia="宋体" w:ascii="宋体"/>
        </w:rPr>
        <w:drawing>
          <wp:inline distT="0" distB="0" distL="0" distR="0">
            <wp:extent cx="5841999" cy="103388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0934" cy="11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bookmarkEnd w:id="50"/>
    <w:bookmarkStart w:name="EonNi" w:id="5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编写信息提示代码</w:t>
      </w:r>
    </w:p>
    <w:bookmarkEnd w:id="52"/>
    <w:bookmarkStart w:name="LbNqH" w:id="53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public class Myaction extends AnAction {</w:t>
        <w:br/>
        <w:t xml:space="preserve">    @Override</w:t>
        <w:br/>
        <w:t xml:space="preserve">    public void actionPerformed(AnActionEvent e) {</w:t>
        <w:br/>
        <w:t xml:space="preserve">        Project project = e.getData(PlatformCoreDataKeys.PROJECT);</w:t>
        <w:br/>
        <w:t xml:space="preserve">        Messages.showMessageDialog(project, "信息。。", "标题。。", Messages.getInformationIcon());</w:t>
        <w:br/>
        <w:t xml:space="preserve">    }</w:t>
        <w:br/>
        <w:t>}</w:t>
        <w:br/>
      </w:r>
    </w:p>
    <w:bookmarkEnd w:id="53"/>
    <w:bookmarkStart w:name="R945e" w:id="5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执行插件</w:t>
      </w:r>
    </w:p>
    <w:bookmarkEnd w:id="54"/>
    <w:bookmarkStart w:name="uc1d74a45" w:id="5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可以直接菜单栏的run和debug运行，也可以通过gradle下的runIde命令运行</w:t>
      </w:r>
    </w:p>
    <w:bookmarkEnd w:id="55"/>
    <w:bookmarkStart w:name="u64ce3e2a" w:id="56"/>
    <w:p>
      <w:pPr>
        <w:spacing w:after="50" w:line="360" w:lineRule="auto" w:beforeLines="100"/>
        <w:ind w:left="0"/>
        <w:jc w:val="left"/>
      </w:pPr>
      <w:bookmarkStart w:name="u5e407906" w:id="57"/>
      <w:r>
        <w:rPr>
          <w:rFonts w:eastAsia="宋体" w:ascii="宋体"/>
        </w:rPr>
        <w:drawing>
          <wp:inline distT="0" distB="0" distL="0" distR="0">
            <wp:extent cx="3048000" cy="59859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59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bookmarkEnd w:id="56"/>
    <w:bookmarkStart w:name="u87a34add" w:id="58"/>
    <w:p>
      <w:pPr>
        <w:spacing w:after="50" w:line="360" w:lineRule="auto" w:beforeLines="100"/>
        <w:ind w:left="0"/>
        <w:jc w:val="left"/>
      </w:pPr>
      <w:bookmarkStart w:name="ucae51925" w:id="59"/>
      <w:r>
        <w:rPr>
          <w:rFonts w:eastAsia="宋体" w:ascii="宋体"/>
        </w:rPr>
        <w:drawing>
          <wp:inline distT="0" distB="0" distL="0" distR="0">
            <wp:extent cx="2641600" cy="49109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91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9"/>
    </w:p>
    <w:bookmarkEnd w:id="58"/>
    <w:bookmarkStart w:name="pjd2N" w:id="60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执行结果</w:t>
      </w:r>
    </w:p>
    <w:bookmarkEnd w:id="60"/>
    <w:bookmarkStart w:name="u1e5cb037" w:id="61"/>
    <w:p>
      <w:pPr>
        <w:spacing w:after="50" w:line="360" w:lineRule="auto" w:beforeLines="100"/>
        <w:ind w:left="0"/>
        <w:jc w:val="left"/>
      </w:pPr>
      <w:bookmarkStart w:name="u99fb127f" w:id="62"/>
      <w:r>
        <w:rPr>
          <w:rFonts w:eastAsia="宋体" w:ascii="宋体"/>
        </w:rPr>
        <w:drawing>
          <wp:inline distT="0" distB="0" distL="0" distR="0">
            <wp:extent cx="5046133" cy="209409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6133" cy="20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2"/>
    </w:p>
    <w:bookmarkEnd w:id="61"/>
    <w:bookmarkStart w:name="uf66d8245" w:id="63"/>
    <w:p>
      <w:pPr>
        <w:spacing w:after="50" w:line="360" w:lineRule="auto" w:beforeLines="100"/>
        <w:ind w:left="0"/>
        <w:jc w:val="left"/>
      </w:pPr>
      <w:bookmarkStart w:name="uecc8753b" w:id="64"/>
      <w:r>
        <w:rPr>
          <w:rFonts w:eastAsia="宋体" w:ascii="宋体"/>
        </w:rPr>
        <w:drawing>
          <wp:inline distT="0" distB="0" distL="0" distR="0">
            <wp:extent cx="5842000" cy="316036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434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bookmarkEnd w:id="63"/>
    <w:bookmarkStart w:name="cGL6m" w:id="65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3、使用Github Template模版创建</w:t>
      </w:r>
    </w:p>
    <w:bookmarkEnd w:id="65"/>
    <w:bookmarkStart w:name="u9407511a" w:id="66"/>
    <w:p>
      <w:pPr>
        <w:spacing w:after="50" w:line="360" w:lineRule="auto" w:beforeLines="100"/>
        <w:ind w:left="0"/>
        <w:jc w:val="left"/>
      </w:pPr>
      <w:hyperlink r:id="rId16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https://github.com/JetBrains/intellij-platform-plugin-template</w:t>
        </w:r>
      </w:hyperlink>
    </w:p>
    <w:bookmarkEnd w:id="66"/>
    <w:bookmarkStart w:name="u855495d0" w:id="67"/>
    <w:p>
      <w:pPr>
        <w:spacing w:after="50" w:line="360" w:lineRule="auto" w:beforeLines="100"/>
        <w:ind w:left="0"/>
        <w:jc w:val="left"/>
      </w:pPr>
      <w:bookmarkStart w:name="u516f3a1b" w:id="68"/>
      <w:r>
        <w:rPr>
          <w:rFonts w:eastAsia="宋体" w:ascii="宋体"/>
        </w:rPr>
        <w:drawing>
          <wp:inline distT="0" distB="0" distL="0" distR="0">
            <wp:extent cx="5841999" cy="268729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49066" cy="33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8"/>
    </w:p>
    <w:bookmarkEnd w:id="67"/>
    <w:bookmarkStart w:name="bzSZm" w:id="6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4、使用图形化界面工具拖拽画界面</w:t>
      </w:r>
    </w:p>
    <w:bookmarkEnd w:id="69"/>
    <w:bookmarkStart w:name="u97aae3d9" w:id="70"/>
    <w:p>
      <w:pPr>
        <w:spacing w:after="50" w:line="360" w:lineRule="auto" w:beforeLines="100"/>
        <w:ind w:left="0"/>
        <w:jc w:val="left"/>
      </w:pPr>
      <w:bookmarkStart w:name="ptd8L" w:id="71"/>
      <w:r>
        <w:rPr>
          <w:rFonts w:eastAsia="宋体" w:ascii="宋体"/>
        </w:rPr>
        <w:drawing>
          <wp:inline distT="0" distB="0" distL="0" distR="0">
            <wp:extent cx="5841999" cy="267560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9066" cy="278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bookmarkEnd w:id="70"/>
    <w:bookmarkStart w:name="ua60fb59c" w:id="72"/>
    <w:p>
      <w:pPr>
        <w:spacing w:after="50" w:line="360" w:lineRule="auto" w:beforeLines="100"/>
        <w:ind w:left="0"/>
        <w:jc w:val="left"/>
      </w:pPr>
      <w:bookmarkStart w:name="Hpsjy" w:id="73"/>
      <w:r>
        <w:rPr>
          <w:rFonts w:eastAsia="宋体" w:ascii="宋体"/>
        </w:rPr>
        <w:drawing>
          <wp:inline distT="0" distB="0" distL="0" distR="0">
            <wp:extent cx="5841999" cy="30026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61600" cy="527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bookmarkEnd w:id="72"/>
    <w:bookmarkStart w:name="IDRTc" w:id="74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组件</w:t>
      </w:r>
    </w:p>
    <w:bookmarkEnd w:id="74"/>
    <w:bookmarkStart w:name="KEgJ7" w:id="75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6123"/>
        <w:gridCol w:w="7511"/>
      </w:tblGrid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b4d6a5f" w:id="7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JPanel</w:t>
            </w:r>
          </w:p>
          <w:bookmarkEnd w:id="76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a4b5ae3" w:id="7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面板组件，所有组件可拖入面板中</w:t>
            </w:r>
          </w:p>
          <w:bookmarkEnd w:id="77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66edeac" w:id="7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Hspacer、Vspacer</w:t>
            </w:r>
          </w:p>
          <w:bookmarkEnd w:id="78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124af7e" w:id="7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控制组件间的水平间距、垂直间距</w:t>
            </w:r>
          </w:p>
          <w:bookmarkEnd w:id="79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b745a0e" w:id="8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JscrollPane</w:t>
            </w:r>
          </w:p>
          <w:bookmarkEnd w:id="80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33ec1a0" w:id="8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滚动面板，可与JTextPane等组成可滚动的区域</w:t>
            </w:r>
          </w:p>
          <w:bookmarkEnd w:id="81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fc56f4e" w:id="8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JScrollBar</w:t>
            </w:r>
          </w:p>
          <w:bookmarkEnd w:id="82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a462289" w:id="8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单向滚动条</w:t>
            </w:r>
          </w:p>
          <w:bookmarkEnd w:id="83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9f333193" w:id="8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JButton、JRadioButton、JCheckBox</w:t>
            </w:r>
          </w:p>
          <w:bookmarkEnd w:id="84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5ca8b64" w:id="8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按钮、单选按钮、多选按钮</w:t>
            </w:r>
          </w:p>
          <w:bookmarkEnd w:id="85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1641a2a" w:id="8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JLabel</w:t>
            </w:r>
          </w:p>
          <w:bookmarkEnd w:id="86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f92cd15" w:id="8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标签，显示固定文字</w:t>
            </w:r>
          </w:p>
          <w:bookmarkEnd w:id="87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6ca927a" w:id="8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JTextField、JPasswordField、JFormattedTextField</w:t>
            </w:r>
          </w:p>
          <w:bookmarkEnd w:id="88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4713c71" w:id="8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单行文本编辑框</w:t>
            </w:r>
          </w:p>
          <w:bookmarkEnd w:id="89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4006cd7" w:id="9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JTextArea</w:t>
            </w:r>
          </w:p>
          <w:bookmarkEnd w:id="90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36695c9" w:id="9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文本框</w:t>
            </w:r>
          </w:p>
          <w:bookmarkEnd w:id="91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244cdb8" w:id="9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JTextPane、JEditePane</w:t>
            </w:r>
          </w:p>
          <w:bookmarkEnd w:id="92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8bd8eab" w:id="9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可以编辑和显示html，rtf和普通文本的富文本组件</w:t>
            </w:r>
          </w:p>
          <w:bookmarkEnd w:id="93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cf34286" w:id="9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JComboBox</w:t>
            </w:r>
          </w:p>
          <w:bookmarkEnd w:id="94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68f35a0" w:id="9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可编辑下拉组件</w:t>
            </w:r>
          </w:p>
          <w:bookmarkEnd w:id="95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68d5724" w:id="9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JTable</w:t>
            </w:r>
          </w:p>
          <w:bookmarkEnd w:id="96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7f642ec" w:id="9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表格</w:t>
            </w:r>
          </w:p>
          <w:bookmarkEnd w:id="97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3450f19" w:id="9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JList</w:t>
            </w:r>
          </w:p>
          <w:bookmarkEnd w:id="98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4a526a2" w:id="9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列表</w:t>
            </w:r>
          </w:p>
          <w:bookmarkEnd w:id="99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5dde29e" w:id="10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JTree</w:t>
            </w:r>
          </w:p>
          <w:bookmarkEnd w:id="100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9f3ac8b" w:id="10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树结构，适合多级显示</w:t>
            </w:r>
          </w:p>
          <w:bookmarkEnd w:id="101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6124c6f" w:id="10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JTabbedPane</w:t>
            </w:r>
          </w:p>
          <w:bookmarkEnd w:id="102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6245a3a" w:id="10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选项卡面板</w:t>
            </w:r>
          </w:p>
          <w:bookmarkEnd w:id="103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9f51ffc" w:id="10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JSplitPane</w:t>
            </w:r>
          </w:p>
          <w:bookmarkEnd w:id="104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f727422" w:id="10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分隔面板，用于两两分隔，多个分隔用它嵌套实现</w:t>
            </w:r>
          </w:p>
          <w:bookmarkEnd w:id="105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f332ca1" w:id="10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JSpinner</w:t>
            </w:r>
          </w:p>
          <w:bookmarkEnd w:id="106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07d38da" w:id="10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单行输入框+上下选择器</w:t>
            </w:r>
          </w:p>
          <w:bookmarkEnd w:id="107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cbfd9058" w:id="10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JSlider</w:t>
            </w:r>
          </w:p>
          <w:bookmarkEnd w:id="108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3665818" w:id="10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移动滑块，用来选值</w:t>
            </w:r>
          </w:p>
          <w:bookmarkEnd w:id="109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e2d95408" w:id="11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JSeparator</w:t>
            </w:r>
          </w:p>
          <w:bookmarkEnd w:id="110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666b9151" w:id="11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分割线</w:t>
            </w:r>
          </w:p>
          <w:bookmarkEnd w:id="111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89f9374" w:id="11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JProgressBar</w:t>
            </w:r>
          </w:p>
          <w:bookmarkEnd w:id="112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a042f2f" w:id="11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进度条</w:t>
            </w:r>
          </w:p>
          <w:bookmarkEnd w:id="113"/>
        </w:tc>
      </w:tr>
      <w:tr>
        <w:trPr>
          <w:trHeight w:val="495" w:hRule="atLeast"/>
        </w:trPr>
        <w:tc>
          <w:tcPr>
            <w:tcW w:w="6123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1da1b63b" w:id="11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JToolBar</w:t>
            </w:r>
          </w:p>
          <w:bookmarkEnd w:id="114"/>
        </w:tc>
        <w:tc>
          <w:tcPr>
            <w:tcW w:w="7511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05ac96f7" w:id="11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可以在程序的主窗口之外浮动或是托拽,里面可以添加各种组件</w:t>
            </w:r>
          </w:p>
          <w:bookmarkEnd w:id="115"/>
        </w:tc>
      </w:tr>
    </w:tbl>
    <w:bookmarkEnd w:id="75"/>
    <w:bookmarkStart w:name="WXBov" w:id="116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监听器</w:t>
      </w:r>
    </w:p>
    <w:bookmarkEnd w:id="116"/>
    <w:bookmarkStart w:name="fMiWH" w:id="117"/>
    <w:tbl>
      <w:tblPr>
        <w:tblW w:w="0" w:type="auto"/>
        <w:tblCellSpacing w:w="0" w:type="auto"/>
        <w:tblInd w:w="115" w:type="dxa"/>
        <w:tblBorders>
          <w:top w:val="single" w:color="cccccc" w:sz="8"/>
          <w:left w:val="single" w:color="cccccc" w:sz="8"/>
          <w:bottom w:val="single" w:color="cccccc" w:sz="8"/>
          <w:right w:val="single" w:color="cccccc" w:sz="8"/>
          <w:insideH w:val="none"/>
          <w:insideV w:val="none"/>
        </w:tblBorders>
      </w:tblPr>
      <w:tblGrid>
        <w:gridCol w:w="5190"/>
        <w:gridCol w:w="8444"/>
      </w:tblGrid>
      <w:tr>
        <w:trPr>
          <w:trHeight w:val="55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8c1b184a" w:id="11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ActionListener</w:t>
            </w:r>
          </w:p>
          <w:bookmarkEnd w:id="118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2cd39f6" w:id="11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接收动作事件</w:t>
            </w:r>
          </w:p>
          <w:bookmarkEnd w:id="119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4703efd" w:id="12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ComponentListener</w:t>
            </w:r>
          </w:p>
          <w:bookmarkEnd w:id="120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93ccc6f" w:id="12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接收组件事件</w:t>
            </w:r>
          </w:p>
          <w:bookmarkEnd w:id="121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7aba89ff" w:id="12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ItemListener</w:t>
            </w:r>
          </w:p>
          <w:bookmarkEnd w:id="122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e4fdccf" w:id="12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接收项目事件，在用户选择或取消选择项目时调用</w:t>
            </w:r>
          </w:p>
          <w:bookmarkEnd w:id="123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d8a0457" w:id="12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KeyListener</w:t>
            </w:r>
          </w:p>
          <w:bookmarkEnd w:id="124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e3131a1" w:id="12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接收按键事件</w:t>
            </w:r>
          </w:p>
          <w:bookmarkEnd w:id="125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592b5d7" w:id="12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MouseListener</w:t>
            </w:r>
          </w:p>
          <w:bookmarkEnd w:id="126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8e7b0d3" w:id="12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接收鼠标事件</w:t>
            </w:r>
          </w:p>
          <w:bookmarkEnd w:id="127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26ed0cc" w:id="128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WindowListener</w:t>
            </w:r>
          </w:p>
          <w:bookmarkEnd w:id="128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871fb41" w:id="129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接收窗口事件</w:t>
            </w:r>
          </w:p>
          <w:bookmarkEnd w:id="129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2ba28a76" w:id="130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AdjustmentListener</w:t>
            </w:r>
          </w:p>
          <w:bookmarkEnd w:id="130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48425fa1" w:id="131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接收调整事件</w:t>
            </w:r>
          </w:p>
          <w:bookmarkEnd w:id="131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bce2068b" w:id="132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ContainerListener</w:t>
            </w:r>
          </w:p>
          <w:bookmarkEnd w:id="132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4ebf120" w:id="133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接收容器事件</w:t>
            </w:r>
          </w:p>
          <w:bookmarkEnd w:id="133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f4f645d6" w:id="134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MouseMotionListener</w:t>
            </w:r>
          </w:p>
          <w:bookmarkEnd w:id="134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a3b5c434" w:id="135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接收鼠标事件</w:t>
            </w:r>
          </w:p>
          <w:bookmarkEnd w:id="135"/>
        </w:tc>
      </w:tr>
      <w:tr>
        <w:trPr>
          <w:trHeight w:val="495" w:hRule="atLeast"/>
        </w:trPr>
        <w:tc>
          <w:tcPr>
            <w:tcW w:w="5190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5ea27189" w:id="136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FocusListener</w:t>
            </w:r>
          </w:p>
          <w:bookmarkEnd w:id="136"/>
        </w:tc>
        <w:tc>
          <w:tcPr>
            <w:tcW w:w="8444" w:type="dxa"/>
            <w:tcBorders>
              <w:top w:val="single" w:color="eeeeee" w:sz="8"/>
              <w:left w:val="single" w:color="eeeeee" w:sz="8"/>
              <w:bottom w:val="single" w:color="eeeeee" w:sz="8"/>
              <w:right w:val="single" w:color="eeeeee" w:sz="8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bookmarkStart w:name="udcbcedd4" w:id="137"/>
          <w:p>
            <w:pPr>
              <w:spacing w:after="50" w:line="360" w:lineRule="auto" w:beforeLines="100"/>
              <w:ind w:left="0"/>
              <w:jc w:val="left"/>
            </w:pPr>
            <w:r>
              <w:rPr>
                <w:rFonts w:ascii="宋体" w:hAnsi="Times New Roman" w:eastAsia="宋体"/>
                <w:b w:val="false"/>
                <w:i w:val="false"/>
                <w:color w:val="000000"/>
                <w:sz w:val="22"/>
              </w:rPr>
              <w:t>接收焦点事件</w:t>
            </w:r>
          </w:p>
          <w:bookmarkEnd w:id="137"/>
        </w:tc>
      </w:tr>
    </w:tbl>
    <w:bookmarkEnd w:id="117"/>
    <w:bookmarkStart w:name="V79r5" w:id="138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UI查看器</w:t>
      </w:r>
    </w:p>
    <w:bookmarkEnd w:id="138"/>
    <w:bookmarkStart w:name="u7a00ea68" w:id="13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Help -&gt; Edit Custom Properties -&gt; "idea.is.internal=true"</w:t>
      </w:r>
    </w:p>
    <w:bookmarkEnd w:id="139"/>
    <w:bookmarkStart w:name="uba4b13b4" w:id="14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Tools -&gt; Internal Actions -&gt; UI -&gt; UI Inspector</w:t>
      </w:r>
    </w:p>
    <w:bookmarkEnd w:id="140"/>
    <w:bookmarkStart w:name="u82d419ab" w:id="141"/>
    <w:p>
      <w:pPr>
        <w:spacing w:after="50" w:line="360" w:lineRule="auto" w:beforeLines="100"/>
        <w:ind w:left="0"/>
        <w:jc w:val="left"/>
      </w:pPr>
      <w:bookmarkStart w:name="ue22abafe" w:id="142"/>
      <w:r>
        <w:rPr>
          <w:rFonts w:eastAsia="宋体" w:ascii="宋体"/>
        </w:rPr>
        <w:drawing>
          <wp:inline distT="0" distB="0" distL="0" distR="0">
            <wp:extent cx="5841999" cy="3066828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28666" cy="48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"/>
    </w:p>
    <w:bookmarkEnd w:id="141"/>
    <w:bookmarkStart w:name="VuJJv" w:id="143"/>
    <w:p>
      <w:pPr>
        <w:pStyle w:val="Heading2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插件案例分析</w:t>
      </w:r>
    </w:p>
    <w:bookmarkEnd w:id="143"/>
    <w:p>
      <w:pPr>
        <w:pBdr>
          <w:left w:val="single" w:color="b0b0b0" w:sz="16" w:space="38"/>
        </w:pBdr>
        <w:spacing w:after="50" w:line="360" w:lineRule="auto" w:beforeLines="100"/>
        <w:ind w:left="0"/>
        <w:jc w:val="left"/>
      </w:pPr>
      <w:bookmarkStart w:name="ue2837b97" w:id="144"/>
      <w:r>
        <w:rPr>
          <w:rFonts w:ascii="宋体" w:hAnsi="Times New Roman" w:eastAsia="宋体"/>
          <w:b w:val="false"/>
          <w:i w:val="false"/>
          <w:color w:val="808080"/>
          <w:sz w:val="22"/>
        </w:rPr>
        <w:t>学会了如何创建一个插件，但是还不知道如何开发一个实际可用的插件，所以接下来结合插件案例，通过案例来实践插件的开发。</w:t>
      </w:r>
    </w:p>
    <w:bookmarkEnd w:id="144"/>
    <w:bookmarkStart w:name="u9378d5fe" w:id="14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官方代码案例：</w:t>
      </w:r>
      <w:hyperlink r:id="rId21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https://github.com/JetBrains/intellij-sdk-code-samples</w:t>
        </w:r>
      </w:hyperlink>
    </w:p>
    <w:bookmarkEnd w:id="145"/>
    <w:bookmarkStart w:name="u8eb19770" w:id="146"/>
    <w:bookmarkEnd w:id="146"/>
    <w:bookmarkStart w:name="u4TuH" w:id="147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用户界面组件</w:t>
      </w:r>
    </w:p>
    <w:bookmarkEnd w:id="147"/>
    <w:bookmarkStart w:name="u74925fe1" w:id="148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Menus and toolbars are built using Actions</w:t>
      </w:r>
    </w:p>
    <w:bookmarkEnd w:id="148"/>
    <w:bookmarkStart w:name="u35a29274" w:id="149"/>
    <w:p>
      <w:pPr>
        <w:numPr>
          <w:ilvl w:val="0"/>
          <w:numId w:val="5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Tool Windows</w:t>
      </w:r>
    </w:p>
    <w:bookmarkEnd w:id="149"/>
    <w:bookmarkStart w:name="ub04ef133" w:id="150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Gerrit插件</w:t>
      </w:r>
    </w:p>
    <w:bookmarkEnd w:id="150"/>
    <w:bookmarkStart w:name="ua287ae88" w:id="151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 xml:space="preserve">anchor="bottom"、right、left </w:t>
      </w:r>
    </w:p>
    <w:bookmarkEnd w:id="151"/>
    <w:bookmarkStart w:name="u92755b80" w:id="152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bookmarkStart w:name="uf61ffa20" w:id="153"/>
      <w:r>
        <w:rPr>
          <w:rFonts w:eastAsia="宋体" w:ascii="宋体"/>
        </w:rPr>
        <w:drawing>
          <wp:inline distT="0" distB="0" distL="0" distR="0">
            <wp:extent cx="5842000" cy="1390396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414000" cy="24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bookmarkEnd w:id="152"/>
    <w:bookmarkStart w:name="u1e745b77" w:id="154"/>
    <w:bookmarkEnd w:id="154"/>
    <w:bookmarkStart w:name="u1f686b34" w:id="155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bookmarkStart w:name="u00a84291" w:id="156"/>
      <w:r>
        <w:rPr>
          <w:rFonts w:eastAsia="宋体" w:ascii="宋体"/>
        </w:rPr>
        <w:drawing>
          <wp:inline distT="0" distB="0" distL="0" distR="0">
            <wp:extent cx="5841999" cy="203872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32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6"/>
    </w:p>
    <w:bookmarkEnd w:id="155"/>
    <w:bookmarkStart w:name="u0b2a3a4c" w:id="157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bookmarkStart w:name="u1dd37e46" w:id="158"/>
      <w:r>
        <w:rPr>
          <w:rFonts w:eastAsia="宋体" w:ascii="宋体"/>
        </w:rPr>
        <w:drawing>
          <wp:inline distT="0" distB="0" distL="0" distR="0">
            <wp:extent cx="5842000" cy="296160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33734" cy="37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8"/>
    </w:p>
    <w:bookmarkEnd w:id="157"/>
    <w:bookmarkStart w:name="ue71666dd" w:id="159"/>
    <w:p>
      <w:pPr>
        <w:numPr>
          <w:ilvl w:val="1"/>
          <w:numId w:val="6"/>
        </w:numPr>
        <w:spacing w:after="50" w:line="360" w:lineRule="auto" w:beforeLines="100"/>
        <w:ind w:left="720"/>
        <w:jc w:val="left"/>
      </w:pPr>
      <w:bookmarkStart w:name="uf3f45843" w:id="160"/>
      <w:r>
        <w:rPr>
          <w:rFonts w:eastAsia="宋体" w:ascii="宋体"/>
        </w:rPr>
        <w:drawing>
          <wp:inline distT="0" distB="0" distL="0" distR="0">
            <wp:extent cx="5841999" cy="27804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91866" cy="328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0"/>
    </w:p>
    <w:bookmarkEnd w:id="159"/>
    <w:bookmarkStart w:name="u31220caf" w:id="161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Dialogs</w:t>
      </w:r>
    </w:p>
    <w:bookmarkEnd w:id="161"/>
    <w:bookmarkStart w:name="u8bbdd7a6" w:id="162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Popups</w:t>
      </w:r>
    </w:p>
    <w:bookmarkEnd w:id="162"/>
    <w:bookmarkStart w:name="ubf0f6360" w:id="163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Notifications</w:t>
      </w:r>
    </w:p>
    <w:bookmarkEnd w:id="163"/>
    <w:bookmarkStart w:name="uecaf2e79" w:id="164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File and Class Choosers</w:t>
      </w:r>
    </w:p>
    <w:bookmarkEnd w:id="164"/>
    <w:bookmarkStart w:name="ua6c18c06" w:id="165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Editor Components</w:t>
      </w:r>
    </w:p>
    <w:bookmarkEnd w:id="165"/>
    <w:bookmarkStart w:name="u6488d32d" w:id="166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List and Tree Controls</w:t>
      </w:r>
    </w:p>
    <w:bookmarkEnd w:id="166"/>
    <w:bookmarkStart w:name="uac743735" w:id="167"/>
    <w:p>
      <w:pPr>
        <w:numPr>
          <w:ilvl w:val="0"/>
          <w:numId w:val="7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Status Bar Widgets</w:t>
      </w:r>
    </w:p>
    <w:bookmarkEnd w:id="167"/>
    <w:bookmarkStart w:name="u793c07b5" w:id="168"/>
    <w:bookmarkEnd w:id="168"/>
    <w:bookmarkStart w:name="bPo13" w:id="169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如何扩展一个插件</w:t>
      </w:r>
    </w:p>
    <w:bookmarkEnd w:id="169"/>
    <w:bookmarkStart w:name="uedfa6f39" w:id="170"/>
    <w:p>
      <w:pPr>
        <w:spacing w:after="50" w:line="360" w:lineRule="auto" w:beforeLines="100"/>
        <w:ind w:left="0"/>
        <w:jc w:val="left"/>
      </w:pPr>
      <w:bookmarkStart w:name="uea0cea58" w:id="171"/>
      <w:r>
        <w:rPr>
          <w:rFonts w:eastAsia="宋体" w:ascii="宋体"/>
        </w:rPr>
        <w:drawing>
          <wp:inline distT="0" distB="0" distL="0" distR="0">
            <wp:extent cx="5841999" cy="132028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381066" cy="212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1"/>
    </w:p>
    <w:bookmarkEnd w:id="170"/>
    <w:bookmarkStart w:name="s89Gh" w:id="172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如何找到想要的扩展点</w:t>
      </w:r>
    </w:p>
    <w:bookmarkEnd w:id="172"/>
    <w:bookmarkStart w:name="u0f4c656f" w:id="173"/>
    <w:p>
      <w:pPr>
        <w:numPr>
          <w:ilvl w:val="0"/>
          <w:numId w:val="8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插件仓库插件扩展搜索：</w:t>
      </w:r>
      <w:hyperlink r:id="rId27">
        <w:r>
          <w:rPr>
            <w:rFonts w:ascii="宋体" w:hAnsi="Times New Roman" w:eastAsia="宋体"/>
            <w:b w:val="false"/>
            <w:i w:val="false"/>
            <w:color w:val="0000ff"/>
            <w:sz w:val="22"/>
            <w:u w:val="single"/>
          </w:rPr>
          <w:t/>
        </w:r>
        <w:r>
          <w:rPr>
            <w:rFonts w:ascii="宋体" w:hAnsi="Times New Roman" w:eastAsia="宋体"/>
            <w:b w:val="false"/>
            <w:i w:val="false"/>
            <w:color w:val="0000ff"/>
            <w:sz w:val="22"/>
          </w:rPr>
          <w:t>https://plugins.jetbrains.com/intellij-platform-explorer/extensions</w:t>
        </w:r>
      </w:hyperlink>
    </w:p>
    <w:bookmarkEnd w:id="173"/>
    <w:bookmarkStart w:name="u1fd2a3ef" w:id="174"/>
    <w:p>
      <w:pPr>
        <w:numPr>
          <w:ilvl w:val="0"/>
          <w:numId w:val="8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通过plugin.xml跳转到com.jetbrains的jar包，找到后缀为xxExtensions.xml的配置文件，例：</w:t>
      </w:r>
    </w:p>
    <w:bookmarkEnd w:id="174"/>
    <w:bookmarkStart w:name="u7c4394f7" w:id="175"/>
    <w:p>
      <w:pPr>
        <w:numPr>
          <w:ilvl w:val="1"/>
          <w:numId w:val="9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ExternalSystemExtensions.xml</w:t>
      </w:r>
    </w:p>
    <w:bookmarkEnd w:id="175"/>
    <w:bookmarkStart w:name="u669e6222" w:id="176"/>
    <w:p>
      <w:pPr>
        <w:numPr>
          <w:ilvl w:val="1"/>
          <w:numId w:val="9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LangExtensions.xml</w:t>
      </w:r>
    </w:p>
    <w:bookmarkEnd w:id="176"/>
    <w:bookmarkStart w:name="ufc71c245" w:id="177"/>
    <w:p>
      <w:pPr>
        <w:numPr>
          <w:ilvl w:val="1"/>
          <w:numId w:val="9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PlatformExtensions.xml</w:t>
      </w:r>
    </w:p>
    <w:bookmarkEnd w:id="177"/>
    <w:bookmarkStart w:name="ud20eb180" w:id="178"/>
    <w:p>
      <w:pPr>
        <w:numPr>
          <w:ilvl w:val="1"/>
          <w:numId w:val="9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VcsExtensions.xml</w:t>
      </w:r>
    </w:p>
    <w:bookmarkEnd w:id="178"/>
    <w:bookmarkStart w:name="u379a1872" w:id="179"/>
    <w:p>
      <w:pPr>
        <w:numPr>
          <w:ilvl w:val="1"/>
          <w:numId w:val="9"/>
        </w:numPr>
        <w:spacing w:after="50" w:line="360" w:lineRule="auto" w:beforeLines="100"/>
        <w:ind w:left="72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WorkspaceModelExtensions.xml</w:t>
      </w:r>
    </w:p>
    <w:bookmarkEnd w:id="179"/>
    <w:bookmarkStart w:name="JoVwD" w:id="180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如何提供扩展能力</w:t>
      </w:r>
    </w:p>
    <w:bookmarkEnd w:id="180"/>
    <w:bookmarkStart w:name="eCBiY" w:id="181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&lt;!--</w:t>
        <w:br/>
        <w:t xml:space="preserve">  Declare extensions to access extension points in the IntelliJ Platform.</w:t>
        <w:br/>
        <w:t xml:space="preserve">  These extension points have been declared using "interface".</w:t>
        <w:br/>
        <w:t xml:space="preserve"> --&gt;</w:t>
        <w:br/>
        <w:t>&lt;extensions defaultExtensionNs="com.intellij"&gt;</w:t>
        <w:br/>
        <w:t xml:space="preserve">  &lt;appStarter</w:t>
        <w:br/>
        <w:t xml:space="preserve">      implementation="com.example.MyAppStarter"/&gt;</w:t>
        <w:br/>
        <w:t xml:space="preserve">  &lt;projectTemplatesFactory</w:t>
        <w:br/>
        <w:t xml:space="preserve">      implementation="com.example.MyProjectTemplatesFactory"/&gt;</w:t>
        <w:br/>
        <w:t>&lt;/extensions&gt;</w:t>
        <w:br/>
        <w:t/>
        <w:br/>
        <w:t>&lt;!--</w:t>
        <w:br/>
        <w:t xml:space="preserve">  Declare extensions to access extension points in a custom plugin "another.plugin".</w:t>
        <w:br/>
        <w:t xml:space="preserve">  The "myExtensionPoint" extension point has been declared using "beanClass"</w:t>
        <w:br/>
        <w:t xml:space="preserve">  and exposes custom properties "key" and "implementationClass".</w:t>
        <w:br/>
        <w:t>--&gt;</w:t>
        <w:br/>
        <w:t>&lt;extensions defaultExtensionNs="another.plugin"&gt;</w:t>
        <w:br/>
        <w:t xml:space="preserve">  &lt;myExtensionPoint</w:t>
        <w:br/>
        <w:t xml:space="preserve">      key="keyValue"</w:t>
        <w:br/>
        <w:t xml:space="preserve">      implementationClass="com.example.MyExtensionPointImpl"/&gt;</w:t>
        <w:br/>
        <w:t>&lt;/extensions&gt;</w:t>
        <w:br/>
      </w:r>
    </w:p>
    <w:bookmarkEnd w:id="181"/>
    <w:bookmarkStart w:name="EGNyh" w:id="182"/>
    <w:p>
      <w:pPr>
        <w:pStyle w:val="Heading3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PSI能力</w:t>
      </w:r>
    </w:p>
    <w:bookmarkEnd w:id="182"/>
    <w:bookmarkStart w:name="ua0dc572b" w:id="18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Program Structure Interface</w:t>
      </w:r>
    </w:p>
    <w:bookmarkEnd w:id="183"/>
    <w:bookmarkStart w:name="u0b6b30b8" w:id="18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程序结构接口，通常被称为PSI，是IntelliJ平台中负责解析文件和创建语法和语义代码模型的层，为平台的许多功能提供支持。</w:t>
      </w:r>
    </w:p>
    <w:bookmarkEnd w:id="184"/>
    <w:bookmarkStart w:name="u614048c7" w:id="185"/>
    <w:bookmarkEnd w:id="185"/>
    <w:bookmarkStart w:name="uaef42e8f" w:id="18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Tools -&gt; View PSI Structure of Current File</w:t>
      </w:r>
    </w:p>
    <w:bookmarkEnd w:id="186"/>
    <w:bookmarkStart w:name="u92ba73a2" w:id="187"/>
    <w:p>
      <w:pPr>
        <w:spacing w:after="50" w:line="360" w:lineRule="auto" w:beforeLines="100"/>
        <w:ind w:left="0"/>
        <w:jc w:val="left"/>
      </w:pPr>
      <w:bookmarkStart w:name="u59561a3b" w:id="188"/>
      <w:r>
        <w:rPr>
          <w:rFonts w:eastAsia="宋体" w:ascii="宋体"/>
        </w:rPr>
        <w:drawing>
          <wp:inline distT="0" distB="0" distL="0" distR="0">
            <wp:extent cx="5841999" cy="490705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1334" cy="61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8"/>
    </w:p>
    <w:bookmarkEnd w:id="187"/>
    <w:bookmarkStart w:name="DDWkR" w:id="189"/>
    <w:p>
      <w:pPr>
        <w:pStyle w:val="Heading4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GsonFormat插件</w:t>
      </w:r>
    </w:p>
    <w:bookmarkEnd w:id="189"/>
    <w:bookmarkStart w:name="uaad9395e" w:id="190"/>
    <w:p>
      <w:pPr>
        <w:spacing w:after="50" w:line="360" w:lineRule="auto" w:beforeLines="100"/>
        <w:ind w:left="0"/>
        <w:jc w:val="left"/>
      </w:pPr>
      <w:bookmarkStart w:name="ue7e7a43b" w:id="191"/>
      <w:r>
        <w:rPr>
          <w:rFonts w:eastAsia="宋体" w:ascii="宋体"/>
        </w:rPr>
        <w:drawing>
          <wp:inline distT="0" distB="0" distL="0" distR="0">
            <wp:extent cx="2455333" cy="2021184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5333" cy="202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1"/>
    </w:p>
    <w:bookmarkEnd w:id="190"/>
    <w:bookmarkStart w:name="u54f95ca5" w:id="192"/>
    <w:p>
      <w:pPr>
        <w:spacing w:after="50" w:line="360" w:lineRule="auto" w:beforeLines="100"/>
        <w:ind w:left="0"/>
        <w:jc w:val="left"/>
      </w:pPr>
      <w:bookmarkStart w:name="vFGN0" w:id="193"/>
      <w:r>
        <w:rPr>
          <w:rFonts w:eastAsia="宋体" w:ascii="宋体"/>
        </w:rPr>
        <w:drawing>
          <wp:inline distT="0" distB="0" distL="0" distR="0">
            <wp:extent cx="5842000" cy="9697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04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3"/>
    </w:p>
    <w:bookmarkEnd w:id="192"/>
    <w:bookmarkStart w:name="u63074e95" w:id="194"/>
    <w:p>
      <w:pPr>
        <w:spacing w:after="50" w:line="360" w:lineRule="auto" w:beforeLines="100"/>
        <w:ind w:left="0"/>
        <w:jc w:val="left"/>
      </w:pPr>
      <w:bookmarkStart w:name="uf6ffed69" w:id="195"/>
      <w:r>
        <w:rPr>
          <w:rFonts w:eastAsia="宋体" w:ascii="宋体"/>
        </w:rPr>
        <w:drawing>
          <wp:inline distT="0" distB="0" distL="0" distR="0">
            <wp:extent cx="4673600" cy="311689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311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5"/>
    </w:p>
    <w:bookmarkEnd w:id="194"/>
    <w:bookmarkStart w:name="u448c3f09" w:id="196"/>
    <w:p>
      <w:pPr>
        <w:spacing w:after="50" w:line="360" w:lineRule="auto" w:beforeLines="100"/>
        <w:ind w:left="0"/>
        <w:jc w:val="left"/>
      </w:pPr>
      <w:bookmarkStart w:name="uf3f4449e" w:id="197"/>
      <w:r>
        <w:rPr>
          <w:rFonts w:eastAsia="宋体" w:ascii="宋体"/>
        </w:rPr>
        <w:drawing>
          <wp:inline distT="0" distB="0" distL="0" distR="0">
            <wp:extent cx="5842000" cy="3650977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31466" cy="389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7"/>
    </w:p>
    <w:bookmarkEnd w:id="196"/>
    <w:bookmarkStart w:name="u9e6db3a0" w:id="198"/>
    <w:p>
      <w:pPr>
        <w:spacing w:after="50" w:line="360" w:lineRule="auto" w:beforeLines="100"/>
        <w:ind w:left="0"/>
        <w:jc w:val="left"/>
      </w:pPr>
      <w:bookmarkStart w:name="u5d0213a5" w:id="199"/>
      <w:r>
        <w:rPr>
          <w:rFonts w:eastAsia="宋体" w:ascii="宋体"/>
        </w:rPr>
        <w:drawing>
          <wp:inline distT="0" distB="0" distL="0" distR="0">
            <wp:extent cx="3217333" cy="529914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7333" cy="529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9"/>
    </w:p>
    <w:bookmarkEnd w:id="198"/>
    <w:bookmarkStart w:name="PRZnD" w:id="200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PSI生成代码</w:t>
      </w:r>
    </w:p>
    <w:bookmarkEnd w:id="200"/>
    <w:bookmarkStart w:name="ue3db2d3b" w:id="201"/>
    <w:p>
      <w:pPr>
        <w:spacing w:after="50" w:line="360" w:lineRule="auto" w:beforeLines="100"/>
        <w:ind w:left="0"/>
        <w:jc w:val="left"/>
      </w:pPr>
      <w:bookmarkStart w:name="Q6qCz" w:id="202"/>
      <w:r>
        <w:rPr>
          <w:rFonts w:eastAsia="宋体" w:ascii="宋体"/>
        </w:rPr>
        <w:drawing>
          <wp:inline distT="0" distB="0" distL="0" distR="0">
            <wp:extent cx="5841999" cy="120919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958666" cy="164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2"/>
    </w:p>
    <w:bookmarkEnd w:id="201"/>
    <w:bookmarkStart w:name="u5b513929" w:id="203"/>
    <w:p>
      <w:pPr>
        <w:spacing w:after="50" w:line="360" w:lineRule="auto" w:beforeLines="100"/>
        <w:ind w:left="0"/>
        <w:jc w:val="left"/>
      </w:pPr>
      <w:bookmarkStart w:name="CZZHS" w:id="204"/>
      <w:r>
        <w:rPr>
          <w:rFonts w:eastAsia="宋体" w:ascii="宋体"/>
        </w:rPr>
        <w:drawing>
          <wp:inline distT="0" distB="0" distL="0" distR="0">
            <wp:extent cx="5740400" cy="19401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94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4"/>
    </w:p>
    <w:bookmarkEnd w:id="203"/>
    <w:bookmarkStart w:name="uc639c04a" w:id="205"/>
    <w:p>
      <w:pPr>
        <w:spacing w:after="50" w:line="360" w:lineRule="auto" w:beforeLines="100"/>
        <w:ind w:left="0"/>
        <w:jc w:val="left"/>
      </w:pPr>
      <w:bookmarkStart w:name="VcZRQ" w:id="206"/>
      <w:r>
        <w:rPr>
          <w:rFonts w:eastAsia="宋体" w:ascii="宋体"/>
        </w:rPr>
        <w:drawing>
          <wp:inline distT="0" distB="0" distL="0" distR="0">
            <wp:extent cx="4605867" cy="139071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5867" cy="13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6"/>
    </w:p>
    <w:bookmarkEnd w:id="205"/>
    <w:bookmarkStart w:name="xXTV8" w:id="207"/>
    <w:p>
      <w:pPr>
        <w:pStyle w:val="Heading5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PSI获取文件信息</w:t>
      </w:r>
    </w:p>
    <w:bookmarkEnd w:id="207"/>
    <w:bookmarkStart w:name="uc66a0f22" w:id="208"/>
    <w:p>
      <w:pPr>
        <w:spacing w:after="50" w:line="360" w:lineRule="auto" w:beforeLines="100"/>
        <w:ind w:left="0"/>
        <w:jc w:val="left"/>
      </w:pPr>
      <w:bookmarkStart w:name="uc7b47504" w:id="209"/>
      <w:r>
        <w:rPr>
          <w:rFonts w:eastAsia="宋体" w:ascii="宋体"/>
        </w:rPr>
        <w:drawing>
          <wp:inline distT="0" distB="0" distL="0" distR="0">
            <wp:extent cx="5841999" cy="480194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44266" cy="579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9"/>
    </w:p>
    <w:bookmarkEnd w:id="208"/>
    <w:bookmarkStart w:name="u206f0259" w:id="210"/>
    <w:p>
      <w:pPr>
        <w:spacing w:after="50" w:line="360" w:lineRule="auto" w:beforeLines="100"/>
        <w:ind w:left="0"/>
        <w:jc w:val="left"/>
      </w:pPr>
      <w:bookmarkStart w:name="u03f9d793" w:id="211"/>
      <w:r>
        <w:rPr>
          <w:rFonts w:eastAsia="宋体" w:ascii="宋体"/>
        </w:rPr>
        <w:drawing>
          <wp:inline distT="0" distB="0" distL="0" distR="0">
            <wp:extent cx="5842000" cy="154213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33734" cy="19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1"/>
    </w:p>
    <w:bookmarkEnd w:id="210"/>
    <w:bookmarkStart w:name="u15503532" w:id="212"/>
    <w:p>
      <w:pPr>
        <w:spacing w:after="50" w:line="360" w:lineRule="auto" w:beforeLines="100"/>
        <w:ind w:left="0"/>
        <w:jc w:val="left"/>
      </w:pPr>
      <w:bookmarkStart w:name="K3klh" w:id="213"/>
      <w:r>
        <w:rPr>
          <w:rFonts w:eastAsia="宋体" w:ascii="宋体"/>
        </w:rPr>
        <w:drawing>
          <wp:inline distT="0" distB="0" distL="0" distR="0">
            <wp:extent cx="5842000" cy="204460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27334" cy="24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3"/>
    </w:p>
    <w:bookmarkEnd w:id="212"/>
    <w:bookmarkStart w:name="uaa962f5a" w:id="214"/>
    <w:bookmarkEnd w:id="214"/>
    <w:bookmarkStart w:name="u61944087" w:id="215"/>
    <w:bookmarkEnd w:id="215"/>
    <w:bookmarkStart w:name="u0778dc65" w:id="216"/>
    <w:p>
      <w:pPr>
        <w:numPr>
          <w:ilvl w:val="0"/>
          <w:numId w:val="10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PSI File：PSI File是将文件内容表示为特定编程语言中元素层次结构的结构的根。PsiFile类是所有PSI文件的公共基类，而特定语言中的文件通常由其子类表示。例如，PsiJavaFile类表示Java文件，XmlFile类表示XML文件。与具有应用程序范围的虚拟文件和文档不同（即使打开了多个项目，每个文件都由同一个VirtualFile实例表示），PSI具有项目范围：如果文件属于同时打开的多个项目的话，则同一文件由多个PsiFile实例表示。</w:t>
      </w:r>
    </w:p>
    <w:bookmarkEnd w:id="216"/>
    <w:bookmarkStart w:name="ue5202feb" w:id="217"/>
    <w:p>
      <w:pPr>
        <w:numPr>
          <w:ilvl w:val="0"/>
          <w:numId w:val="10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File View Providers：文件视图提供程序管理对单个文件中多个PSI树的访问。例如，一个JSPX页面有一个单独的PSI树，用于其中的Java代码（PsiJavaFile），一个单独树，用于XML代码（XmlFile），以及一个单独树形，用于整个JSP（JspFile）。每个PSI树都覆盖了文件的全部内容，并在可以找到不同语言内容的地方包含特殊的“外部语言元素”。FileViewProvider实例对应于单个VirtualFile、单个Document，并且可以检索多个PsiFile实例。</w:t>
      </w:r>
    </w:p>
    <w:bookmarkEnd w:id="217"/>
    <w:bookmarkStart w:name="ud10dcea0" w:id="218"/>
    <w:p>
      <w:pPr>
        <w:numPr>
          <w:ilvl w:val="0"/>
          <w:numId w:val="10"/>
        </w:numPr>
        <w:spacing w:after="50" w:line="360" w:lineRule="auto" w:beforeLines="100"/>
        <w:ind w:left="36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PSI Elements：PSI文件表示PSI元素的层次结构（所谓的PSI树）。单个PSI文件（本身是PSI元素）可以以特定的编程语言公开多个PSI树。反过来，PSI元素可以具有子PSI元素。PSI元素和单个PSI元素级别的操作用于探索IntelliJ平台解释的源代码的内部结构。例如，可以使用PSI元素来执行代码分析，例如代码检查或意图操作。PsiElement类是PSI元素的公共基类。</w:t>
      </w:r>
    </w:p>
    <w:bookmarkEnd w:id="218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abstractNum w:abstractNumId="1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2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3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4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5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6">
    <w:multiLevelType w:val="multilevel"/>
    <w:lvl w:ilvl="1">
      <w:start w:val="1"/>
      <w:numFmt w:val="bullet"/>
      <w:lvlText w:val="o"/>
      <w:lvlJc w:val="left"/>
      <w:pPr>
        <w:ind w:left="1560" w:hanging="360"/>
      </w:pPr>
      <w:rPr>
        <w:rFonts w:hint="default" w:ascii="Courier New" w:hAnsi="Courier New" w:cs="Courier New"/>
      </w:rPr>
    </w:lvl>
  </w:abstractNum>
  <w:abstractNum w:abstractNumId="7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abstractNum w:abstractNumId="8">
    <w:multiLevelType w:val="multilevel"/>
    <w:lvl w:ilvl="0">
      <w:start w:val="1"/>
      <w:numFmt w:val="decimal"/>
      <w:lvlText w:val="%1."/>
      <w:lvlJc w:val="left"/>
      <w:pPr>
        <w:ind w:left="960" w:hanging="360"/>
      </w:pPr>
    </w:lvl>
  </w:abstractNum>
  <w:abstractNum w:abstractNumId="9">
    <w:multiLevelType w:val="multilevel"/>
    <w:lvl w:ilvl="1">
      <w:start w:val="1"/>
      <w:numFmt w:val="decimal"/>
      <w:lvlText w:val="%2."/>
      <w:lvlJc w:val="left"/>
      <w:pPr>
        <w:ind w:left="1560" w:hanging="360"/>
      </w:pPr>
    </w:lvl>
  </w:abstractNum>
  <w:abstractNum w:abstractNumId="10">
    <w:multiLevelType w:val="multilevel"/>
    <w:lvl w:ilvl="0">
      <w:start w:val="1"/>
      <w:numFmt w:val="bullet"/>
      <w:lvlText w:val=""/>
      <w:lvlJc w:val="left"/>
      <w:pPr>
        <w:ind w:left="960" w:hanging="360"/>
      </w:pPr>
      <w:rPr>
        <w:rFonts w:hint="default" w:ascii="Symbol" w:hAnsi="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w15="http://schemas.microsoft.com/office/word/2012/wordml" xmlns:w14="http://schemas.microsoft.com/office/word/2010/wordml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wp14="http://schemas.microsoft.com/office/word/2010/wordprocessingDrawing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document_image_rId10.png" Type="http://schemas.openxmlformats.org/officeDocument/2006/relationships/image"/><Relationship Id="rId11" Target="media/document_image_rId11.png" Type="http://schemas.openxmlformats.org/officeDocument/2006/relationships/image"/><Relationship Id="rId12" Target="media/document_image_rId12.png" Type="http://schemas.openxmlformats.org/officeDocument/2006/relationships/image"/><Relationship Id="rId13" Target="media/document_image_rId13.png" Type="http://schemas.openxmlformats.org/officeDocument/2006/relationships/image"/><Relationship Id="rId14" Target="media/document_image_rId14.png" Type="http://schemas.openxmlformats.org/officeDocument/2006/relationships/image"/><Relationship Id="rId15" Target="media/document_image_rId15.png" Type="http://schemas.openxmlformats.org/officeDocument/2006/relationships/image"/><Relationship Id="rId16" Target="https://github.com/JetBrains/intellij-platform-plugin-template" TargetMode="External" Type="http://schemas.openxmlformats.org/officeDocument/2006/relationships/hyperlink"/><Relationship Id="rId17" Target="media/document_image_rId17.png" Type="http://schemas.openxmlformats.org/officeDocument/2006/relationships/image"/><Relationship Id="rId18" Target="media/document_image_rId18.png" Type="http://schemas.openxmlformats.org/officeDocument/2006/relationships/image"/><Relationship Id="rId19" Target="media/document_image_rId19.png" Type="http://schemas.openxmlformats.org/officeDocument/2006/relationships/image"/><Relationship Id="rId2" Target="settings.xml" Type="http://schemas.openxmlformats.org/officeDocument/2006/relationships/settings"/><Relationship Id="rId20" Target="media/document_image_rId20.png" Type="http://schemas.openxmlformats.org/officeDocument/2006/relationships/image"/><Relationship Id="rId21" Target="https://github.com/JetBrains/intellij-sdk-code-samples" TargetMode="External" Type="http://schemas.openxmlformats.org/officeDocument/2006/relationships/hyperlink"/><Relationship Id="rId22" Target="media/document_image_rId22.png" Type="http://schemas.openxmlformats.org/officeDocument/2006/relationships/image"/><Relationship Id="rId23" Target="media/document_image_rId23.png" Type="http://schemas.openxmlformats.org/officeDocument/2006/relationships/image"/><Relationship Id="rId24" Target="media/document_image_rId24.png" Type="http://schemas.openxmlformats.org/officeDocument/2006/relationships/image"/><Relationship Id="rId25" Target="media/document_image_rId25.png" Type="http://schemas.openxmlformats.org/officeDocument/2006/relationships/image"/><Relationship Id="rId26" Target="media/document_image_rId26.png" Type="http://schemas.openxmlformats.org/officeDocument/2006/relationships/image"/><Relationship Id="rId27" Target="https://plugins.jetbrains.com/intellij-platform-explorer/extensions" TargetMode="External" Type="http://schemas.openxmlformats.org/officeDocument/2006/relationships/hyperlink"/><Relationship Id="rId28" Target="media/document_image_rId28.png" Type="http://schemas.openxmlformats.org/officeDocument/2006/relationships/image"/><Relationship Id="rId29" Target="media/document_image_rId29.png" Type="http://schemas.openxmlformats.org/officeDocument/2006/relationships/image"/><Relationship Id="rId3" Target="numbering.xml" Type="http://schemas.openxmlformats.org/officeDocument/2006/relationships/numbering"/><Relationship Id="rId30" Target="media/document_image_rId30.png" Type="http://schemas.openxmlformats.org/officeDocument/2006/relationships/image"/><Relationship Id="rId31" Target="media/document_image_rId31.png" Type="http://schemas.openxmlformats.org/officeDocument/2006/relationships/image"/><Relationship Id="rId32" Target="media/document_image_rId32.png" Type="http://schemas.openxmlformats.org/officeDocument/2006/relationships/image"/><Relationship Id="rId33" Target="media/document_image_rId33.png" Type="http://schemas.openxmlformats.org/officeDocument/2006/relationships/image"/><Relationship Id="rId34" Target="media/document_image_rId34.png" Type="http://schemas.openxmlformats.org/officeDocument/2006/relationships/image"/><Relationship Id="rId35" Target="media/document_image_rId35.png" Type="http://schemas.openxmlformats.org/officeDocument/2006/relationships/image"/><Relationship Id="rId36" Target="media/document_image_rId36.png" Type="http://schemas.openxmlformats.org/officeDocument/2006/relationships/image"/><Relationship Id="rId37" Target="media/document_image_rId37.png" Type="http://schemas.openxmlformats.org/officeDocument/2006/relationships/image"/><Relationship Id="rId38" Target="media/document_image_rId38.png" Type="http://schemas.openxmlformats.org/officeDocument/2006/relationships/image"/><Relationship Id="rId39" Target="media/document_image_rId39.png" Type="http://schemas.openxmlformats.org/officeDocument/2006/relationships/image"/><Relationship Id="rId4" Target="https://plugins.jetbrains.com/docs/intellij/custom-language-support-tutorial.html" TargetMode="External" Type="http://schemas.openxmlformats.org/officeDocument/2006/relationships/hyperlink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